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F5B" w:rsidRPr="00B07517" w:rsidRDefault="006215B8" w:rsidP="006215B8">
      <w:pPr>
        <w:keepNext/>
        <w:spacing w:before="240" w:after="60" w:line="240" w:lineRule="auto"/>
        <w:jc w:val="center"/>
        <w:outlineLvl w:val="0"/>
        <w:rPr>
          <w:rFonts w:ascii="Arial" w:hAnsi="Arial" w:cs="Arial"/>
          <w:b/>
          <w:caps/>
        </w:rPr>
      </w:pPr>
      <w:bookmarkStart w:id="0" w:name="_Toc312074253"/>
      <w:bookmarkStart w:id="1" w:name="_Toc317758323"/>
      <w:bookmarkStart w:id="2" w:name="_Toc317758732"/>
      <w:bookmarkStart w:id="3" w:name="_Toc337796052"/>
      <w:bookmarkStart w:id="4" w:name="_Toc337796251"/>
      <w:bookmarkStart w:id="5" w:name="_Toc337796622"/>
      <w:bookmarkStart w:id="6" w:name="_Toc179617252"/>
      <w:bookmarkStart w:id="7" w:name="_Toc519590956"/>
      <w:bookmarkStart w:id="8" w:name="_Ref41476917"/>
      <w:bookmarkStart w:id="9" w:name="_Ref41477295"/>
      <w:bookmarkStart w:id="10" w:name="_Ref179339982"/>
      <w:bookmarkStart w:id="11" w:name="_GoBack"/>
      <w:bookmarkEnd w:id="11"/>
      <w:r w:rsidRPr="00B07517">
        <w:rPr>
          <w:rFonts w:ascii="Arial" w:hAnsi="Arial" w:cs="Arial"/>
          <w:b/>
          <w:caps/>
        </w:rPr>
        <w:t>Printing, Packing and Labelling of Communication Material Services AGREEMENT</w:t>
      </w:r>
    </w:p>
    <w:p w:rsidR="006215B8" w:rsidRPr="00B07517" w:rsidRDefault="006215B8" w:rsidP="005D0FC4">
      <w:pPr>
        <w:keepNext/>
        <w:spacing w:before="240" w:after="60" w:line="240" w:lineRule="auto"/>
        <w:outlineLvl w:val="0"/>
        <w:rPr>
          <w:rFonts w:ascii="Arial" w:eastAsia="Times New Roman" w:hAnsi="Arial" w:cs="Arial"/>
          <w:b/>
          <w:bCs/>
          <w:kern w:val="32"/>
          <w:lang w:val="en-GB" w:eastAsia="en-GB"/>
        </w:rPr>
      </w:pPr>
    </w:p>
    <w:p w:rsidR="00644AB6" w:rsidRPr="00B07517" w:rsidRDefault="00644AB6" w:rsidP="005D0FC4">
      <w:pPr>
        <w:ind w:left="-284" w:right="-341"/>
        <w:jc w:val="center"/>
        <w:rPr>
          <w:rFonts w:ascii="Arial" w:hAnsi="Arial" w:cs="Arial"/>
          <w:b/>
          <w:caps/>
        </w:rPr>
      </w:pPr>
      <w:r w:rsidRPr="00B07517">
        <w:rPr>
          <w:rFonts w:ascii="Arial" w:hAnsi="Arial" w:cs="Arial"/>
          <w:b/>
          <w:caps/>
        </w:rPr>
        <w:t>BETWEEN</w:t>
      </w:r>
    </w:p>
    <w:p w:rsidR="00644AB6" w:rsidRPr="00B07517" w:rsidRDefault="00644AB6" w:rsidP="005D0FC4">
      <w:pPr>
        <w:ind w:left="-284" w:right="-341"/>
        <w:jc w:val="center"/>
        <w:rPr>
          <w:rFonts w:ascii="Arial" w:hAnsi="Arial" w:cs="Arial"/>
          <w:b/>
          <w:caps/>
        </w:rPr>
      </w:pPr>
    </w:p>
    <w:p w:rsidR="00644AB6" w:rsidRPr="00B07517" w:rsidRDefault="00644AB6" w:rsidP="005D0FC4">
      <w:pPr>
        <w:ind w:left="-284" w:right="-341"/>
        <w:jc w:val="center"/>
        <w:rPr>
          <w:rFonts w:ascii="Arial" w:hAnsi="Arial" w:cs="Arial"/>
          <w:b/>
          <w:caps/>
        </w:rPr>
      </w:pPr>
      <w:r w:rsidRPr="00B07517">
        <w:rPr>
          <w:rFonts w:ascii="Arial" w:hAnsi="Arial" w:cs="Arial"/>
          <w:b/>
          <w:caps/>
        </w:rPr>
        <w:t>SOUTH AFRICAN REVENUE SERVICE</w:t>
      </w:r>
    </w:p>
    <w:p w:rsidR="00644AB6" w:rsidRPr="00B07517" w:rsidRDefault="00644AB6" w:rsidP="005D0FC4">
      <w:pPr>
        <w:ind w:left="-284" w:right="-341"/>
        <w:jc w:val="center"/>
        <w:rPr>
          <w:rFonts w:ascii="Arial" w:hAnsi="Arial" w:cs="Arial"/>
        </w:rPr>
      </w:pPr>
      <w:r w:rsidRPr="00B07517">
        <w:rPr>
          <w:rFonts w:ascii="Arial" w:hAnsi="Arial" w:cs="Arial"/>
        </w:rPr>
        <w:t>[an organ of state outside the public administration established in terms of section 2 of the South African Revenue S</w:t>
      </w:r>
      <w:r w:rsidR="004D7A2D" w:rsidRPr="00B07517">
        <w:rPr>
          <w:rFonts w:ascii="Arial" w:hAnsi="Arial" w:cs="Arial"/>
        </w:rPr>
        <w:t>ervice Act, 1997 (Act 34 of 199</w:t>
      </w:r>
      <w:r w:rsidRPr="00B07517">
        <w:rPr>
          <w:rFonts w:ascii="Arial" w:hAnsi="Arial" w:cs="Arial"/>
        </w:rPr>
        <w:t xml:space="preserve">7)] </w:t>
      </w:r>
    </w:p>
    <w:p w:rsidR="00644AB6" w:rsidRPr="00B07517" w:rsidRDefault="000523F7" w:rsidP="005D0FC4">
      <w:pPr>
        <w:ind w:left="-284" w:right="-341"/>
        <w:jc w:val="center"/>
        <w:rPr>
          <w:rFonts w:ascii="Arial" w:hAnsi="Arial" w:cs="Arial"/>
        </w:rPr>
      </w:pPr>
      <w:r w:rsidRPr="00B07517">
        <w:rPr>
          <w:rFonts w:ascii="Arial" w:hAnsi="Arial" w:cs="Arial"/>
        </w:rPr>
        <w:t>A</w:t>
      </w:r>
      <w:r w:rsidR="00644AB6" w:rsidRPr="00B07517">
        <w:rPr>
          <w:rFonts w:ascii="Arial" w:hAnsi="Arial" w:cs="Arial"/>
        </w:rPr>
        <w:t>nd</w:t>
      </w:r>
    </w:p>
    <w:p w:rsidR="000523F7" w:rsidRPr="00B07517" w:rsidRDefault="000523F7" w:rsidP="005D0FC4">
      <w:pPr>
        <w:ind w:left="-284" w:right="-341"/>
        <w:jc w:val="center"/>
        <w:rPr>
          <w:rFonts w:ascii="Arial" w:hAnsi="Arial" w:cs="Arial"/>
        </w:rPr>
      </w:pPr>
    </w:p>
    <w:p w:rsidR="000523F7" w:rsidRPr="00B07517" w:rsidRDefault="000523F7" w:rsidP="005D0FC4">
      <w:pPr>
        <w:ind w:left="-284" w:right="-341"/>
        <w:jc w:val="center"/>
        <w:rPr>
          <w:rFonts w:ascii="Arial" w:hAnsi="Arial" w:cs="Arial"/>
          <w:caps/>
        </w:rPr>
      </w:pPr>
      <w:r w:rsidRPr="00B07517">
        <w:rPr>
          <w:rFonts w:ascii="Arial" w:hAnsi="Arial" w:cs="Arial"/>
        </w:rPr>
        <w:t xml:space="preserve">[TO BE ADDED] </w:t>
      </w:r>
    </w:p>
    <w:p w:rsidR="00644AB6" w:rsidRPr="00B07517" w:rsidRDefault="00644AB6" w:rsidP="005D0FC4">
      <w:pPr>
        <w:ind w:left="-284" w:right="-341"/>
        <w:jc w:val="center"/>
        <w:rPr>
          <w:b/>
          <w:caps/>
        </w:rPr>
      </w:pPr>
    </w:p>
    <w:p w:rsidR="00644AB6" w:rsidRPr="00B07517" w:rsidRDefault="00644AB6" w:rsidP="005D0FC4">
      <w:pPr>
        <w:ind w:left="-284" w:right="-341"/>
        <w:jc w:val="center"/>
        <w:rPr>
          <w:b/>
          <w:caps/>
        </w:rPr>
      </w:pPr>
    </w:p>
    <w:p w:rsidR="00644AB6" w:rsidRPr="00B07517" w:rsidRDefault="00644AB6" w:rsidP="005D0FC4">
      <w:pPr>
        <w:ind w:left="-284" w:right="-341"/>
        <w:jc w:val="center"/>
        <w:rPr>
          <w:b/>
          <w:caps/>
        </w:rPr>
      </w:pPr>
    </w:p>
    <w:p w:rsidR="00644AB6" w:rsidRPr="00B07517" w:rsidRDefault="00644AB6" w:rsidP="005D0FC4">
      <w:pPr>
        <w:keepNext/>
        <w:spacing w:before="240" w:after="60" w:line="240" w:lineRule="auto"/>
        <w:outlineLvl w:val="0"/>
        <w:rPr>
          <w:rFonts w:ascii="Arial" w:eastAsia="Times New Roman" w:hAnsi="Arial" w:cs="Arial"/>
          <w:b/>
          <w:bCs/>
          <w:kern w:val="32"/>
          <w:lang w:val="en-GB" w:eastAsia="en-GB"/>
        </w:rPr>
        <w:sectPr w:rsidR="00644AB6" w:rsidRPr="00B07517" w:rsidSect="00563B8B">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680" w:gutter="0"/>
          <w:cols w:space="708"/>
          <w:titlePg/>
          <w:docGrid w:linePitch="360"/>
        </w:sectPr>
      </w:pPr>
    </w:p>
    <w:p w:rsidR="00043F5B" w:rsidRPr="00B07517" w:rsidRDefault="00043F5B" w:rsidP="00621572">
      <w:pPr>
        <w:keepNext/>
        <w:jc w:val="center"/>
        <w:outlineLvl w:val="0"/>
        <w:rPr>
          <w:rFonts w:ascii="Arial" w:eastAsia="Times New Roman" w:hAnsi="Arial" w:cs="Arial"/>
          <w:b/>
          <w:bCs/>
          <w:kern w:val="32"/>
          <w:lang w:val="en-GB" w:eastAsia="en-GB"/>
        </w:rPr>
      </w:pPr>
      <w:r w:rsidRPr="00B07517">
        <w:rPr>
          <w:rFonts w:ascii="Arial" w:eastAsia="Times New Roman" w:hAnsi="Arial" w:cs="Arial"/>
          <w:b/>
          <w:bCs/>
          <w:kern w:val="32"/>
          <w:lang w:val="en-GB" w:eastAsia="en-GB"/>
        </w:rPr>
        <w:lastRenderedPageBreak/>
        <w:t>TABLE OF CONTENTS</w:t>
      </w:r>
    </w:p>
    <w:p w:rsidR="000627CF" w:rsidRPr="00B07517" w:rsidRDefault="00E617E1" w:rsidP="00B07517">
      <w:pPr>
        <w:pStyle w:val="TOC1"/>
        <w:rPr>
          <w:rFonts w:asciiTheme="minorHAnsi" w:eastAsiaTheme="minorEastAsia" w:hAnsiTheme="minorHAnsi" w:cstheme="minorBidi"/>
          <w:noProof/>
          <w:szCs w:val="22"/>
          <w:lang w:val="en-ZA" w:eastAsia="en-ZA"/>
        </w:rPr>
      </w:pPr>
      <w:r w:rsidRPr="00B07517">
        <w:rPr>
          <w:rFonts w:ascii="Times New Roman" w:hAnsi="Times New Roman"/>
          <w:szCs w:val="22"/>
        </w:rPr>
        <w:fldChar w:fldCharType="begin"/>
      </w:r>
      <w:r w:rsidRPr="00B07517">
        <w:rPr>
          <w:rFonts w:ascii="Times New Roman" w:hAnsi="Times New Roman"/>
          <w:szCs w:val="22"/>
        </w:rPr>
        <w:instrText xml:space="preserve"> TOC \f \h \z \u </w:instrText>
      </w:r>
      <w:r w:rsidRPr="00B07517">
        <w:rPr>
          <w:rFonts w:ascii="Times New Roman" w:hAnsi="Times New Roman"/>
          <w:szCs w:val="22"/>
        </w:rPr>
        <w:fldChar w:fldCharType="separate"/>
      </w:r>
      <w:hyperlink w:anchor="_Toc520733677" w:history="1">
        <w:r w:rsidR="000627CF" w:rsidRPr="00B07517">
          <w:rPr>
            <w:rStyle w:val="Hyperlink"/>
            <w:rFonts w:cs="Arial"/>
            <w:noProof/>
            <w:kern w:val="32"/>
          </w:rPr>
          <w:t xml:space="preserve">1.   </w:t>
        </w:r>
        <w:r w:rsidR="000627CF">
          <w:rPr>
            <w:rStyle w:val="Hyperlink"/>
            <w:rFonts w:cs="Arial"/>
            <w:noProof/>
            <w:kern w:val="32"/>
          </w:rPr>
          <w:tab/>
        </w:r>
        <w:r w:rsidR="000627CF" w:rsidRPr="00B07517">
          <w:rPr>
            <w:rStyle w:val="Hyperlink"/>
            <w:rFonts w:cs="Arial"/>
            <w:noProof/>
            <w:kern w:val="32"/>
          </w:rPr>
          <w:t>PREAMBLE</w:t>
        </w:r>
        <w:r w:rsidR="000627CF" w:rsidRPr="00B07517">
          <w:rPr>
            <w:noProof/>
            <w:webHidden/>
          </w:rPr>
          <w:tab/>
        </w:r>
        <w:r w:rsidR="000627CF" w:rsidRPr="00B07517">
          <w:rPr>
            <w:noProof/>
            <w:webHidden/>
          </w:rPr>
          <w:fldChar w:fldCharType="begin"/>
        </w:r>
        <w:r w:rsidR="000627CF" w:rsidRPr="00B07517">
          <w:rPr>
            <w:noProof/>
            <w:webHidden/>
          </w:rPr>
          <w:instrText xml:space="preserve"> PAGEREF _Toc520733677 \h </w:instrText>
        </w:r>
        <w:r w:rsidR="000627CF" w:rsidRPr="00B07517">
          <w:rPr>
            <w:noProof/>
            <w:webHidden/>
          </w:rPr>
        </w:r>
        <w:r w:rsidR="000627CF" w:rsidRPr="00B07517">
          <w:rPr>
            <w:noProof/>
            <w:webHidden/>
          </w:rPr>
          <w:fldChar w:fldCharType="separate"/>
        </w:r>
        <w:r w:rsidR="000627CF" w:rsidRPr="00B07517">
          <w:rPr>
            <w:noProof/>
            <w:webHidden/>
          </w:rPr>
          <w:t>3</w:t>
        </w:r>
        <w:r w:rsidR="000627CF" w:rsidRPr="00B07517">
          <w:rPr>
            <w:noProof/>
            <w:webHidden/>
          </w:rPr>
          <w:fldChar w:fldCharType="end"/>
        </w:r>
      </w:hyperlink>
    </w:p>
    <w:p w:rsidR="000627CF" w:rsidRPr="00B07517" w:rsidRDefault="00E00DC1" w:rsidP="00B07517">
      <w:pPr>
        <w:pStyle w:val="TOC1"/>
        <w:rPr>
          <w:rFonts w:asciiTheme="minorHAnsi" w:eastAsiaTheme="minorEastAsia" w:hAnsiTheme="minorHAnsi" w:cstheme="minorBidi"/>
          <w:noProof/>
          <w:szCs w:val="22"/>
          <w:lang w:val="en-ZA" w:eastAsia="en-ZA"/>
        </w:rPr>
      </w:pPr>
      <w:hyperlink w:anchor="_Toc520733678" w:history="1">
        <w:r w:rsidR="000627CF" w:rsidRPr="00B07517">
          <w:rPr>
            <w:rStyle w:val="Hyperlink"/>
            <w:rFonts w:cs="Arial"/>
            <w:noProof/>
            <w:kern w:val="32"/>
          </w:rPr>
          <w:t xml:space="preserve">2.  </w:t>
        </w:r>
        <w:r w:rsidR="000627CF">
          <w:rPr>
            <w:rStyle w:val="Hyperlink"/>
            <w:rFonts w:cs="Arial"/>
            <w:noProof/>
            <w:kern w:val="32"/>
          </w:rPr>
          <w:tab/>
        </w:r>
        <w:r w:rsidR="000627CF" w:rsidRPr="00B07517">
          <w:rPr>
            <w:rStyle w:val="Hyperlink"/>
            <w:rFonts w:cs="Arial"/>
            <w:noProof/>
            <w:kern w:val="32"/>
          </w:rPr>
          <w:t>DEFINITIONS AND INTERPRETATION</w:t>
        </w:r>
        <w:r w:rsidR="000627CF" w:rsidRPr="00B07517">
          <w:rPr>
            <w:noProof/>
            <w:webHidden/>
          </w:rPr>
          <w:tab/>
        </w:r>
        <w:r w:rsidR="000627CF" w:rsidRPr="00B07517">
          <w:rPr>
            <w:noProof/>
            <w:webHidden/>
          </w:rPr>
          <w:fldChar w:fldCharType="begin"/>
        </w:r>
        <w:r w:rsidR="000627CF" w:rsidRPr="00B07517">
          <w:rPr>
            <w:noProof/>
            <w:webHidden/>
          </w:rPr>
          <w:instrText xml:space="preserve"> PAGEREF _Toc520733678 \h </w:instrText>
        </w:r>
        <w:r w:rsidR="000627CF" w:rsidRPr="00B07517">
          <w:rPr>
            <w:noProof/>
            <w:webHidden/>
          </w:rPr>
        </w:r>
        <w:r w:rsidR="000627CF" w:rsidRPr="00B07517">
          <w:rPr>
            <w:noProof/>
            <w:webHidden/>
          </w:rPr>
          <w:fldChar w:fldCharType="separate"/>
        </w:r>
        <w:r w:rsidR="000627CF" w:rsidRPr="00B07517">
          <w:rPr>
            <w:noProof/>
            <w:webHidden/>
          </w:rPr>
          <w:t>3</w:t>
        </w:r>
        <w:r w:rsidR="000627CF" w:rsidRPr="00B07517">
          <w:rPr>
            <w:noProof/>
            <w:webHidden/>
          </w:rPr>
          <w:fldChar w:fldCharType="end"/>
        </w:r>
      </w:hyperlink>
    </w:p>
    <w:p w:rsidR="000627CF" w:rsidRPr="00B07517" w:rsidRDefault="00E00DC1" w:rsidP="00B07517">
      <w:pPr>
        <w:pStyle w:val="TOC1"/>
        <w:rPr>
          <w:rFonts w:asciiTheme="minorHAnsi" w:eastAsiaTheme="minorEastAsia" w:hAnsiTheme="minorHAnsi" w:cstheme="minorBidi"/>
          <w:noProof/>
          <w:szCs w:val="22"/>
          <w:lang w:val="en-ZA" w:eastAsia="en-ZA"/>
        </w:rPr>
      </w:pPr>
      <w:hyperlink w:anchor="_Toc520733679" w:history="1">
        <w:r w:rsidR="000627CF" w:rsidRPr="00B07517">
          <w:rPr>
            <w:rStyle w:val="Hyperlink"/>
            <w:rFonts w:cs="Arial"/>
            <w:noProof/>
            <w:kern w:val="32"/>
          </w:rPr>
          <w:t xml:space="preserve">3.   </w:t>
        </w:r>
        <w:r w:rsidR="000627CF">
          <w:rPr>
            <w:rStyle w:val="Hyperlink"/>
            <w:rFonts w:cs="Arial"/>
            <w:noProof/>
            <w:kern w:val="32"/>
          </w:rPr>
          <w:tab/>
        </w:r>
        <w:r w:rsidR="000627CF" w:rsidRPr="00B07517">
          <w:rPr>
            <w:rStyle w:val="Hyperlink"/>
            <w:rFonts w:cs="Arial"/>
            <w:noProof/>
            <w:kern w:val="32"/>
          </w:rPr>
          <w:t>APPOINTMENT</w:t>
        </w:r>
        <w:r w:rsidR="000627CF" w:rsidRPr="00B07517">
          <w:rPr>
            <w:noProof/>
            <w:webHidden/>
          </w:rPr>
          <w:tab/>
        </w:r>
        <w:r w:rsidR="000627CF" w:rsidRPr="00B07517">
          <w:rPr>
            <w:noProof/>
            <w:webHidden/>
          </w:rPr>
          <w:fldChar w:fldCharType="begin"/>
        </w:r>
        <w:r w:rsidR="000627CF" w:rsidRPr="00B07517">
          <w:rPr>
            <w:noProof/>
            <w:webHidden/>
          </w:rPr>
          <w:instrText xml:space="preserve"> PAGEREF _Toc520733679 \h </w:instrText>
        </w:r>
        <w:r w:rsidR="000627CF" w:rsidRPr="00B07517">
          <w:rPr>
            <w:noProof/>
            <w:webHidden/>
          </w:rPr>
        </w:r>
        <w:r w:rsidR="000627CF" w:rsidRPr="00B07517">
          <w:rPr>
            <w:noProof/>
            <w:webHidden/>
          </w:rPr>
          <w:fldChar w:fldCharType="separate"/>
        </w:r>
        <w:r w:rsidR="000627CF" w:rsidRPr="00B07517">
          <w:rPr>
            <w:noProof/>
            <w:webHidden/>
          </w:rPr>
          <w:t>8</w:t>
        </w:r>
        <w:r w:rsidR="000627CF" w:rsidRPr="00B07517">
          <w:rPr>
            <w:noProof/>
            <w:webHidden/>
          </w:rPr>
          <w:fldChar w:fldCharType="end"/>
        </w:r>
      </w:hyperlink>
    </w:p>
    <w:p w:rsidR="000627CF" w:rsidRPr="00B07517" w:rsidRDefault="00E00DC1" w:rsidP="00B07517">
      <w:pPr>
        <w:pStyle w:val="TOC1"/>
        <w:rPr>
          <w:rFonts w:asciiTheme="minorHAnsi" w:eastAsiaTheme="minorEastAsia" w:hAnsiTheme="minorHAnsi" w:cstheme="minorBidi"/>
          <w:noProof/>
          <w:szCs w:val="22"/>
          <w:lang w:val="en-ZA" w:eastAsia="en-ZA"/>
        </w:rPr>
      </w:pPr>
      <w:hyperlink w:anchor="_Toc520733680" w:history="1">
        <w:r w:rsidR="000627CF" w:rsidRPr="00B07517">
          <w:rPr>
            <w:rStyle w:val="Hyperlink"/>
            <w:noProof/>
          </w:rPr>
          <w:t xml:space="preserve">4.  </w:t>
        </w:r>
        <w:r w:rsidR="000627CF">
          <w:rPr>
            <w:rStyle w:val="Hyperlink"/>
            <w:noProof/>
          </w:rPr>
          <w:tab/>
        </w:r>
        <w:r w:rsidR="000627CF" w:rsidRPr="00B07517">
          <w:rPr>
            <w:rStyle w:val="Hyperlink"/>
            <w:noProof/>
          </w:rPr>
          <w:t>PRICE</w:t>
        </w:r>
        <w:r w:rsidR="000627CF" w:rsidRPr="00B07517">
          <w:rPr>
            <w:noProof/>
            <w:webHidden/>
          </w:rPr>
          <w:tab/>
        </w:r>
        <w:r w:rsidR="000627CF" w:rsidRPr="00B07517">
          <w:rPr>
            <w:noProof/>
            <w:webHidden/>
          </w:rPr>
          <w:fldChar w:fldCharType="begin"/>
        </w:r>
        <w:r w:rsidR="000627CF" w:rsidRPr="00B07517">
          <w:rPr>
            <w:noProof/>
            <w:webHidden/>
          </w:rPr>
          <w:instrText xml:space="preserve"> PAGEREF _Toc520733680 \h </w:instrText>
        </w:r>
        <w:r w:rsidR="000627CF" w:rsidRPr="00B07517">
          <w:rPr>
            <w:noProof/>
            <w:webHidden/>
          </w:rPr>
        </w:r>
        <w:r w:rsidR="000627CF" w:rsidRPr="00B07517">
          <w:rPr>
            <w:noProof/>
            <w:webHidden/>
          </w:rPr>
          <w:fldChar w:fldCharType="separate"/>
        </w:r>
        <w:r w:rsidR="000627CF" w:rsidRPr="00B07517">
          <w:rPr>
            <w:noProof/>
            <w:webHidden/>
          </w:rPr>
          <w:t>8</w:t>
        </w:r>
        <w:r w:rsidR="000627CF" w:rsidRPr="00B07517">
          <w:rPr>
            <w:noProof/>
            <w:webHidden/>
          </w:rPr>
          <w:fldChar w:fldCharType="end"/>
        </w:r>
      </w:hyperlink>
    </w:p>
    <w:p w:rsidR="000627CF" w:rsidRPr="00B07517" w:rsidRDefault="00E00DC1" w:rsidP="00B07517">
      <w:pPr>
        <w:pStyle w:val="TOC1"/>
        <w:rPr>
          <w:rFonts w:asciiTheme="minorHAnsi" w:eastAsiaTheme="minorEastAsia" w:hAnsiTheme="minorHAnsi" w:cstheme="minorBidi"/>
          <w:noProof/>
          <w:szCs w:val="22"/>
          <w:lang w:val="en-ZA" w:eastAsia="en-ZA"/>
        </w:rPr>
      </w:pPr>
      <w:hyperlink w:anchor="_Toc520733681" w:history="1">
        <w:r w:rsidR="000627CF" w:rsidRPr="00B07517">
          <w:rPr>
            <w:rStyle w:val="Hyperlink"/>
            <w:rFonts w:cs="Arial"/>
            <w:noProof/>
            <w:kern w:val="32"/>
          </w:rPr>
          <w:t xml:space="preserve">5.   </w:t>
        </w:r>
        <w:r w:rsidR="000627CF">
          <w:rPr>
            <w:rStyle w:val="Hyperlink"/>
            <w:rFonts w:cs="Arial"/>
            <w:noProof/>
            <w:kern w:val="32"/>
          </w:rPr>
          <w:tab/>
        </w:r>
        <w:r w:rsidR="000627CF" w:rsidRPr="00B07517">
          <w:rPr>
            <w:rStyle w:val="Hyperlink"/>
            <w:rFonts w:cs="Arial"/>
            <w:noProof/>
            <w:kern w:val="32"/>
          </w:rPr>
          <w:t>DURATION</w:t>
        </w:r>
        <w:r w:rsidR="000627CF" w:rsidRPr="00B07517">
          <w:rPr>
            <w:noProof/>
            <w:webHidden/>
          </w:rPr>
          <w:tab/>
        </w:r>
        <w:r w:rsidR="000627CF" w:rsidRPr="00B07517">
          <w:rPr>
            <w:noProof/>
            <w:webHidden/>
          </w:rPr>
          <w:fldChar w:fldCharType="begin"/>
        </w:r>
        <w:r w:rsidR="000627CF" w:rsidRPr="00B07517">
          <w:rPr>
            <w:noProof/>
            <w:webHidden/>
          </w:rPr>
          <w:instrText xml:space="preserve"> PAGEREF _Toc520733681 \h </w:instrText>
        </w:r>
        <w:r w:rsidR="000627CF" w:rsidRPr="00B07517">
          <w:rPr>
            <w:noProof/>
            <w:webHidden/>
          </w:rPr>
        </w:r>
        <w:r w:rsidR="000627CF" w:rsidRPr="00B07517">
          <w:rPr>
            <w:noProof/>
            <w:webHidden/>
          </w:rPr>
          <w:fldChar w:fldCharType="separate"/>
        </w:r>
        <w:r w:rsidR="000627CF" w:rsidRPr="00B07517">
          <w:rPr>
            <w:noProof/>
            <w:webHidden/>
          </w:rPr>
          <w:t>8</w:t>
        </w:r>
        <w:r w:rsidR="000627CF" w:rsidRPr="00B07517">
          <w:rPr>
            <w:noProof/>
            <w:webHidden/>
          </w:rPr>
          <w:fldChar w:fldCharType="end"/>
        </w:r>
      </w:hyperlink>
    </w:p>
    <w:p w:rsidR="000627CF" w:rsidRPr="00B07517" w:rsidRDefault="00E00DC1" w:rsidP="00B07517">
      <w:pPr>
        <w:pStyle w:val="TOC1"/>
        <w:rPr>
          <w:rFonts w:asciiTheme="minorHAnsi" w:eastAsiaTheme="minorEastAsia" w:hAnsiTheme="minorHAnsi" w:cstheme="minorBidi"/>
          <w:noProof/>
          <w:szCs w:val="22"/>
          <w:lang w:val="en-ZA" w:eastAsia="en-ZA"/>
        </w:rPr>
      </w:pPr>
      <w:hyperlink w:anchor="_Toc520733682" w:history="1">
        <w:r w:rsidR="000627CF" w:rsidRPr="00B07517">
          <w:rPr>
            <w:rStyle w:val="Hyperlink"/>
            <w:rFonts w:cs="Arial"/>
            <w:noProof/>
            <w:kern w:val="32"/>
          </w:rPr>
          <w:t xml:space="preserve">6.   </w:t>
        </w:r>
        <w:r w:rsidR="000627CF">
          <w:rPr>
            <w:rStyle w:val="Hyperlink"/>
            <w:rFonts w:cs="Arial"/>
            <w:noProof/>
            <w:kern w:val="32"/>
          </w:rPr>
          <w:tab/>
        </w:r>
        <w:r w:rsidR="000627CF" w:rsidRPr="00B07517">
          <w:rPr>
            <w:rStyle w:val="Hyperlink"/>
            <w:rFonts w:cs="Arial"/>
            <w:noProof/>
            <w:kern w:val="32"/>
          </w:rPr>
          <w:t>APPROACH TO THE DELIVERY OF THE SERVICES</w:t>
        </w:r>
        <w:r w:rsidR="000627CF" w:rsidRPr="00B07517">
          <w:rPr>
            <w:noProof/>
            <w:webHidden/>
          </w:rPr>
          <w:tab/>
        </w:r>
        <w:r w:rsidR="000627CF" w:rsidRPr="00B07517">
          <w:rPr>
            <w:noProof/>
            <w:webHidden/>
          </w:rPr>
          <w:fldChar w:fldCharType="begin"/>
        </w:r>
        <w:r w:rsidR="000627CF" w:rsidRPr="00B07517">
          <w:rPr>
            <w:noProof/>
            <w:webHidden/>
          </w:rPr>
          <w:instrText xml:space="preserve"> PAGEREF _Toc520733682 \h </w:instrText>
        </w:r>
        <w:r w:rsidR="000627CF" w:rsidRPr="00B07517">
          <w:rPr>
            <w:noProof/>
            <w:webHidden/>
          </w:rPr>
        </w:r>
        <w:r w:rsidR="000627CF" w:rsidRPr="00B07517">
          <w:rPr>
            <w:noProof/>
            <w:webHidden/>
          </w:rPr>
          <w:fldChar w:fldCharType="separate"/>
        </w:r>
        <w:r w:rsidR="000627CF" w:rsidRPr="00B07517">
          <w:rPr>
            <w:noProof/>
            <w:webHidden/>
          </w:rPr>
          <w:t>8</w:t>
        </w:r>
        <w:r w:rsidR="000627CF" w:rsidRPr="00B07517">
          <w:rPr>
            <w:noProof/>
            <w:webHidden/>
          </w:rPr>
          <w:fldChar w:fldCharType="end"/>
        </w:r>
      </w:hyperlink>
    </w:p>
    <w:p w:rsidR="000627CF" w:rsidRPr="00B07517" w:rsidRDefault="00E00DC1" w:rsidP="00B07517">
      <w:pPr>
        <w:pStyle w:val="TOC1"/>
        <w:rPr>
          <w:rFonts w:asciiTheme="minorHAnsi" w:eastAsiaTheme="minorEastAsia" w:hAnsiTheme="minorHAnsi" w:cstheme="minorBidi"/>
          <w:noProof/>
          <w:szCs w:val="22"/>
          <w:lang w:val="en-ZA" w:eastAsia="en-ZA"/>
        </w:rPr>
      </w:pPr>
      <w:hyperlink w:anchor="_Toc520733683" w:history="1">
        <w:r w:rsidR="000627CF" w:rsidRPr="00B07517">
          <w:rPr>
            <w:rStyle w:val="Hyperlink"/>
            <w:rFonts w:cs="Arial"/>
            <w:noProof/>
          </w:rPr>
          <w:t xml:space="preserve">7.   </w:t>
        </w:r>
        <w:r w:rsidR="000627CF">
          <w:rPr>
            <w:rStyle w:val="Hyperlink"/>
            <w:rFonts w:cs="Arial"/>
            <w:noProof/>
          </w:rPr>
          <w:tab/>
        </w:r>
        <w:r w:rsidR="000627CF" w:rsidRPr="00B07517">
          <w:rPr>
            <w:rStyle w:val="Hyperlink"/>
            <w:rFonts w:cs="Arial"/>
            <w:noProof/>
          </w:rPr>
          <w:t>COMPLIANCE WITH SERVICES LEVELS</w:t>
        </w:r>
        <w:r w:rsidR="000627CF" w:rsidRPr="00B07517">
          <w:rPr>
            <w:noProof/>
            <w:webHidden/>
          </w:rPr>
          <w:tab/>
        </w:r>
        <w:r w:rsidR="000627CF" w:rsidRPr="00B07517">
          <w:rPr>
            <w:noProof/>
            <w:webHidden/>
          </w:rPr>
          <w:fldChar w:fldCharType="begin"/>
        </w:r>
        <w:r w:rsidR="000627CF" w:rsidRPr="00B07517">
          <w:rPr>
            <w:noProof/>
            <w:webHidden/>
          </w:rPr>
          <w:instrText xml:space="preserve"> PAGEREF _Toc520733683 \h </w:instrText>
        </w:r>
        <w:r w:rsidR="000627CF" w:rsidRPr="00B07517">
          <w:rPr>
            <w:noProof/>
            <w:webHidden/>
          </w:rPr>
        </w:r>
        <w:r w:rsidR="000627CF" w:rsidRPr="00B07517">
          <w:rPr>
            <w:noProof/>
            <w:webHidden/>
          </w:rPr>
          <w:fldChar w:fldCharType="separate"/>
        </w:r>
        <w:r w:rsidR="000627CF" w:rsidRPr="00B07517">
          <w:rPr>
            <w:noProof/>
            <w:webHidden/>
          </w:rPr>
          <w:t>10</w:t>
        </w:r>
        <w:r w:rsidR="000627CF" w:rsidRPr="00B07517">
          <w:rPr>
            <w:noProof/>
            <w:webHidden/>
          </w:rPr>
          <w:fldChar w:fldCharType="end"/>
        </w:r>
      </w:hyperlink>
    </w:p>
    <w:p w:rsidR="000627CF" w:rsidRPr="00B07517" w:rsidRDefault="00E00DC1" w:rsidP="00B07517">
      <w:pPr>
        <w:pStyle w:val="TOC1"/>
        <w:rPr>
          <w:rFonts w:asciiTheme="minorHAnsi" w:eastAsiaTheme="minorEastAsia" w:hAnsiTheme="minorHAnsi" w:cstheme="minorBidi"/>
          <w:noProof/>
          <w:szCs w:val="22"/>
          <w:lang w:val="en-ZA" w:eastAsia="en-ZA"/>
        </w:rPr>
      </w:pPr>
      <w:hyperlink w:anchor="_Toc520733684" w:history="1">
        <w:r w:rsidR="000627CF" w:rsidRPr="00B07517">
          <w:rPr>
            <w:rStyle w:val="Hyperlink"/>
            <w:rFonts w:cs="Arial"/>
            <w:noProof/>
          </w:rPr>
          <w:t xml:space="preserve">8.   </w:t>
        </w:r>
        <w:r w:rsidR="000627CF">
          <w:rPr>
            <w:rStyle w:val="Hyperlink"/>
            <w:rFonts w:cs="Arial"/>
            <w:noProof/>
          </w:rPr>
          <w:tab/>
        </w:r>
        <w:r w:rsidR="000627CF" w:rsidRPr="00B07517">
          <w:rPr>
            <w:rStyle w:val="Hyperlink"/>
            <w:rFonts w:cs="Arial"/>
            <w:noProof/>
          </w:rPr>
          <w:t>SERVICE PROVIDER UNDERTAKINGS</w:t>
        </w:r>
        <w:r w:rsidR="000627CF" w:rsidRPr="00B07517">
          <w:rPr>
            <w:noProof/>
            <w:webHidden/>
          </w:rPr>
          <w:tab/>
        </w:r>
        <w:r w:rsidR="000627CF" w:rsidRPr="00B07517">
          <w:rPr>
            <w:noProof/>
            <w:webHidden/>
          </w:rPr>
          <w:fldChar w:fldCharType="begin"/>
        </w:r>
        <w:r w:rsidR="000627CF" w:rsidRPr="00B07517">
          <w:rPr>
            <w:noProof/>
            <w:webHidden/>
          </w:rPr>
          <w:instrText xml:space="preserve"> PAGEREF _Toc520733684 \h </w:instrText>
        </w:r>
        <w:r w:rsidR="000627CF" w:rsidRPr="00B07517">
          <w:rPr>
            <w:noProof/>
            <w:webHidden/>
          </w:rPr>
        </w:r>
        <w:r w:rsidR="000627CF" w:rsidRPr="00B07517">
          <w:rPr>
            <w:noProof/>
            <w:webHidden/>
          </w:rPr>
          <w:fldChar w:fldCharType="separate"/>
        </w:r>
        <w:r w:rsidR="000627CF" w:rsidRPr="00B07517">
          <w:rPr>
            <w:noProof/>
            <w:webHidden/>
          </w:rPr>
          <w:t>12</w:t>
        </w:r>
        <w:r w:rsidR="000627CF" w:rsidRPr="00B07517">
          <w:rPr>
            <w:noProof/>
            <w:webHidden/>
          </w:rPr>
          <w:fldChar w:fldCharType="end"/>
        </w:r>
      </w:hyperlink>
    </w:p>
    <w:p w:rsidR="000627CF" w:rsidRPr="00B07517" w:rsidRDefault="00E00DC1" w:rsidP="00B07517">
      <w:pPr>
        <w:pStyle w:val="TOC1"/>
        <w:rPr>
          <w:rFonts w:asciiTheme="minorHAnsi" w:eastAsiaTheme="minorEastAsia" w:hAnsiTheme="minorHAnsi" w:cstheme="minorBidi"/>
          <w:noProof/>
          <w:szCs w:val="22"/>
          <w:lang w:val="en-ZA" w:eastAsia="en-ZA"/>
        </w:rPr>
      </w:pPr>
      <w:hyperlink w:anchor="_Toc520733685" w:history="1">
        <w:r w:rsidR="000627CF" w:rsidRPr="00B07517">
          <w:rPr>
            <w:rStyle w:val="Hyperlink"/>
            <w:rFonts w:cs="Arial"/>
            <w:noProof/>
          </w:rPr>
          <w:t xml:space="preserve">9.   </w:t>
        </w:r>
        <w:r w:rsidR="000627CF">
          <w:rPr>
            <w:rStyle w:val="Hyperlink"/>
            <w:rFonts w:cs="Arial"/>
            <w:noProof/>
          </w:rPr>
          <w:tab/>
        </w:r>
        <w:r w:rsidR="000627CF" w:rsidRPr="00B07517">
          <w:rPr>
            <w:rStyle w:val="Hyperlink"/>
            <w:rFonts w:cs="Arial"/>
            <w:noProof/>
          </w:rPr>
          <w:t>SARS UNDERTAKINGS</w:t>
        </w:r>
        <w:r w:rsidR="000627CF" w:rsidRPr="00B07517">
          <w:rPr>
            <w:noProof/>
            <w:webHidden/>
          </w:rPr>
          <w:tab/>
        </w:r>
        <w:r w:rsidR="000627CF" w:rsidRPr="00B07517">
          <w:rPr>
            <w:noProof/>
            <w:webHidden/>
          </w:rPr>
          <w:fldChar w:fldCharType="begin"/>
        </w:r>
        <w:r w:rsidR="000627CF" w:rsidRPr="00B07517">
          <w:rPr>
            <w:noProof/>
            <w:webHidden/>
          </w:rPr>
          <w:instrText xml:space="preserve"> PAGEREF _Toc520733685 \h </w:instrText>
        </w:r>
        <w:r w:rsidR="000627CF" w:rsidRPr="00B07517">
          <w:rPr>
            <w:noProof/>
            <w:webHidden/>
          </w:rPr>
        </w:r>
        <w:r w:rsidR="000627CF" w:rsidRPr="00B07517">
          <w:rPr>
            <w:noProof/>
            <w:webHidden/>
          </w:rPr>
          <w:fldChar w:fldCharType="separate"/>
        </w:r>
        <w:r w:rsidR="000627CF" w:rsidRPr="00B07517">
          <w:rPr>
            <w:noProof/>
            <w:webHidden/>
          </w:rPr>
          <w:t>13</w:t>
        </w:r>
        <w:r w:rsidR="000627CF" w:rsidRPr="00B07517">
          <w:rPr>
            <w:noProof/>
            <w:webHidden/>
          </w:rPr>
          <w:fldChar w:fldCharType="end"/>
        </w:r>
      </w:hyperlink>
    </w:p>
    <w:p w:rsidR="000627CF" w:rsidRPr="00B07517" w:rsidRDefault="00E00DC1" w:rsidP="00B07517">
      <w:pPr>
        <w:pStyle w:val="TOC1"/>
        <w:rPr>
          <w:rFonts w:asciiTheme="minorHAnsi" w:eastAsiaTheme="minorEastAsia" w:hAnsiTheme="minorHAnsi" w:cstheme="minorBidi"/>
          <w:noProof/>
          <w:szCs w:val="22"/>
          <w:lang w:val="en-ZA" w:eastAsia="en-ZA"/>
        </w:rPr>
      </w:pPr>
      <w:hyperlink w:anchor="_Toc520733686" w:history="1">
        <w:r w:rsidR="000627CF" w:rsidRPr="00B07517">
          <w:rPr>
            <w:rStyle w:val="Hyperlink"/>
            <w:rFonts w:cs="Arial"/>
            <w:noProof/>
          </w:rPr>
          <w:t xml:space="preserve">10.   </w:t>
        </w:r>
        <w:r w:rsidR="000627CF">
          <w:rPr>
            <w:rStyle w:val="Hyperlink"/>
            <w:rFonts w:cs="Arial"/>
            <w:noProof/>
          </w:rPr>
          <w:tab/>
        </w:r>
        <w:r w:rsidR="000627CF" w:rsidRPr="00B07517">
          <w:rPr>
            <w:rStyle w:val="Hyperlink"/>
            <w:rFonts w:cs="Arial"/>
            <w:noProof/>
          </w:rPr>
          <w:t>INVOICING</w:t>
        </w:r>
        <w:r w:rsidR="000627CF" w:rsidRPr="00B07517">
          <w:rPr>
            <w:noProof/>
            <w:webHidden/>
          </w:rPr>
          <w:tab/>
        </w:r>
        <w:r w:rsidR="000627CF" w:rsidRPr="00B07517">
          <w:rPr>
            <w:noProof/>
            <w:webHidden/>
          </w:rPr>
          <w:fldChar w:fldCharType="begin"/>
        </w:r>
        <w:r w:rsidR="000627CF" w:rsidRPr="00B07517">
          <w:rPr>
            <w:noProof/>
            <w:webHidden/>
          </w:rPr>
          <w:instrText xml:space="preserve"> PAGEREF _Toc520733686 \h </w:instrText>
        </w:r>
        <w:r w:rsidR="000627CF" w:rsidRPr="00B07517">
          <w:rPr>
            <w:noProof/>
            <w:webHidden/>
          </w:rPr>
        </w:r>
        <w:r w:rsidR="000627CF" w:rsidRPr="00B07517">
          <w:rPr>
            <w:noProof/>
            <w:webHidden/>
          </w:rPr>
          <w:fldChar w:fldCharType="separate"/>
        </w:r>
        <w:r w:rsidR="000627CF" w:rsidRPr="00B07517">
          <w:rPr>
            <w:noProof/>
            <w:webHidden/>
          </w:rPr>
          <w:t>14</w:t>
        </w:r>
        <w:r w:rsidR="000627CF" w:rsidRPr="00B07517">
          <w:rPr>
            <w:noProof/>
            <w:webHidden/>
          </w:rPr>
          <w:fldChar w:fldCharType="end"/>
        </w:r>
      </w:hyperlink>
    </w:p>
    <w:p w:rsidR="000627CF" w:rsidRPr="00B07517" w:rsidRDefault="00E00DC1" w:rsidP="00B07517">
      <w:pPr>
        <w:pStyle w:val="TOC1"/>
        <w:rPr>
          <w:rFonts w:asciiTheme="minorHAnsi" w:eastAsiaTheme="minorEastAsia" w:hAnsiTheme="minorHAnsi" w:cstheme="minorBidi"/>
          <w:noProof/>
          <w:szCs w:val="22"/>
          <w:lang w:val="en-ZA" w:eastAsia="en-ZA"/>
        </w:rPr>
      </w:pPr>
      <w:hyperlink w:anchor="_Toc520733687" w:history="1">
        <w:r w:rsidR="000627CF" w:rsidRPr="00B07517">
          <w:rPr>
            <w:rStyle w:val="Hyperlink"/>
            <w:rFonts w:cs="Arial"/>
            <w:noProof/>
          </w:rPr>
          <w:t xml:space="preserve">11.   </w:t>
        </w:r>
        <w:r w:rsidR="000627CF">
          <w:rPr>
            <w:rStyle w:val="Hyperlink"/>
            <w:rFonts w:cs="Arial"/>
            <w:noProof/>
          </w:rPr>
          <w:tab/>
        </w:r>
        <w:r w:rsidR="000627CF" w:rsidRPr="00B07517">
          <w:rPr>
            <w:rStyle w:val="Hyperlink"/>
            <w:rFonts w:cs="Arial"/>
            <w:noProof/>
          </w:rPr>
          <w:t>DISPUTED CHARGES AND INVOICING ERRORS</w:t>
        </w:r>
        <w:r w:rsidR="000627CF" w:rsidRPr="00B07517">
          <w:rPr>
            <w:noProof/>
            <w:webHidden/>
          </w:rPr>
          <w:tab/>
        </w:r>
        <w:r w:rsidR="000627CF" w:rsidRPr="00B07517">
          <w:rPr>
            <w:noProof/>
            <w:webHidden/>
          </w:rPr>
          <w:fldChar w:fldCharType="begin"/>
        </w:r>
        <w:r w:rsidR="000627CF" w:rsidRPr="00B07517">
          <w:rPr>
            <w:noProof/>
            <w:webHidden/>
          </w:rPr>
          <w:instrText xml:space="preserve"> PAGEREF _Toc520733687 \h </w:instrText>
        </w:r>
        <w:r w:rsidR="000627CF" w:rsidRPr="00B07517">
          <w:rPr>
            <w:noProof/>
            <w:webHidden/>
          </w:rPr>
        </w:r>
        <w:r w:rsidR="000627CF" w:rsidRPr="00B07517">
          <w:rPr>
            <w:noProof/>
            <w:webHidden/>
          </w:rPr>
          <w:fldChar w:fldCharType="separate"/>
        </w:r>
        <w:r w:rsidR="000627CF" w:rsidRPr="00B07517">
          <w:rPr>
            <w:noProof/>
            <w:webHidden/>
          </w:rPr>
          <w:t>16</w:t>
        </w:r>
        <w:r w:rsidR="000627CF" w:rsidRPr="00B07517">
          <w:rPr>
            <w:noProof/>
            <w:webHidden/>
          </w:rPr>
          <w:fldChar w:fldCharType="end"/>
        </w:r>
      </w:hyperlink>
    </w:p>
    <w:p w:rsidR="000627CF" w:rsidRPr="00B07517" w:rsidRDefault="00E00DC1" w:rsidP="00B07517">
      <w:pPr>
        <w:pStyle w:val="TOC1"/>
        <w:rPr>
          <w:rFonts w:asciiTheme="minorHAnsi" w:eastAsiaTheme="minorEastAsia" w:hAnsiTheme="minorHAnsi" w:cstheme="minorBidi"/>
          <w:noProof/>
          <w:szCs w:val="22"/>
          <w:lang w:val="en-ZA" w:eastAsia="en-ZA"/>
        </w:rPr>
      </w:pPr>
      <w:hyperlink w:anchor="_Toc520733688" w:history="1">
        <w:r w:rsidR="000627CF" w:rsidRPr="00B07517">
          <w:rPr>
            <w:rStyle w:val="Hyperlink"/>
            <w:rFonts w:cs="Arial"/>
            <w:noProof/>
          </w:rPr>
          <w:t xml:space="preserve">12.  </w:t>
        </w:r>
        <w:r w:rsidR="000627CF">
          <w:rPr>
            <w:rStyle w:val="Hyperlink"/>
            <w:rFonts w:cs="Arial"/>
            <w:noProof/>
          </w:rPr>
          <w:tab/>
        </w:r>
        <w:r w:rsidR="000627CF" w:rsidRPr="00B07517">
          <w:rPr>
            <w:rStyle w:val="Hyperlink"/>
            <w:rFonts w:cs="Arial"/>
            <w:noProof/>
          </w:rPr>
          <w:t>WARRANTIES</w:t>
        </w:r>
        <w:r w:rsidR="000627CF" w:rsidRPr="00B07517">
          <w:rPr>
            <w:noProof/>
            <w:webHidden/>
          </w:rPr>
          <w:tab/>
        </w:r>
        <w:r w:rsidR="000627CF" w:rsidRPr="00B07517">
          <w:rPr>
            <w:noProof/>
            <w:webHidden/>
          </w:rPr>
          <w:fldChar w:fldCharType="begin"/>
        </w:r>
        <w:r w:rsidR="000627CF" w:rsidRPr="00B07517">
          <w:rPr>
            <w:noProof/>
            <w:webHidden/>
          </w:rPr>
          <w:instrText xml:space="preserve"> PAGEREF _Toc520733688 \h </w:instrText>
        </w:r>
        <w:r w:rsidR="000627CF" w:rsidRPr="00B07517">
          <w:rPr>
            <w:noProof/>
            <w:webHidden/>
          </w:rPr>
        </w:r>
        <w:r w:rsidR="000627CF" w:rsidRPr="00B07517">
          <w:rPr>
            <w:noProof/>
            <w:webHidden/>
          </w:rPr>
          <w:fldChar w:fldCharType="separate"/>
        </w:r>
        <w:r w:rsidR="000627CF" w:rsidRPr="00B07517">
          <w:rPr>
            <w:noProof/>
            <w:webHidden/>
          </w:rPr>
          <w:t>17</w:t>
        </w:r>
        <w:r w:rsidR="000627CF" w:rsidRPr="00B07517">
          <w:rPr>
            <w:noProof/>
            <w:webHidden/>
          </w:rPr>
          <w:fldChar w:fldCharType="end"/>
        </w:r>
      </w:hyperlink>
    </w:p>
    <w:p w:rsidR="000627CF" w:rsidRPr="00B07517" w:rsidRDefault="00E00DC1" w:rsidP="00B07517">
      <w:pPr>
        <w:pStyle w:val="TOC1"/>
        <w:rPr>
          <w:rFonts w:asciiTheme="minorHAnsi" w:eastAsiaTheme="minorEastAsia" w:hAnsiTheme="minorHAnsi" w:cstheme="minorBidi"/>
          <w:noProof/>
          <w:szCs w:val="22"/>
          <w:lang w:val="en-ZA" w:eastAsia="en-ZA"/>
        </w:rPr>
      </w:pPr>
      <w:hyperlink w:anchor="_Toc520733689" w:history="1">
        <w:r w:rsidR="000627CF" w:rsidRPr="00B07517">
          <w:rPr>
            <w:rStyle w:val="Hyperlink"/>
            <w:rFonts w:cs="Arial"/>
            <w:noProof/>
          </w:rPr>
          <w:t xml:space="preserve">13.  </w:t>
        </w:r>
        <w:r w:rsidR="000627CF">
          <w:rPr>
            <w:rStyle w:val="Hyperlink"/>
            <w:rFonts w:cs="Arial"/>
            <w:noProof/>
          </w:rPr>
          <w:tab/>
        </w:r>
        <w:r w:rsidR="000627CF" w:rsidRPr="00B07517">
          <w:rPr>
            <w:rStyle w:val="Hyperlink"/>
            <w:rFonts w:cs="Arial"/>
            <w:noProof/>
          </w:rPr>
          <w:t>CONFIDENTIALITY</w:t>
        </w:r>
        <w:r w:rsidR="000627CF" w:rsidRPr="00B07517">
          <w:rPr>
            <w:noProof/>
            <w:webHidden/>
          </w:rPr>
          <w:tab/>
        </w:r>
        <w:r w:rsidR="000627CF" w:rsidRPr="00B07517">
          <w:rPr>
            <w:noProof/>
            <w:webHidden/>
          </w:rPr>
          <w:fldChar w:fldCharType="begin"/>
        </w:r>
        <w:r w:rsidR="000627CF" w:rsidRPr="00B07517">
          <w:rPr>
            <w:noProof/>
            <w:webHidden/>
          </w:rPr>
          <w:instrText xml:space="preserve"> PAGEREF _Toc520733689 \h </w:instrText>
        </w:r>
        <w:r w:rsidR="000627CF" w:rsidRPr="00B07517">
          <w:rPr>
            <w:noProof/>
            <w:webHidden/>
          </w:rPr>
        </w:r>
        <w:r w:rsidR="000627CF" w:rsidRPr="00B07517">
          <w:rPr>
            <w:noProof/>
            <w:webHidden/>
          </w:rPr>
          <w:fldChar w:fldCharType="separate"/>
        </w:r>
        <w:r w:rsidR="000627CF" w:rsidRPr="00B07517">
          <w:rPr>
            <w:noProof/>
            <w:webHidden/>
          </w:rPr>
          <w:t>17</w:t>
        </w:r>
        <w:r w:rsidR="000627CF" w:rsidRPr="00B07517">
          <w:rPr>
            <w:noProof/>
            <w:webHidden/>
          </w:rPr>
          <w:fldChar w:fldCharType="end"/>
        </w:r>
      </w:hyperlink>
    </w:p>
    <w:p w:rsidR="000627CF" w:rsidRPr="00B07517" w:rsidRDefault="00E00DC1" w:rsidP="00B07517">
      <w:pPr>
        <w:pStyle w:val="TOC1"/>
        <w:rPr>
          <w:rFonts w:asciiTheme="minorHAnsi" w:eastAsiaTheme="minorEastAsia" w:hAnsiTheme="minorHAnsi" w:cstheme="minorBidi"/>
          <w:noProof/>
          <w:szCs w:val="22"/>
          <w:lang w:val="en-ZA" w:eastAsia="en-ZA"/>
        </w:rPr>
      </w:pPr>
      <w:hyperlink w:anchor="_Toc520733690" w:history="1">
        <w:r w:rsidR="000627CF" w:rsidRPr="00B07517">
          <w:rPr>
            <w:rStyle w:val="Hyperlink"/>
            <w:rFonts w:cs="Arial"/>
            <w:noProof/>
          </w:rPr>
          <w:t xml:space="preserve">14.   </w:t>
        </w:r>
        <w:r w:rsidR="000627CF">
          <w:rPr>
            <w:rStyle w:val="Hyperlink"/>
            <w:rFonts w:cs="Arial"/>
            <w:noProof/>
          </w:rPr>
          <w:tab/>
        </w:r>
        <w:r w:rsidR="000627CF" w:rsidRPr="00B07517">
          <w:rPr>
            <w:rStyle w:val="Hyperlink"/>
            <w:rFonts w:cs="Arial"/>
            <w:noProof/>
          </w:rPr>
          <w:t>SECURITY VETTING OF THE SERVICE PROVIDER’S PERSONNEL</w:t>
        </w:r>
        <w:r w:rsidR="000627CF" w:rsidRPr="00B07517">
          <w:rPr>
            <w:noProof/>
            <w:webHidden/>
          </w:rPr>
          <w:tab/>
        </w:r>
        <w:r w:rsidR="000627CF" w:rsidRPr="00B07517">
          <w:rPr>
            <w:noProof/>
            <w:webHidden/>
          </w:rPr>
          <w:fldChar w:fldCharType="begin"/>
        </w:r>
        <w:r w:rsidR="000627CF" w:rsidRPr="00B07517">
          <w:rPr>
            <w:noProof/>
            <w:webHidden/>
          </w:rPr>
          <w:instrText xml:space="preserve"> PAGEREF _Toc520733690 \h </w:instrText>
        </w:r>
        <w:r w:rsidR="000627CF" w:rsidRPr="00B07517">
          <w:rPr>
            <w:noProof/>
            <w:webHidden/>
          </w:rPr>
        </w:r>
        <w:r w:rsidR="000627CF" w:rsidRPr="00B07517">
          <w:rPr>
            <w:noProof/>
            <w:webHidden/>
          </w:rPr>
          <w:fldChar w:fldCharType="separate"/>
        </w:r>
        <w:r w:rsidR="000627CF" w:rsidRPr="00B07517">
          <w:rPr>
            <w:noProof/>
            <w:webHidden/>
          </w:rPr>
          <w:t>18</w:t>
        </w:r>
        <w:r w:rsidR="000627CF" w:rsidRPr="00B07517">
          <w:rPr>
            <w:noProof/>
            <w:webHidden/>
          </w:rPr>
          <w:fldChar w:fldCharType="end"/>
        </w:r>
      </w:hyperlink>
    </w:p>
    <w:p w:rsidR="000627CF" w:rsidRPr="00B07517" w:rsidRDefault="00E00DC1" w:rsidP="00B07517">
      <w:pPr>
        <w:pStyle w:val="TOC1"/>
        <w:rPr>
          <w:rFonts w:asciiTheme="minorHAnsi" w:eastAsiaTheme="minorEastAsia" w:hAnsiTheme="minorHAnsi" w:cstheme="minorBidi"/>
          <w:noProof/>
          <w:szCs w:val="22"/>
          <w:lang w:val="en-ZA" w:eastAsia="en-ZA"/>
        </w:rPr>
      </w:pPr>
      <w:hyperlink w:anchor="_Toc520733691" w:history="1">
        <w:r w:rsidR="000627CF" w:rsidRPr="00B07517">
          <w:rPr>
            <w:rStyle w:val="Hyperlink"/>
            <w:rFonts w:cs="Arial"/>
            <w:noProof/>
          </w:rPr>
          <w:t xml:space="preserve">15.  </w:t>
        </w:r>
        <w:r w:rsidR="000627CF">
          <w:rPr>
            <w:rStyle w:val="Hyperlink"/>
            <w:rFonts w:cs="Arial"/>
            <w:noProof/>
          </w:rPr>
          <w:tab/>
        </w:r>
        <w:r w:rsidR="000627CF" w:rsidRPr="00B07517">
          <w:rPr>
            <w:rStyle w:val="Hyperlink"/>
            <w:rFonts w:cs="Arial"/>
            <w:noProof/>
          </w:rPr>
          <w:t>LIABILITY OF PARTIES</w:t>
        </w:r>
        <w:r w:rsidR="000627CF" w:rsidRPr="00B07517">
          <w:rPr>
            <w:noProof/>
            <w:webHidden/>
          </w:rPr>
          <w:tab/>
        </w:r>
        <w:r w:rsidR="000627CF" w:rsidRPr="00B07517">
          <w:rPr>
            <w:noProof/>
            <w:webHidden/>
          </w:rPr>
          <w:fldChar w:fldCharType="begin"/>
        </w:r>
        <w:r w:rsidR="000627CF" w:rsidRPr="00B07517">
          <w:rPr>
            <w:noProof/>
            <w:webHidden/>
          </w:rPr>
          <w:instrText xml:space="preserve"> PAGEREF _Toc520733691 \h </w:instrText>
        </w:r>
        <w:r w:rsidR="000627CF" w:rsidRPr="00B07517">
          <w:rPr>
            <w:noProof/>
            <w:webHidden/>
          </w:rPr>
        </w:r>
        <w:r w:rsidR="000627CF" w:rsidRPr="00B07517">
          <w:rPr>
            <w:noProof/>
            <w:webHidden/>
          </w:rPr>
          <w:fldChar w:fldCharType="separate"/>
        </w:r>
        <w:r w:rsidR="000627CF" w:rsidRPr="00B07517">
          <w:rPr>
            <w:noProof/>
            <w:webHidden/>
          </w:rPr>
          <w:t>18</w:t>
        </w:r>
        <w:r w:rsidR="000627CF" w:rsidRPr="00B07517">
          <w:rPr>
            <w:noProof/>
            <w:webHidden/>
          </w:rPr>
          <w:fldChar w:fldCharType="end"/>
        </w:r>
      </w:hyperlink>
    </w:p>
    <w:p w:rsidR="000627CF" w:rsidRPr="00B07517" w:rsidRDefault="00E00DC1" w:rsidP="00B07517">
      <w:pPr>
        <w:pStyle w:val="TOC1"/>
        <w:rPr>
          <w:rFonts w:asciiTheme="minorHAnsi" w:eastAsiaTheme="minorEastAsia" w:hAnsiTheme="minorHAnsi" w:cstheme="minorBidi"/>
          <w:noProof/>
          <w:szCs w:val="22"/>
          <w:lang w:val="en-ZA" w:eastAsia="en-ZA"/>
        </w:rPr>
      </w:pPr>
      <w:hyperlink w:anchor="_Toc520733692" w:history="1">
        <w:r w:rsidR="000627CF" w:rsidRPr="00B07517">
          <w:rPr>
            <w:rStyle w:val="Hyperlink"/>
            <w:rFonts w:cs="Arial"/>
            <w:noProof/>
          </w:rPr>
          <w:t xml:space="preserve">16.  </w:t>
        </w:r>
        <w:r w:rsidR="000627CF">
          <w:rPr>
            <w:rStyle w:val="Hyperlink"/>
            <w:rFonts w:cs="Arial"/>
            <w:noProof/>
          </w:rPr>
          <w:tab/>
        </w:r>
        <w:r w:rsidR="000627CF" w:rsidRPr="00B07517">
          <w:rPr>
            <w:rStyle w:val="Hyperlink"/>
            <w:rFonts w:cs="Arial"/>
            <w:noProof/>
          </w:rPr>
          <w:t>INDEMNITY</w:t>
        </w:r>
        <w:r w:rsidR="000627CF" w:rsidRPr="00B07517">
          <w:rPr>
            <w:noProof/>
            <w:webHidden/>
          </w:rPr>
          <w:tab/>
        </w:r>
        <w:r w:rsidR="000627CF" w:rsidRPr="00B07517">
          <w:rPr>
            <w:noProof/>
            <w:webHidden/>
          </w:rPr>
          <w:fldChar w:fldCharType="begin"/>
        </w:r>
        <w:r w:rsidR="000627CF" w:rsidRPr="00B07517">
          <w:rPr>
            <w:noProof/>
            <w:webHidden/>
          </w:rPr>
          <w:instrText xml:space="preserve"> PAGEREF _Toc520733692 \h </w:instrText>
        </w:r>
        <w:r w:rsidR="000627CF" w:rsidRPr="00B07517">
          <w:rPr>
            <w:noProof/>
            <w:webHidden/>
          </w:rPr>
        </w:r>
        <w:r w:rsidR="000627CF" w:rsidRPr="00B07517">
          <w:rPr>
            <w:noProof/>
            <w:webHidden/>
          </w:rPr>
          <w:fldChar w:fldCharType="separate"/>
        </w:r>
        <w:r w:rsidR="000627CF" w:rsidRPr="00B07517">
          <w:rPr>
            <w:noProof/>
            <w:webHidden/>
          </w:rPr>
          <w:t>19</w:t>
        </w:r>
        <w:r w:rsidR="000627CF" w:rsidRPr="00B07517">
          <w:rPr>
            <w:noProof/>
            <w:webHidden/>
          </w:rPr>
          <w:fldChar w:fldCharType="end"/>
        </w:r>
      </w:hyperlink>
    </w:p>
    <w:p w:rsidR="000627CF" w:rsidRPr="00B07517" w:rsidRDefault="00E00DC1" w:rsidP="00B07517">
      <w:pPr>
        <w:pStyle w:val="TOC1"/>
        <w:rPr>
          <w:rFonts w:asciiTheme="minorHAnsi" w:eastAsiaTheme="minorEastAsia" w:hAnsiTheme="minorHAnsi" w:cstheme="minorBidi"/>
          <w:noProof/>
          <w:szCs w:val="22"/>
          <w:lang w:val="en-ZA" w:eastAsia="en-ZA"/>
        </w:rPr>
      </w:pPr>
      <w:hyperlink w:anchor="_Toc520733693" w:history="1">
        <w:r w:rsidR="000627CF" w:rsidRPr="00B07517">
          <w:rPr>
            <w:rStyle w:val="Hyperlink"/>
            <w:rFonts w:cs="Arial"/>
            <w:noProof/>
          </w:rPr>
          <w:t xml:space="preserve">17.   </w:t>
        </w:r>
        <w:r w:rsidR="000627CF">
          <w:rPr>
            <w:rStyle w:val="Hyperlink"/>
            <w:rFonts w:cs="Arial"/>
            <w:noProof/>
          </w:rPr>
          <w:tab/>
        </w:r>
        <w:r w:rsidR="000627CF" w:rsidRPr="00B07517">
          <w:rPr>
            <w:rStyle w:val="Hyperlink"/>
            <w:rFonts w:cs="Arial"/>
            <w:noProof/>
          </w:rPr>
          <w:t>BREACH</w:t>
        </w:r>
        <w:r w:rsidR="000627CF" w:rsidRPr="00B07517">
          <w:rPr>
            <w:noProof/>
            <w:webHidden/>
          </w:rPr>
          <w:tab/>
        </w:r>
        <w:r w:rsidR="000627CF" w:rsidRPr="00B07517">
          <w:rPr>
            <w:noProof/>
            <w:webHidden/>
          </w:rPr>
          <w:fldChar w:fldCharType="begin"/>
        </w:r>
        <w:r w:rsidR="000627CF" w:rsidRPr="00B07517">
          <w:rPr>
            <w:noProof/>
            <w:webHidden/>
          </w:rPr>
          <w:instrText xml:space="preserve"> PAGEREF _Toc520733693 \h </w:instrText>
        </w:r>
        <w:r w:rsidR="000627CF" w:rsidRPr="00B07517">
          <w:rPr>
            <w:noProof/>
            <w:webHidden/>
          </w:rPr>
        </w:r>
        <w:r w:rsidR="000627CF" w:rsidRPr="00B07517">
          <w:rPr>
            <w:noProof/>
            <w:webHidden/>
          </w:rPr>
          <w:fldChar w:fldCharType="separate"/>
        </w:r>
        <w:r w:rsidR="000627CF" w:rsidRPr="00B07517">
          <w:rPr>
            <w:noProof/>
            <w:webHidden/>
          </w:rPr>
          <w:t>19</w:t>
        </w:r>
        <w:r w:rsidR="000627CF" w:rsidRPr="00B07517">
          <w:rPr>
            <w:noProof/>
            <w:webHidden/>
          </w:rPr>
          <w:fldChar w:fldCharType="end"/>
        </w:r>
      </w:hyperlink>
    </w:p>
    <w:p w:rsidR="000627CF" w:rsidRPr="00B07517" w:rsidRDefault="00E00DC1" w:rsidP="00B07517">
      <w:pPr>
        <w:pStyle w:val="TOC1"/>
        <w:rPr>
          <w:rFonts w:asciiTheme="minorHAnsi" w:eastAsiaTheme="minorEastAsia" w:hAnsiTheme="minorHAnsi" w:cstheme="minorBidi"/>
          <w:noProof/>
          <w:szCs w:val="22"/>
          <w:lang w:val="en-ZA" w:eastAsia="en-ZA"/>
        </w:rPr>
      </w:pPr>
      <w:hyperlink w:anchor="_Toc520733694" w:history="1">
        <w:r w:rsidR="000627CF" w:rsidRPr="00B07517">
          <w:rPr>
            <w:rStyle w:val="Hyperlink"/>
            <w:rFonts w:cs="Arial"/>
            <w:noProof/>
          </w:rPr>
          <w:t xml:space="preserve">18.  </w:t>
        </w:r>
        <w:r w:rsidR="000627CF">
          <w:rPr>
            <w:rStyle w:val="Hyperlink"/>
            <w:rFonts w:cs="Arial"/>
            <w:noProof/>
          </w:rPr>
          <w:tab/>
        </w:r>
        <w:r w:rsidR="000627CF" w:rsidRPr="00B07517">
          <w:rPr>
            <w:rStyle w:val="Hyperlink"/>
            <w:rFonts w:cs="Arial"/>
            <w:noProof/>
          </w:rPr>
          <w:t>TERMINATION</w:t>
        </w:r>
        <w:r w:rsidR="000627CF" w:rsidRPr="00B07517">
          <w:rPr>
            <w:noProof/>
            <w:webHidden/>
          </w:rPr>
          <w:tab/>
        </w:r>
        <w:r w:rsidR="000627CF" w:rsidRPr="00B07517">
          <w:rPr>
            <w:noProof/>
            <w:webHidden/>
          </w:rPr>
          <w:fldChar w:fldCharType="begin"/>
        </w:r>
        <w:r w:rsidR="000627CF" w:rsidRPr="00B07517">
          <w:rPr>
            <w:noProof/>
            <w:webHidden/>
          </w:rPr>
          <w:instrText xml:space="preserve"> PAGEREF _Toc520733694 \h </w:instrText>
        </w:r>
        <w:r w:rsidR="000627CF" w:rsidRPr="00B07517">
          <w:rPr>
            <w:noProof/>
            <w:webHidden/>
          </w:rPr>
        </w:r>
        <w:r w:rsidR="000627CF" w:rsidRPr="00B07517">
          <w:rPr>
            <w:noProof/>
            <w:webHidden/>
          </w:rPr>
          <w:fldChar w:fldCharType="separate"/>
        </w:r>
        <w:r w:rsidR="000627CF" w:rsidRPr="00B07517">
          <w:rPr>
            <w:noProof/>
            <w:webHidden/>
          </w:rPr>
          <w:t>20</w:t>
        </w:r>
        <w:r w:rsidR="000627CF" w:rsidRPr="00B07517">
          <w:rPr>
            <w:noProof/>
            <w:webHidden/>
          </w:rPr>
          <w:fldChar w:fldCharType="end"/>
        </w:r>
      </w:hyperlink>
    </w:p>
    <w:p w:rsidR="000627CF" w:rsidRPr="00B07517" w:rsidRDefault="00E00DC1" w:rsidP="00B07517">
      <w:pPr>
        <w:pStyle w:val="TOC1"/>
        <w:rPr>
          <w:rFonts w:asciiTheme="minorHAnsi" w:eastAsiaTheme="minorEastAsia" w:hAnsiTheme="minorHAnsi" w:cstheme="minorBidi"/>
          <w:noProof/>
          <w:szCs w:val="22"/>
          <w:lang w:val="en-ZA" w:eastAsia="en-ZA"/>
        </w:rPr>
      </w:pPr>
      <w:hyperlink w:anchor="_Toc520733695" w:history="1">
        <w:r w:rsidR="000627CF" w:rsidRPr="00B07517">
          <w:rPr>
            <w:rStyle w:val="Hyperlink"/>
            <w:rFonts w:cs="Arial"/>
            <w:noProof/>
          </w:rPr>
          <w:t xml:space="preserve">19.  </w:t>
        </w:r>
        <w:r w:rsidR="000627CF">
          <w:rPr>
            <w:rStyle w:val="Hyperlink"/>
            <w:rFonts w:cs="Arial"/>
            <w:noProof/>
          </w:rPr>
          <w:tab/>
        </w:r>
        <w:r w:rsidR="000627CF" w:rsidRPr="00B07517">
          <w:rPr>
            <w:rStyle w:val="Hyperlink"/>
            <w:rFonts w:cs="Arial"/>
            <w:noProof/>
          </w:rPr>
          <w:t>FORCE MAJEURE</w:t>
        </w:r>
        <w:r w:rsidR="000627CF" w:rsidRPr="00B07517">
          <w:rPr>
            <w:noProof/>
            <w:webHidden/>
          </w:rPr>
          <w:tab/>
        </w:r>
        <w:r w:rsidR="000627CF" w:rsidRPr="00B07517">
          <w:rPr>
            <w:noProof/>
            <w:webHidden/>
          </w:rPr>
          <w:fldChar w:fldCharType="begin"/>
        </w:r>
        <w:r w:rsidR="000627CF" w:rsidRPr="00B07517">
          <w:rPr>
            <w:noProof/>
            <w:webHidden/>
          </w:rPr>
          <w:instrText xml:space="preserve"> PAGEREF _Toc520733695 \h </w:instrText>
        </w:r>
        <w:r w:rsidR="000627CF" w:rsidRPr="00B07517">
          <w:rPr>
            <w:noProof/>
            <w:webHidden/>
          </w:rPr>
        </w:r>
        <w:r w:rsidR="000627CF" w:rsidRPr="00B07517">
          <w:rPr>
            <w:noProof/>
            <w:webHidden/>
          </w:rPr>
          <w:fldChar w:fldCharType="separate"/>
        </w:r>
        <w:r w:rsidR="000627CF" w:rsidRPr="00B07517">
          <w:rPr>
            <w:noProof/>
            <w:webHidden/>
          </w:rPr>
          <w:t>21</w:t>
        </w:r>
        <w:r w:rsidR="000627CF" w:rsidRPr="00B07517">
          <w:rPr>
            <w:noProof/>
            <w:webHidden/>
          </w:rPr>
          <w:fldChar w:fldCharType="end"/>
        </w:r>
      </w:hyperlink>
    </w:p>
    <w:p w:rsidR="000627CF" w:rsidRPr="00B07517" w:rsidRDefault="00E00DC1" w:rsidP="00B07517">
      <w:pPr>
        <w:pStyle w:val="TOC1"/>
        <w:rPr>
          <w:rFonts w:asciiTheme="minorHAnsi" w:eastAsiaTheme="minorEastAsia" w:hAnsiTheme="minorHAnsi" w:cstheme="minorBidi"/>
          <w:noProof/>
          <w:szCs w:val="22"/>
          <w:lang w:val="en-ZA" w:eastAsia="en-ZA"/>
        </w:rPr>
      </w:pPr>
      <w:hyperlink w:anchor="_Toc520733696" w:history="1">
        <w:r w:rsidR="000627CF" w:rsidRPr="00B07517">
          <w:rPr>
            <w:rStyle w:val="Hyperlink"/>
            <w:rFonts w:cs="Arial"/>
            <w:noProof/>
          </w:rPr>
          <w:t xml:space="preserve">20.  </w:t>
        </w:r>
        <w:r w:rsidR="000627CF">
          <w:rPr>
            <w:rStyle w:val="Hyperlink"/>
            <w:rFonts w:cs="Arial"/>
            <w:noProof/>
          </w:rPr>
          <w:tab/>
        </w:r>
        <w:r w:rsidR="000627CF" w:rsidRPr="00B07517">
          <w:rPr>
            <w:rStyle w:val="Hyperlink"/>
            <w:rFonts w:cs="Arial"/>
            <w:noProof/>
          </w:rPr>
          <w:t>RELATIONSHIP BETWEEN PARTIES</w:t>
        </w:r>
        <w:r w:rsidR="000627CF" w:rsidRPr="00B07517">
          <w:rPr>
            <w:noProof/>
            <w:webHidden/>
          </w:rPr>
          <w:tab/>
        </w:r>
        <w:r w:rsidR="000627CF" w:rsidRPr="00B07517">
          <w:rPr>
            <w:noProof/>
            <w:webHidden/>
          </w:rPr>
          <w:fldChar w:fldCharType="begin"/>
        </w:r>
        <w:r w:rsidR="000627CF" w:rsidRPr="00B07517">
          <w:rPr>
            <w:noProof/>
            <w:webHidden/>
          </w:rPr>
          <w:instrText xml:space="preserve"> PAGEREF _Toc520733696 \h </w:instrText>
        </w:r>
        <w:r w:rsidR="000627CF" w:rsidRPr="00B07517">
          <w:rPr>
            <w:noProof/>
            <w:webHidden/>
          </w:rPr>
        </w:r>
        <w:r w:rsidR="000627CF" w:rsidRPr="00B07517">
          <w:rPr>
            <w:noProof/>
            <w:webHidden/>
          </w:rPr>
          <w:fldChar w:fldCharType="separate"/>
        </w:r>
        <w:r w:rsidR="000627CF" w:rsidRPr="00B07517">
          <w:rPr>
            <w:noProof/>
            <w:webHidden/>
          </w:rPr>
          <w:t>21</w:t>
        </w:r>
        <w:r w:rsidR="000627CF" w:rsidRPr="00B07517">
          <w:rPr>
            <w:noProof/>
            <w:webHidden/>
          </w:rPr>
          <w:fldChar w:fldCharType="end"/>
        </w:r>
      </w:hyperlink>
    </w:p>
    <w:p w:rsidR="000627CF" w:rsidRPr="00B07517" w:rsidRDefault="00E00DC1" w:rsidP="00B07517">
      <w:pPr>
        <w:pStyle w:val="TOC1"/>
        <w:rPr>
          <w:rFonts w:asciiTheme="minorHAnsi" w:eastAsiaTheme="minorEastAsia" w:hAnsiTheme="minorHAnsi" w:cstheme="minorBidi"/>
          <w:noProof/>
          <w:szCs w:val="22"/>
          <w:lang w:val="en-ZA" w:eastAsia="en-ZA"/>
        </w:rPr>
      </w:pPr>
      <w:hyperlink w:anchor="_Toc520733697" w:history="1">
        <w:r w:rsidR="000627CF" w:rsidRPr="00B07517">
          <w:rPr>
            <w:rStyle w:val="Hyperlink"/>
            <w:rFonts w:cs="Arial"/>
            <w:noProof/>
          </w:rPr>
          <w:t xml:space="preserve">21.  </w:t>
        </w:r>
        <w:r w:rsidR="000627CF">
          <w:rPr>
            <w:rStyle w:val="Hyperlink"/>
            <w:rFonts w:cs="Arial"/>
            <w:noProof/>
          </w:rPr>
          <w:tab/>
        </w:r>
        <w:r w:rsidR="000627CF" w:rsidRPr="00B07517">
          <w:rPr>
            <w:rStyle w:val="Hyperlink"/>
            <w:rFonts w:cs="Arial"/>
            <w:noProof/>
          </w:rPr>
          <w:t>NON–EXCLUSIVITY</w:t>
        </w:r>
        <w:r w:rsidR="000627CF" w:rsidRPr="00B07517">
          <w:rPr>
            <w:noProof/>
            <w:webHidden/>
          </w:rPr>
          <w:tab/>
        </w:r>
        <w:r w:rsidR="000627CF" w:rsidRPr="00B07517">
          <w:rPr>
            <w:noProof/>
            <w:webHidden/>
          </w:rPr>
          <w:fldChar w:fldCharType="begin"/>
        </w:r>
        <w:r w:rsidR="000627CF" w:rsidRPr="00B07517">
          <w:rPr>
            <w:noProof/>
            <w:webHidden/>
          </w:rPr>
          <w:instrText xml:space="preserve"> PAGEREF _Toc520733697 \h </w:instrText>
        </w:r>
        <w:r w:rsidR="000627CF" w:rsidRPr="00B07517">
          <w:rPr>
            <w:noProof/>
            <w:webHidden/>
          </w:rPr>
        </w:r>
        <w:r w:rsidR="000627CF" w:rsidRPr="00B07517">
          <w:rPr>
            <w:noProof/>
            <w:webHidden/>
          </w:rPr>
          <w:fldChar w:fldCharType="separate"/>
        </w:r>
        <w:r w:rsidR="000627CF" w:rsidRPr="00B07517">
          <w:rPr>
            <w:noProof/>
            <w:webHidden/>
          </w:rPr>
          <w:t>22</w:t>
        </w:r>
        <w:r w:rsidR="000627CF" w:rsidRPr="00B07517">
          <w:rPr>
            <w:noProof/>
            <w:webHidden/>
          </w:rPr>
          <w:fldChar w:fldCharType="end"/>
        </w:r>
      </w:hyperlink>
    </w:p>
    <w:p w:rsidR="000627CF" w:rsidRPr="00B07517" w:rsidRDefault="00E00DC1" w:rsidP="00B07517">
      <w:pPr>
        <w:pStyle w:val="TOC1"/>
        <w:rPr>
          <w:rFonts w:asciiTheme="minorHAnsi" w:eastAsiaTheme="minorEastAsia" w:hAnsiTheme="minorHAnsi" w:cstheme="minorBidi"/>
          <w:noProof/>
          <w:szCs w:val="22"/>
          <w:lang w:val="en-ZA" w:eastAsia="en-ZA"/>
        </w:rPr>
      </w:pPr>
      <w:hyperlink w:anchor="_Toc520733698" w:history="1">
        <w:r w:rsidR="000627CF" w:rsidRPr="00B07517">
          <w:rPr>
            <w:rStyle w:val="Hyperlink"/>
            <w:rFonts w:cs="Arial"/>
            <w:noProof/>
          </w:rPr>
          <w:t xml:space="preserve">22.  </w:t>
        </w:r>
        <w:r w:rsidR="000627CF">
          <w:rPr>
            <w:rStyle w:val="Hyperlink"/>
            <w:rFonts w:cs="Arial"/>
            <w:noProof/>
          </w:rPr>
          <w:tab/>
        </w:r>
        <w:r w:rsidR="000627CF" w:rsidRPr="00B07517">
          <w:rPr>
            <w:rStyle w:val="Hyperlink"/>
            <w:rFonts w:cs="Arial"/>
            <w:noProof/>
          </w:rPr>
          <w:t>DISPUTE RESOLUTION</w:t>
        </w:r>
        <w:r w:rsidR="000627CF" w:rsidRPr="00B07517">
          <w:rPr>
            <w:noProof/>
            <w:webHidden/>
          </w:rPr>
          <w:tab/>
        </w:r>
        <w:r w:rsidR="000627CF" w:rsidRPr="00B07517">
          <w:rPr>
            <w:noProof/>
            <w:webHidden/>
          </w:rPr>
          <w:fldChar w:fldCharType="begin"/>
        </w:r>
        <w:r w:rsidR="000627CF" w:rsidRPr="00B07517">
          <w:rPr>
            <w:noProof/>
            <w:webHidden/>
          </w:rPr>
          <w:instrText xml:space="preserve"> PAGEREF _Toc520733698 \h </w:instrText>
        </w:r>
        <w:r w:rsidR="000627CF" w:rsidRPr="00B07517">
          <w:rPr>
            <w:noProof/>
            <w:webHidden/>
          </w:rPr>
        </w:r>
        <w:r w:rsidR="000627CF" w:rsidRPr="00B07517">
          <w:rPr>
            <w:noProof/>
            <w:webHidden/>
          </w:rPr>
          <w:fldChar w:fldCharType="separate"/>
        </w:r>
        <w:r w:rsidR="000627CF" w:rsidRPr="00B07517">
          <w:rPr>
            <w:noProof/>
            <w:webHidden/>
          </w:rPr>
          <w:t>22</w:t>
        </w:r>
        <w:r w:rsidR="000627CF" w:rsidRPr="00B07517">
          <w:rPr>
            <w:noProof/>
            <w:webHidden/>
          </w:rPr>
          <w:fldChar w:fldCharType="end"/>
        </w:r>
      </w:hyperlink>
    </w:p>
    <w:p w:rsidR="000627CF" w:rsidRPr="00B07517" w:rsidRDefault="00E00DC1" w:rsidP="00B07517">
      <w:pPr>
        <w:pStyle w:val="TOC1"/>
        <w:rPr>
          <w:rFonts w:asciiTheme="minorHAnsi" w:eastAsiaTheme="minorEastAsia" w:hAnsiTheme="minorHAnsi" w:cstheme="minorBidi"/>
          <w:noProof/>
          <w:szCs w:val="22"/>
          <w:lang w:val="en-ZA" w:eastAsia="en-ZA"/>
        </w:rPr>
      </w:pPr>
      <w:hyperlink w:anchor="_Toc520733699" w:history="1">
        <w:r w:rsidR="000627CF" w:rsidRPr="00B07517">
          <w:rPr>
            <w:rStyle w:val="Hyperlink"/>
            <w:rFonts w:cs="Arial"/>
            <w:noProof/>
          </w:rPr>
          <w:t xml:space="preserve">23.  </w:t>
        </w:r>
        <w:r w:rsidR="000627CF">
          <w:rPr>
            <w:rStyle w:val="Hyperlink"/>
            <w:rFonts w:cs="Arial"/>
            <w:noProof/>
          </w:rPr>
          <w:tab/>
        </w:r>
        <w:r w:rsidR="000627CF" w:rsidRPr="00B07517">
          <w:rPr>
            <w:rStyle w:val="Hyperlink"/>
            <w:rFonts w:cs="Arial"/>
            <w:noProof/>
          </w:rPr>
          <w:t>BROAD BASED BLACK ECONOMIC EMPOWERMENT</w:t>
        </w:r>
        <w:r w:rsidR="000627CF" w:rsidRPr="00B07517">
          <w:rPr>
            <w:noProof/>
            <w:webHidden/>
          </w:rPr>
          <w:tab/>
        </w:r>
        <w:r w:rsidR="000627CF" w:rsidRPr="00B07517">
          <w:rPr>
            <w:noProof/>
            <w:webHidden/>
          </w:rPr>
          <w:fldChar w:fldCharType="begin"/>
        </w:r>
        <w:r w:rsidR="000627CF" w:rsidRPr="00B07517">
          <w:rPr>
            <w:noProof/>
            <w:webHidden/>
          </w:rPr>
          <w:instrText xml:space="preserve"> PAGEREF _Toc520733699 \h </w:instrText>
        </w:r>
        <w:r w:rsidR="000627CF" w:rsidRPr="00B07517">
          <w:rPr>
            <w:noProof/>
            <w:webHidden/>
          </w:rPr>
        </w:r>
        <w:r w:rsidR="000627CF" w:rsidRPr="00B07517">
          <w:rPr>
            <w:noProof/>
            <w:webHidden/>
          </w:rPr>
          <w:fldChar w:fldCharType="separate"/>
        </w:r>
        <w:r w:rsidR="000627CF" w:rsidRPr="00B07517">
          <w:rPr>
            <w:noProof/>
            <w:webHidden/>
          </w:rPr>
          <w:t>23</w:t>
        </w:r>
        <w:r w:rsidR="000627CF" w:rsidRPr="00B07517">
          <w:rPr>
            <w:noProof/>
            <w:webHidden/>
          </w:rPr>
          <w:fldChar w:fldCharType="end"/>
        </w:r>
      </w:hyperlink>
    </w:p>
    <w:p w:rsidR="000627CF" w:rsidRPr="00B07517" w:rsidRDefault="00E00DC1" w:rsidP="00B07517">
      <w:pPr>
        <w:pStyle w:val="TOC1"/>
        <w:rPr>
          <w:rFonts w:asciiTheme="minorHAnsi" w:eastAsiaTheme="minorEastAsia" w:hAnsiTheme="minorHAnsi" w:cstheme="minorBidi"/>
          <w:noProof/>
          <w:szCs w:val="22"/>
          <w:lang w:val="en-ZA" w:eastAsia="en-ZA"/>
        </w:rPr>
      </w:pPr>
      <w:hyperlink w:anchor="_Toc520733700" w:history="1">
        <w:r w:rsidR="000627CF" w:rsidRPr="00B07517">
          <w:rPr>
            <w:rStyle w:val="Hyperlink"/>
            <w:rFonts w:cs="Arial"/>
            <w:noProof/>
          </w:rPr>
          <w:t xml:space="preserve">24.  </w:t>
        </w:r>
        <w:r w:rsidR="000627CF">
          <w:rPr>
            <w:rStyle w:val="Hyperlink"/>
            <w:rFonts w:cs="Arial"/>
            <w:noProof/>
          </w:rPr>
          <w:tab/>
        </w:r>
        <w:r w:rsidR="000627CF" w:rsidRPr="00B07517">
          <w:rPr>
            <w:rStyle w:val="Hyperlink"/>
            <w:rFonts w:cs="Arial"/>
            <w:noProof/>
          </w:rPr>
          <w:t>TAX COMPLIANCE</w:t>
        </w:r>
        <w:r w:rsidR="000627CF" w:rsidRPr="00B07517">
          <w:rPr>
            <w:noProof/>
            <w:webHidden/>
          </w:rPr>
          <w:tab/>
        </w:r>
        <w:r w:rsidR="000627CF" w:rsidRPr="00B07517">
          <w:rPr>
            <w:noProof/>
            <w:webHidden/>
          </w:rPr>
          <w:fldChar w:fldCharType="begin"/>
        </w:r>
        <w:r w:rsidR="000627CF" w:rsidRPr="00B07517">
          <w:rPr>
            <w:noProof/>
            <w:webHidden/>
          </w:rPr>
          <w:instrText xml:space="preserve"> PAGEREF _Toc520733700 \h </w:instrText>
        </w:r>
        <w:r w:rsidR="000627CF" w:rsidRPr="00B07517">
          <w:rPr>
            <w:noProof/>
            <w:webHidden/>
          </w:rPr>
        </w:r>
        <w:r w:rsidR="000627CF" w:rsidRPr="00B07517">
          <w:rPr>
            <w:noProof/>
            <w:webHidden/>
          </w:rPr>
          <w:fldChar w:fldCharType="separate"/>
        </w:r>
        <w:r w:rsidR="000627CF" w:rsidRPr="00B07517">
          <w:rPr>
            <w:noProof/>
            <w:webHidden/>
          </w:rPr>
          <w:t>23</w:t>
        </w:r>
        <w:r w:rsidR="000627CF" w:rsidRPr="00B07517">
          <w:rPr>
            <w:noProof/>
            <w:webHidden/>
          </w:rPr>
          <w:fldChar w:fldCharType="end"/>
        </w:r>
      </w:hyperlink>
    </w:p>
    <w:p w:rsidR="000627CF" w:rsidRPr="00B07517" w:rsidRDefault="00E00DC1" w:rsidP="00B07517">
      <w:pPr>
        <w:pStyle w:val="TOC1"/>
        <w:rPr>
          <w:rFonts w:asciiTheme="minorHAnsi" w:eastAsiaTheme="minorEastAsia" w:hAnsiTheme="minorHAnsi" w:cstheme="minorBidi"/>
          <w:noProof/>
          <w:szCs w:val="22"/>
          <w:lang w:val="en-ZA" w:eastAsia="en-ZA"/>
        </w:rPr>
      </w:pPr>
      <w:hyperlink w:anchor="_Toc520733701" w:history="1">
        <w:r w:rsidR="000627CF" w:rsidRPr="00B07517">
          <w:rPr>
            <w:rStyle w:val="Hyperlink"/>
            <w:rFonts w:cs="Arial"/>
            <w:noProof/>
          </w:rPr>
          <w:t xml:space="preserve">25.  </w:t>
        </w:r>
        <w:r w:rsidR="000627CF">
          <w:rPr>
            <w:rStyle w:val="Hyperlink"/>
            <w:rFonts w:cs="Arial"/>
            <w:noProof/>
          </w:rPr>
          <w:tab/>
        </w:r>
        <w:r w:rsidR="000627CF" w:rsidRPr="00B07517">
          <w:rPr>
            <w:rStyle w:val="Hyperlink"/>
            <w:rFonts w:cs="Arial"/>
            <w:noProof/>
          </w:rPr>
          <w:t>GENERAL</w:t>
        </w:r>
        <w:r w:rsidR="000627CF" w:rsidRPr="00B07517">
          <w:rPr>
            <w:noProof/>
            <w:webHidden/>
          </w:rPr>
          <w:tab/>
        </w:r>
        <w:r w:rsidR="000627CF" w:rsidRPr="00B07517">
          <w:rPr>
            <w:noProof/>
            <w:webHidden/>
          </w:rPr>
          <w:fldChar w:fldCharType="begin"/>
        </w:r>
        <w:r w:rsidR="000627CF" w:rsidRPr="00B07517">
          <w:rPr>
            <w:noProof/>
            <w:webHidden/>
          </w:rPr>
          <w:instrText xml:space="preserve"> PAGEREF _Toc520733701 \h </w:instrText>
        </w:r>
        <w:r w:rsidR="000627CF" w:rsidRPr="00B07517">
          <w:rPr>
            <w:noProof/>
            <w:webHidden/>
          </w:rPr>
        </w:r>
        <w:r w:rsidR="000627CF" w:rsidRPr="00B07517">
          <w:rPr>
            <w:noProof/>
            <w:webHidden/>
          </w:rPr>
          <w:fldChar w:fldCharType="separate"/>
        </w:r>
        <w:r w:rsidR="000627CF" w:rsidRPr="00B07517">
          <w:rPr>
            <w:noProof/>
            <w:webHidden/>
          </w:rPr>
          <w:t>24</w:t>
        </w:r>
        <w:r w:rsidR="000627CF" w:rsidRPr="00B07517">
          <w:rPr>
            <w:noProof/>
            <w:webHidden/>
          </w:rPr>
          <w:fldChar w:fldCharType="end"/>
        </w:r>
      </w:hyperlink>
    </w:p>
    <w:p w:rsidR="000627CF" w:rsidRPr="00B07517" w:rsidRDefault="00E00DC1" w:rsidP="00B07517">
      <w:pPr>
        <w:pStyle w:val="TOC1"/>
        <w:rPr>
          <w:rFonts w:asciiTheme="minorHAnsi" w:eastAsiaTheme="minorEastAsia" w:hAnsiTheme="minorHAnsi" w:cstheme="minorBidi"/>
          <w:noProof/>
          <w:szCs w:val="22"/>
          <w:lang w:val="en-ZA" w:eastAsia="en-ZA"/>
        </w:rPr>
      </w:pPr>
      <w:hyperlink w:anchor="_Toc520733702" w:history="1">
        <w:r w:rsidR="000627CF" w:rsidRPr="00B07517">
          <w:rPr>
            <w:rStyle w:val="Hyperlink"/>
            <w:rFonts w:cs="Arial"/>
            <w:noProof/>
          </w:rPr>
          <w:t xml:space="preserve">26.  </w:t>
        </w:r>
        <w:r w:rsidR="000627CF">
          <w:rPr>
            <w:rStyle w:val="Hyperlink"/>
            <w:rFonts w:cs="Arial"/>
            <w:noProof/>
          </w:rPr>
          <w:tab/>
        </w:r>
        <w:r w:rsidR="000627CF" w:rsidRPr="00B07517">
          <w:rPr>
            <w:rStyle w:val="Hyperlink"/>
            <w:rFonts w:cs="Arial"/>
            <w:noProof/>
          </w:rPr>
          <w:t>ADDRESSES</w:t>
        </w:r>
        <w:r w:rsidR="000627CF" w:rsidRPr="00B07517">
          <w:rPr>
            <w:noProof/>
            <w:webHidden/>
          </w:rPr>
          <w:tab/>
        </w:r>
        <w:r w:rsidR="000627CF" w:rsidRPr="00B07517">
          <w:rPr>
            <w:noProof/>
            <w:webHidden/>
          </w:rPr>
          <w:fldChar w:fldCharType="begin"/>
        </w:r>
        <w:r w:rsidR="000627CF" w:rsidRPr="00B07517">
          <w:rPr>
            <w:noProof/>
            <w:webHidden/>
          </w:rPr>
          <w:instrText xml:space="preserve"> PAGEREF _Toc520733702 \h </w:instrText>
        </w:r>
        <w:r w:rsidR="000627CF" w:rsidRPr="00B07517">
          <w:rPr>
            <w:noProof/>
            <w:webHidden/>
          </w:rPr>
        </w:r>
        <w:r w:rsidR="000627CF" w:rsidRPr="00B07517">
          <w:rPr>
            <w:noProof/>
            <w:webHidden/>
          </w:rPr>
          <w:fldChar w:fldCharType="separate"/>
        </w:r>
        <w:r w:rsidR="000627CF" w:rsidRPr="00B07517">
          <w:rPr>
            <w:noProof/>
            <w:webHidden/>
          </w:rPr>
          <w:t>25</w:t>
        </w:r>
        <w:r w:rsidR="000627CF" w:rsidRPr="00B07517">
          <w:rPr>
            <w:noProof/>
            <w:webHidden/>
          </w:rPr>
          <w:fldChar w:fldCharType="end"/>
        </w:r>
      </w:hyperlink>
    </w:p>
    <w:p w:rsidR="000627CF" w:rsidRPr="00B07517" w:rsidRDefault="00E00DC1" w:rsidP="00B07517">
      <w:pPr>
        <w:pStyle w:val="TOC1"/>
        <w:rPr>
          <w:rFonts w:asciiTheme="minorHAnsi" w:eastAsiaTheme="minorEastAsia" w:hAnsiTheme="minorHAnsi" w:cstheme="minorBidi"/>
          <w:noProof/>
          <w:szCs w:val="22"/>
          <w:lang w:val="en-ZA" w:eastAsia="en-ZA"/>
        </w:rPr>
      </w:pPr>
      <w:hyperlink w:anchor="_Toc520733703" w:history="1">
        <w:r w:rsidR="000627CF" w:rsidRPr="00B07517">
          <w:rPr>
            <w:rStyle w:val="Hyperlink"/>
            <w:rFonts w:cs="Arial"/>
            <w:noProof/>
          </w:rPr>
          <w:t xml:space="preserve">27   </w:t>
        </w:r>
        <w:r w:rsidR="000627CF">
          <w:rPr>
            <w:rStyle w:val="Hyperlink"/>
            <w:rFonts w:cs="Arial"/>
            <w:noProof/>
          </w:rPr>
          <w:tab/>
        </w:r>
        <w:r w:rsidR="000627CF" w:rsidRPr="00B07517">
          <w:rPr>
            <w:rStyle w:val="Hyperlink"/>
            <w:rFonts w:cs="Arial"/>
            <w:noProof/>
          </w:rPr>
          <w:t>THIRD PARTY CO-OPERATION</w:t>
        </w:r>
        <w:r w:rsidR="000627CF" w:rsidRPr="00B07517">
          <w:rPr>
            <w:noProof/>
            <w:webHidden/>
          </w:rPr>
          <w:tab/>
        </w:r>
        <w:r w:rsidR="000627CF" w:rsidRPr="00B07517">
          <w:rPr>
            <w:noProof/>
            <w:webHidden/>
          </w:rPr>
          <w:fldChar w:fldCharType="begin"/>
        </w:r>
        <w:r w:rsidR="000627CF" w:rsidRPr="00B07517">
          <w:rPr>
            <w:noProof/>
            <w:webHidden/>
          </w:rPr>
          <w:instrText xml:space="preserve"> PAGEREF _Toc520733703 \h </w:instrText>
        </w:r>
        <w:r w:rsidR="000627CF" w:rsidRPr="00B07517">
          <w:rPr>
            <w:noProof/>
            <w:webHidden/>
          </w:rPr>
        </w:r>
        <w:r w:rsidR="000627CF" w:rsidRPr="00B07517">
          <w:rPr>
            <w:noProof/>
            <w:webHidden/>
          </w:rPr>
          <w:fldChar w:fldCharType="separate"/>
        </w:r>
        <w:r w:rsidR="000627CF" w:rsidRPr="00B07517">
          <w:rPr>
            <w:noProof/>
            <w:webHidden/>
          </w:rPr>
          <w:t>26</w:t>
        </w:r>
        <w:r w:rsidR="000627CF" w:rsidRPr="00B07517">
          <w:rPr>
            <w:noProof/>
            <w:webHidden/>
          </w:rPr>
          <w:fldChar w:fldCharType="end"/>
        </w:r>
      </w:hyperlink>
    </w:p>
    <w:p w:rsidR="00043F5B" w:rsidRPr="0031442C" w:rsidRDefault="00E617E1" w:rsidP="000627CF">
      <w:pPr>
        <w:tabs>
          <w:tab w:val="left" w:pos="567"/>
        </w:tabs>
        <w:ind w:left="567" w:hanging="567"/>
        <w:rPr>
          <w:rFonts w:ascii="Times New Roman" w:eastAsia="Times New Roman" w:hAnsi="Times New Roman" w:cs="Times New Roman"/>
          <w:lang w:val="en-GB" w:eastAsia="en-GB"/>
        </w:rPr>
      </w:pPr>
      <w:r w:rsidRPr="00B07517">
        <w:rPr>
          <w:rFonts w:ascii="Times New Roman" w:eastAsia="Times New Roman" w:hAnsi="Times New Roman" w:cs="Times New Roman"/>
          <w:lang w:val="en-GB" w:eastAsia="en-GB"/>
        </w:rPr>
        <w:fldChar w:fldCharType="end"/>
      </w:r>
    </w:p>
    <w:p w:rsidR="00E617E1" w:rsidRPr="0031442C" w:rsidRDefault="00E617E1" w:rsidP="00E617E1">
      <w:pPr>
        <w:rPr>
          <w:rFonts w:ascii="Times New Roman" w:eastAsia="Times New Roman" w:hAnsi="Times New Roman" w:cs="Times New Roman"/>
          <w:lang w:val="en-GB" w:eastAsia="en-GB"/>
        </w:rPr>
      </w:pPr>
    </w:p>
    <w:p w:rsidR="00043F5B" w:rsidRPr="00B07517" w:rsidRDefault="00043F5B" w:rsidP="00621572">
      <w:pPr>
        <w:keepNext/>
        <w:numPr>
          <w:ilvl w:val="0"/>
          <w:numId w:val="15"/>
        </w:numPr>
        <w:spacing w:before="240" w:after="60" w:line="240" w:lineRule="auto"/>
        <w:ind w:left="851" w:hanging="851"/>
        <w:jc w:val="both"/>
        <w:outlineLvl w:val="0"/>
        <w:rPr>
          <w:rFonts w:ascii="Arial" w:eastAsia="Times New Roman" w:hAnsi="Arial" w:cs="Arial"/>
          <w:b/>
          <w:bCs/>
          <w:kern w:val="32"/>
          <w:lang w:val="en-GB" w:eastAsia="en-GB"/>
        </w:rPr>
      </w:pPr>
      <w:r w:rsidRPr="0031442C">
        <w:rPr>
          <w:rFonts w:ascii="Arial" w:eastAsia="Times New Roman" w:hAnsi="Arial" w:cs="Arial"/>
          <w:b/>
          <w:bCs/>
          <w:kern w:val="32"/>
          <w:lang w:val="en-GB" w:eastAsia="en-GB"/>
        </w:rPr>
        <w:lastRenderedPageBreak/>
        <w:t>PREAMBLE</w:t>
      </w:r>
      <w:bookmarkEnd w:id="0"/>
      <w:bookmarkEnd w:id="1"/>
      <w:bookmarkEnd w:id="2"/>
      <w:bookmarkEnd w:id="3"/>
      <w:bookmarkEnd w:id="4"/>
      <w:bookmarkEnd w:id="5"/>
      <w:r w:rsidR="00E617E1" w:rsidRPr="00B07517">
        <w:rPr>
          <w:rFonts w:ascii="Arial" w:eastAsia="Times New Roman" w:hAnsi="Arial" w:cs="Arial"/>
          <w:b/>
          <w:bCs/>
          <w:kern w:val="32"/>
          <w:lang w:val="en-GB" w:eastAsia="en-GB"/>
        </w:rPr>
        <w:fldChar w:fldCharType="begin"/>
      </w:r>
      <w:r w:rsidR="00E617E1" w:rsidRPr="00B07517">
        <w:instrText xml:space="preserve"> TC "</w:instrText>
      </w:r>
      <w:bookmarkStart w:id="12" w:name="_Toc516492841"/>
      <w:bookmarkStart w:id="13" w:name="_Toc520733677"/>
      <w:r w:rsidR="00E617E1" w:rsidRPr="00B07517">
        <w:rPr>
          <w:rFonts w:ascii="Arial" w:eastAsia="Times New Roman" w:hAnsi="Arial" w:cs="Arial"/>
          <w:b/>
          <w:bCs/>
          <w:kern w:val="32"/>
          <w:lang w:val="en-GB" w:eastAsia="en-GB"/>
        </w:rPr>
        <w:instrText>1.   PREAMBLE</w:instrText>
      </w:r>
      <w:bookmarkEnd w:id="12"/>
      <w:bookmarkEnd w:id="13"/>
      <w:r w:rsidR="00E617E1" w:rsidRPr="00B07517">
        <w:instrText xml:space="preserve">" \f C \l "1" </w:instrText>
      </w:r>
      <w:r w:rsidR="00E617E1" w:rsidRPr="00B07517">
        <w:rPr>
          <w:rFonts w:ascii="Arial" w:eastAsia="Times New Roman" w:hAnsi="Arial" w:cs="Arial"/>
          <w:b/>
          <w:bCs/>
          <w:kern w:val="32"/>
          <w:lang w:val="en-GB" w:eastAsia="en-GB"/>
        </w:rPr>
        <w:fldChar w:fldCharType="end"/>
      </w:r>
    </w:p>
    <w:p w:rsidR="00043F5B" w:rsidRPr="00B07517" w:rsidRDefault="00043F5B" w:rsidP="00043F5B">
      <w:pPr>
        <w:spacing w:line="240" w:lineRule="auto"/>
        <w:rPr>
          <w:rFonts w:ascii="Times New Roman" w:eastAsia="Times New Roman" w:hAnsi="Times New Roman" w:cs="Times New Roman"/>
          <w:lang w:val="en-GB" w:eastAsia="en-GB"/>
        </w:rPr>
      </w:pPr>
    </w:p>
    <w:p w:rsidR="00043F5B" w:rsidRPr="00B07517" w:rsidRDefault="00043F5B" w:rsidP="00621572">
      <w:pPr>
        <w:numPr>
          <w:ilvl w:val="1"/>
          <w:numId w:val="12"/>
        </w:numPr>
        <w:ind w:left="851" w:hanging="851"/>
        <w:contextualSpacing/>
        <w:jc w:val="both"/>
        <w:rPr>
          <w:rFonts w:ascii="Arial" w:eastAsia="Times New Roman" w:hAnsi="Arial" w:cs="Arial"/>
          <w:lang w:val="en-GB" w:eastAsia="en-GB"/>
        </w:rPr>
      </w:pPr>
      <w:r w:rsidRPr="00B07517">
        <w:rPr>
          <w:rFonts w:ascii="Arial" w:eastAsia="Times New Roman" w:hAnsi="Arial" w:cs="Arial"/>
          <w:lang w:val="en-GB" w:eastAsia="en-GB"/>
        </w:rPr>
        <w:t xml:space="preserve">The South African Revenue Service through a Request for Proposals No. </w:t>
      </w:r>
      <w:r w:rsidRPr="00B07517">
        <w:rPr>
          <w:rFonts w:ascii="Arial" w:eastAsia="Times New Roman" w:hAnsi="Arial" w:cs="Arial"/>
          <w:b/>
          <w:lang w:val="en-GB" w:eastAsia="en-GB"/>
        </w:rPr>
        <w:t xml:space="preserve">RFP </w:t>
      </w:r>
      <w:r w:rsidR="000523F7" w:rsidRPr="00B07517">
        <w:rPr>
          <w:rFonts w:ascii="Arial" w:eastAsia="Times New Roman" w:hAnsi="Arial" w:cs="Arial"/>
          <w:b/>
          <w:lang w:val="en-GB" w:eastAsia="en-GB"/>
        </w:rPr>
        <w:t xml:space="preserve">45 of 2018 </w:t>
      </w:r>
      <w:r w:rsidR="00A36D2F" w:rsidRPr="00B07517">
        <w:rPr>
          <w:rFonts w:ascii="Arial" w:eastAsia="Times New Roman" w:hAnsi="Arial" w:cs="Arial"/>
          <w:lang w:val="en-GB" w:eastAsia="en-GB"/>
        </w:rPr>
        <w:t>invited</w:t>
      </w:r>
      <w:r w:rsidRPr="00B07517">
        <w:rPr>
          <w:rFonts w:ascii="Arial" w:eastAsia="Times New Roman" w:hAnsi="Arial" w:cs="Arial"/>
          <w:lang w:val="en-GB" w:eastAsia="en-GB"/>
        </w:rPr>
        <w:t xml:space="preserve"> </w:t>
      </w:r>
      <w:r w:rsidR="004A11A5" w:rsidRPr="00B07517">
        <w:rPr>
          <w:rFonts w:ascii="Arial" w:eastAsia="Times New Roman" w:hAnsi="Arial" w:cs="Arial"/>
          <w:lang w:val="en-GB" w:eastAsia="en-GB"/>
        </w:rPr>
        <w:t>bids</w:t>
      </w:r>
      <w:r w:rsidRPr="00B07517">
        <w:rPr>
          <w:rFonts w:ascii="Arial" w:eastAsia="Times New Roman" w:hAnsi="Arial" w:cs="Arial"/>
          <w:lang w:val="en-GB" w:eastAsia="en-GB"/>
        </w:rPr>
        <w:t xml:space="preserve"> for the </w:t>
      </w:r>
      <w:r w:rsidR="00131F69" w:rsidRPr="00B07517">
        <w:rPr>
          <w:rFonts w:ascii="Arial" w:hAnsi="Arial" w:cs="Arial"/>
        </w:rPr>
        <w:t xml:space="preserve">printing, packing and labelling </w:t>
      </w:r>
      <w:r w:rsidR="00694D97" w:rsidRPr="00B07517">
        <w:rPr>
          <w:rFonts w:ascii="Arial" w:eastAsia="Times New Roman" w:hAnsi="Arial" w:cs="Arial"/>
          <w:lang w:val="en-GB" w:eastAsia="en-GB"/>
        </w:rPr>
        <w:t xml:space="preserve">of </w:t>
      </w:r>
      <w:r w:rsidR="008D0C71" w:rsidRPr="00B07517">
        <w:rPr>
          <w:rFonts w:ascii="Arial" w:eastAsia="Times New Roman" w:hAnsi="Arial" w:cs="Arial"/>
          <w:lang w:val="en-GB" w:eastAsia="en-GB"/>
        </w:rPr>
        <w:t>SARS Communications material</w:t>
      </w:r>
      <w:r w:rsidR="006215B8" w:rsidRPr="00B07517">
        <w:rPr>
          <w:rFonts w:ascii="Arial" w:eastAsia="Times New Roman" w:hAnsi="Arial" w:cs="Arial"/>
          <w:lang w:val="en-GB" w:eastAsia="en-GB"/>
        </w:rPr>
        <w:t xml:space="preserve"> services</w:t>
      </w:r>
      <w:r w:rsidR="006B39E7" w:rsidRPr="00B07517">
        <w:rPr>
          <w:rFonts w:ascii="Arial" w:eastAsia="Times New Roman" w:hAnsi="Arial" w:cs="Arial"/>
          <w:lang w:val="en-GB" w:eastAsia="en-GB"/>
        </w:rPr>
        <w:t>.</w:t>
      </w:r>
    </w:p>
    <w:p w:rsidR="00043F5B" w:rsidRPr="00B07517" w:rsidRDefault="00043F5B" w:rsidP="00694D97">
      <w:pPr>
        <w:spacing w:line="240" w:lineRule="auto"/>
        <w:rPr>
          <w:rFonts w:ascii="Arial" w:eastAsia="Times New Roman" w:hAnsi="Arial" w:cs="Arial"/>
          <w:lang w:val="en-GB" w:eastAsia="en-GB"/>
        </w:rPr>
      </w:pPr>
    </w:p>
    <w:p w:rsidR="00043F5B" w:rsidRPr="00694D97" w:rsidRDefault="00043F5B" w:rsidP="00621572">
      <w:pPr>
        <w:numPr>
          <w:ilvl w:val="1"/>
          <w:numId w:val="12"/>
        </w:numPr>
        <w:ind w:left="851" w:hanging="851"/>
        <w:contextualSpacing/>
        <w:jc w:val="both"/>
        <w:rPr>
          <w:rFonts w:ascii="Arial" w:eastAsia="Times New Roman" w:hAnsi="Arial" w:cs="Arial"/>
          <w:lang w:val="en-GB" w:eastAsia="en-GB"/>
        </w:rPr>
      </w:pPr>
      <w:r w:rsidRPr="00694D97">
        <w:rPr>
          <w:rFonts w:ascii="Arial" w:eastAsia="Times New Roman" w:hAnsi="Arial" w:cs="Arial"/>
          <w:lang w:val="en-GB" w:eastAsia="en-GB"/>
        </w:rPr>
        <w:t>The Service Provider submitted a</w:t>
      </w:r>
      <w:r w:rsidR="004A11A5" w:rsidRPr="00694D97">
        <w:rPr>
          <w:rFonts w:ascii="Arial" w:eastAsia="Times New Roman" w:hAnsi="Arial" w:cs="Arial"/>
          <w:lang w:val="en-GB" w:eastAsia="en-GB"/>
        </w:rPr>
        <w:t xml:space="preserve"> bid</w:t>
      </w:r>
      <w:r w:rsidRPr="00694D97">
        <w:rPr>
          <w:rFonts w:ascii="Arial" w:eastAsia="Times New Roman" w:hAnsi="Arial" w:cs="Arial"/>
          <w:lang w:val="en-GB" w:eastAsia="en-GB"/>
        </w:rPr>
        <w:t xml:space="preserve"> to SARS in response to the aforementioned</w:t>
      </w:r>
      <w:r w:rsidR="000523F7" w:rsidRPr="00694D97">
        <w:rPr>
          <w:rFonts w:ascii="Arial" w:eastAsia="Times New Roman" w:hAnsi="Arial" w:cs="Arial"/>
          <w:lang w:val="en-GB" w:eastAsia="en-GB"/>
        </w:rPr>
        <w:t xml:space="preserve">. </w:t>
      </w:r>
    </w:p>
    <w:p w:rsidR="00043F5B" w:rsidRPr="00694D97" w:rsidRDefault="00043F5B" w:rsidP="00C85CC1">
      <w:pPr>
        <w:spacing w:line="240" w:lineRule="auto"/>
        <w:rPr>
          <w:rFonts w:ascii="Arial" w:eastAsia="Times New Roman" w:hAnsi="Arial" w:cs="Arial"/>
          <w:lang w:val="en-GB" w:eastAsia="en-GB"/>
        </w:rPr>
      </w:pPr>
    </w:p>
    <w:p w:rsidR="00043F5B" w:rsidRPr="00694D97" w:rsidRDefault="000523F7" w:rsidP="00621572">
      <w:pPr>
        <w:numPr>
          <w:ilvl w:val="1"/>
          <w:numId w:val="12"/>
        </w:numPr>
        <w:ind w:left="851" w:hanging="851"/>
        <w:contextualSpacing/>
        <w:jc w:val="both"/>
        <w:rPr>
          <w:rFonts w:ascii="Arial" w:eastAsia="Times New Roman" w:hAnsi="Arial" w:cs="Arial"/>
          <w:lang w:val="en-GB" w:eastAsia="en-GB"/>
        </w:rPr>
      </w:pPr>
      <w:r w:rsidRPr="00694D97">
        <w:rPr>
          <w:rFonts w:ascii="Arial" w:eastAsia="Times New Roman" w:hAnsi="Arial" w:cs="Arial"/>
          <w:b/>
          <w:lang w:val="en-GB" w:eastAsia="en-GB"/>
        </w:rPr>
        <w:t xml:space="preserve">RFP 45 of 2018 </w:t>
      </w:r>
      <w:r w:rsidR="00C70452">
        <w:rPr>
          <w:rFonts w:ascii="Arial" w:eastAsia="Times New Roman" w:hAnsi="Arial" w:cs="Arial"/>
          <w:lang w:val="en-GB" w:eastAsia="en-GB"/>
        </w:rPr>
        <w:t xml:space="preserve">is </w:t>
      </w:r>
      <w:r w:rsidR="00043F5B" w:rsidRPr="00694D97">
        <w:rPr>
          <w:rFonts w:ascii="Arial" w:eastAsia="Times New Roman" w:hAnsi="Arial" w:cs="Arial"/>
          <w:lang w:val="en-GB" w:eastAsia="en-GB"/>
        </w:rPr>
        <w:t>incorporated into this Agreement by reference.</w:t>
      </w:r>
    </w:p>
    <w:p w:rsidR="00043F5B" w:rsidRPr="00694D97" w:rsidRDefault="00043F5B" w:rsidP="00621572">
      <w:pPr>
        <w:keepNext/>
        <w:numPr>
          <w:ilvl w:val="0"/>
          <w:numId w:val="15"/>
        </w:numPr>
        <w:spacing w:before="240" w:after="60" w:line="240" w:lineRule="auto"/>
        <w:ind w:left="851" w:hanging="851"/>
        <w:jc w:val="both"/>
        <w:outlineLvl w:val="0"/>
        <w:rPr>
          <w:rFonts w:ascii="Arial" w:eastAsia="Times New Roman" w:hAnsi="Arial" w:cs="Arial"/>
          <w:b/>
          <w:bCs/>
          <w:kern w:val="32"/>
          <w:lang w:val="en-GB" w:eastAsia="en-GB"/>
        </w:rPr>
      </w:pPr>
      <w:bookmarkStart w:id="14" w:name="_Toc337796624"/>
      <w:r w:rsidRPr="00694D97">
        <w:rPr>
          <w:rFonts w:ascii="Arial" w:eastAsia="Times New Roman" w:hAnsi="Arial" w:cs="Arial"/>
          <w:b/>
          <w:bCs/>
          <w:kern w:val="32"/>
          <w:lang w:val="en-GB" w:eastAsia="en-GB"/>
        </w:rPr>
        <w:t>DEFINITIONS AND INTERPRETATION</w:t>
      </w:r>
      <w:bookmarkEnd w:id="6"/>
      <w:bookmarkEnd w:id="14"/>
      <w:r w:rsidR="00AE3B30" w:rsidRPr="00694D97">
        <w:rPr>
          <w:rFonts w:ascii="Arial" w:eastAsia="Times New Roman" w:hAnsi="Arial" w:cs="Arial"/>
          <w:b/>
          <w:bCs/>
          <w:kern w:val="32"/>
          <w:lang w:val="en-GB" w:eastAsia="en-GB"/>
        </w:rPr>
        <w:fldChar w:fldCharType="begin"/>
      </w:r>
      <w:r w:rsidR="00AE3B30" w:rsidRPr="00694D97">
        <w:instrText xml:space="preserve"> TC "</w:instrText>
      </w:r>
      <w:bookmarkStart w:id="15" w:name="_Toc516492842"/>
      <w:bookmarkStart w:id="16" w:name="_Toc520733678"/>
      <w:r w:rsidR="00AE3B30" w:rsidRPr="00694D97">
        <w:rPr>
          <w:rFonts w:ascii="Arial" w:eastAsia="Times New Roman" w:hAnsi="Arial" w:cs="Arial"/>
          <w:b/>
          <w:bCs/>
          <w:kern w:val="32"/>
          <w:lang w:val="en-GB" w:eastAsia="en-GB"/>
        </w:rPr>
        <w:instrText>2.  DEFINITIONS AND INTERPRETATION</w:instrText>
      </w:r>
      <w:bookmarkEnd w:id="15"/>
      <w:bookmarkEnd w:id="16"/>
      <w:r w:rsidR="00AE3B30" w:rsidRPr="00694D97">
        <w:instrText xml:space="preserve">" \f C \l "1" </w:instrText>
      </w:r>
      <w:r w:rsidR="00AE3B30" w:rsidRPr="00694D97">
        <w:rPr>
          <w:rFonts w:ascii="Arial" w:eastAsia="Times New Roman" w:hAnsi="Arial" w:cs="Arial"/>
          <w:b/>
          <w:bCs/>
          <w:kern w:val="32"/>
          <w:lang w:val="en-GB" w:eastAsia="en-GB"/>
        </w:rPr>
        <w:fldChar w:fldCharType="end"/>
      </w:r>
    </w:p>
    <w:p w:rsidR="00694D97" w:rsidRPr="00694D97" w:rsidRDefault="00694D97" w:rsidP="00694D97">
      <w:pPr>
        <w:spacing w:line="240" w:lineRule="auto"/>
        <w:rPr>
          <w:rFonts w:ascii="Arial" w:hAnsi="Arial" w:cs="Arial"/>
          <w:sz w:val="24"/>
          <w:szCs w:val="24"/>
        </w:rPr>
      </w:pPr>
    </w:p>
    <w:p w:rsidR="001D5E30" w:rsidRPr="00694D97" w:rsidRDefault="001D5E30" w:rsidP="00621572">
      <w:pPr>
        <w:pStyle w:val="ListParagraph"/>
        <w:widowControl w:val="0"/>
        <w:numPr>
          <w:ilvl w:val="1"/>
          <w:numId w:val="49"/>
        </w:numPr>
        <w:spacing w:line="360" w:lineRule="auto"/>
        <w:ind w:left="851" w:hanging="851"/>
        <w:jc w:val="both"/>
        <w:rPr>
          <w:rFonts w:ascii="Arial" w:hAnsi="Arial" w:cs="Arial"/>
        </w:rPr>
      </w:pPr>
      <w:r w:rsidRPr="00694D97">
        <w:rPr>
          <w:rFonts w:ascii="Arial" w:hAnsi="Arial" w:cs="Arial"/>
          <w:sz w:val="22"/>
          <w:szCs w:val="22"/>
        </w:rPr>
        <w:t xml:space="preserve">The head notes to the Clauses of this Agreement are for reference purposes only and will not </w:t>
      </w:r>
      <w:r w:rsidRPr="00694D97">
        <w:rPr>
          <w:rFonts w:ascii="Arial" w:hAnsi="Arial" w:cs="Arial"/>
          <w:sz w:val="22"/>
          <w:szCs w:val="22"/>
          <w:lang w:val="en-ZA"/>
        </w:rPr>
        <w:t>govern or</w:t>
      </w:r>
      <w:r w:rsidRPr="00694D97">
        <w:rPr>
          <w:rFonts w:ascii="Arial" w:hAnsi="Arial" w:cs="Arial"/>
          <w:sz w:val="22"/>
          <w:szCs w:val="22"/>
        </w:rPr>
        <w:t xml:space="preserve"> affect the interpretation of nor modify nor amplify the terms of this Agreement</w:t>
      </w:r>
      <w:r w:rsidRPr="00694D97">
        <w:rPr>
          <w:rFonts w:ascii="Arial" w:hAnsi="Arial" w:cs="Arial"/>
        </w:rPr>
        <w:t>.</w:t>
      </w:r>
    </w:p>
    <w:p w:rsidR="00E00E7F" w:rsidRPr="00E00E7F" w:rsidRDefault="00E00E7F" w:rsidP="00B07517">
      <w:pPr>
        <w:spacing w:line="240" w:lineRule="auto"/>
        <w:rPr>
          <w:rFonts w:ascii="Arial" w:hAnsi="Arial" w:cs="Arial"/>
        </w:rPr>
      </w:pPr>
    </w:p>
    <w:p w:rsidR="001D5E30" w:rsidRPr="00E00E7F" w:rsidRDefault="001D5E30" w:rsidP="005D0FC4">
      <w:pPr>
        <w:pStyle w:val="ListParagraph"/>
        <w:widowControl w:val="0"/>
        <w:numPr>
          <w:ilvl w:val="1"/>
          <w:numId w:val="49"/>
        </w:numPr>
        <w:spacing w:line="360" w:lineRule="auto"/>
        <w:ind w:left="851" w:hanging="851"/>
        <w:jc w:val="both"/>
        <w:rPr>
          <w:rFonts w:ascii="Arial" w:hAnsi="Arial" w:cs="Arial"/>
        </w:rPr>
      </w:pPr>
      <w:r w:rsidRPr="00E00E7F">
        <w:rPr>
          <w:rFonts w:ascii="Arial" w:hAnsi="Arial" w:cs="Arial"/>
          <w:sz w:val="22"/>
          <w:szCs w:val="22"/>
        </w:rPr>
        <w:t>Unless inconsistent with the context, the words and expressions have the following meanings and similar expressions will have corresponding meanings:</w:t>
      </w:r>
    </w:p>
    <w:p w:rsidR="001D5E30" w:rsidRPr="00694D97" w:rsidRDefault="001D5E30" w:rsidP="00E00E7F">
      <w:pPr>
        <w:spacing w:line="240" w:lineRule="auto"/>
        <w:rPr>
          <w:rFonts w:ascii="Arial" w:hAnsi="Arial"/>
          <w:lang w:val="en-GB"/>
        </w:rPr>
      </w:pPr>
    </w:p>
    <w:p w:rsidR="001D5E30" w:rsidRPr="00694D97" w:rsidRDefault="001D5E30" w:rsidP="003B35D7">
      <w:pPr>
        <w:pStyle w:val="ListParagraph"/>
        <w:widowControl w:val="0"/>
        <w:numPr>
          <w:ilvl w:val="1"/>
          <w:numId w:val="49"/>
        </w:numPr>
        <w:spacing w:line="360" w:lineRule="auto"/>
        <w:ind w:left="851" w:hanging="851"/>
        <w:jc w:val="both"/>
        <w:rPr>
          <w:rFonts w:ascii="Arial" w:hAnsi="Arial" w:cs="Arial"/>
          <w:sz w:val="22"/>
          <w:szCs w:val="22"/>
        </w:rPr>
      </w:pPr>
      <w:r w:rsidRPr="00694D97">
        <w:rPr>
          <w:rFonts w:ascii="Arial" w:hAnsi="Arial" w:cs="Arial"/>
          <w:sz w:val="22"/>
          <w:szCs w:val="22"/>
        </w:rPr>
        <w:t>“</w:t>
      </w:r>
      <w:r w:rsidRPr="00694D97">
        <w:rPr>
          <w:rFonts w:ascii="Arial" w:hAnsi="Arial" w:cs="Arial"/>
          <w:b/>
          <w:sz w:val="22"/>
          <w:szCs w:val="22"/>
        </w:rPr>
        <w:t>Agreement</w:t>
      </w:r>
      <w:r w:rsidRPr="00694D97">
        <w:rPr>
          <w:rFonts w:ascii="Arial" w:hAnsi="Arial" w:cs="Arial"/>
          <w:sz w:val="22"/>
          <w:szCs w:val="22"/>
        </w:rPr>
        <w:t xml:space="preserve">” means this Agreement and </w:t>
      </w:r>
      <w:r w:rsidR="00043F5B" w:rsidRPr="00694D97">
        <w:rPr>
          <w:rFonts w:ascii="Arial" w:eastAsia="Calibri" w:hAnsi="Arial" w:cs="Arial"/>
          <w:sz w:val="22"/>
          <w:szCs w:val="22"/>
        </w:rPr>
        <w:t>all</w:t>
      </w:r>
      <w:r w:rsidRPr="00694D97">
        <w:rPr>
          <w:rFonts w:ascii="Arial" w:hAnsi="Arial" w:cs="Arial"/>
          <w:sz w:val="22"/>
          <w:szCs w:val="22"/>
        </w:rPr>
        <w:t xml:space="preserve"> annexures hereto</w:t>
      </w:r>
      <w:r w:rsidR="008011A3">
        <w:rPr>
          <w:rFonts w:ascii="Arial" w:eastAsia="Calibri" w:hAnsi="Arial" w:cs="Arial"/>
          <w:sz w:val="22"/>
          <w:szCs w:val="22"/>
        </w:rPr>
        <w:t>.</w:t>
      </w:r>
      <w:r w:rsidR="00043F5B" w:rsidRPr="00694D97">
        <w:rPr>
          <w:rFonts w:ascii="Arial" w:eastAsia="Calibri" w:hAnsi="Arial" w:cs="Arial"/>
          <w:sz w:val="22"/>
          <w:szCs w:val="22"/>
        </w:rPr>
        <w:t xml:space="preserve"> Also included are all amendments, variations, and/or substitutions to the Agreement, which have been reduced to writing and signed by both parties</w:t>
      </w:r>
      <w:r w:rsidRPr="00694D97">
        <w:rPr>
          <w:rFonts w:ascii="Arial" w:hAnsi="Arial" w:cs="Arial"/>
          <w:sz w:val="22"/>
          <w:szCs w:val="22"/>
        </w:rPr>
        <w:t>;</w:t>
      </w:r>
    </w:p>
    <w:p w:rsidR="001D5E30" w:rsidRPr="00694D97" w:rsidRDefault="001D5E30" w:rsidP="005D0FC4">
      <w:pPr>
        <w:pStyle w:val="ListParagraph"/>
        <w:widowControl w:val="0"/>
        <w:tabs>
          <w:tab w:val="left" w:pos="1418"/>
          <w:tab w:val="left" w:pos="1560"/>
        </w:tabs>
        <w:spacing w:line="360" w:lineRule="auto"/>
        <w:ind w:left="1276" w:hanging="567"/>
        <w:jc w:val="both"/>
        <w:rPr>
          <w:rFonts w:ascii="Arial" w:hAnsi="Arial" w:cs="Arial"/>
          <w:sz w:val="22"/>
          <w:szCs w:val="22"/>
        </w:rPr>
      </w:pPr>
    </w:p>
    <w:p w:rsidR="001D5E30" w:rsidRDefault="001D5E30" w:rsidP="00B07517">
      <w:pPr>
        <w:pStyle w:val="ListParagraph"/>
        <w:widowControl w:val="0"/>
        <w:numPr>
          <w:ilvl w:val="1"/>
          <w:numId w:val="49"/>
        </w:numPr>
        <w:spacing w:line="360" w:lineRule="auto"/>
        <w:ind w:left="851" w:hanging="851"/>
        <w:jc w:val="both"/>
        <w:rPr>
          <w:rFonts w:ascii="Arial" w:hAnsi="Arial" w:cs="Arial"/>
          <w:sz w:val="22"/>
          <w:szCs w:val="22"/>
        </w:rPr>
      </w:pPr>
      <w:r w:rsidRPr="00694D97">
        <w:rPr>
          <w:rFonts w:ascii="Arial" w:hAnsi="Arial" w:cs="Arial"/>
          <w:sz w:val="22"/>
          <w:szCs w:val="22"/>
        </w:rPr>
        <w:t>“</w:t>
      </w:r>
      <w:r w:rsidRPr="00694D97">
        <w:rPr>
          <w:rFonts w:ascii="Arial" w:hAnsi="Arial" w:cs="Arial"/>
          <w:b/>
          <w:sz w:val="22"/>
          <w:szCs w:val="22"/>
        </w:rPr>
        <w:t>Amount at Risk</w:t>
      </w:r>
      <w:r w:rsidRPr="00694D97">
        <w:rPr>
          <w:rFonts w:ascii="Arial" w:hAnsi="Arial" w:cs="Arial"/>
          <w:sz w:val="22"/>
          <w:szCs w:val="22"/>
        </w:rPr>
        <w:t xml:space="preserve">” means a maximum of </w:t>
      </w:r>
      <w:r w:rsidR="00D9787E" w:rsidRPr="00694D97">
        <w:rPr>
          <w:rFonts w:ascii="Arial" w:hAnsi="Arial" w:cs="Arial"/>
          <w:sz w:val="22"/>
          <w:szCs w:val="22"/>
        </w:rPr>
        <w:t>twenty five percent (25</w:t>
      </w:r>
      <w:r w:rsidRPr="00694D97">
        <w:rPr>
          <w:rFonts w:ascii="Arial" w:hAnsi="Arial" w:cs="Arial"/>
          <w:sz w:val="22"/>
          <w:szCs w:val="22"/>
        </w:rPr>
        <w:t>%) of the Service Provider’s total invoice in respect of a Purchase Order, which may be at risk in respect of Service Credits due to SARS resulting from any Service Level Failures;</w:t>
      </w:r>
    </w:p>
    <w:p w:rsidR="0031442C" w:rsidRPr="00B07517" w:rsidRDefault="0031442C" w:rsidP="00B07517">
      <w:pPr>
        <w:pStyle w:val="ListParagraph"/>
        <w:rPr>
          <w:rFonts w:ascii="Arial" w:hAnsi="Arial" w:cs="Arial"/>
          <w:sz w:val="22"/>
          <w:szCs w:val="22"/>
        </w:rPr>
      </w:pPr>
    </w:p>
    <w:p w:rsidR="008011A3" w:rsidRDefault="008011A3" w:rsidP="00B07517">
      <w:pPr>
        <w:pStyle w:val="ListParagraph"/>
        <w:widowControl w:val="0"/>
        <w:numPr>
          <w:ilvl w:val="1"/>
          <w:numId w:val="49"/>
        </w:numPr>
        <w:spacing w:line="360" w:lineRule="auto"/>
        <w:ind w:left="851" w:hanging="851"/>
        <w:jc w:val="both"/>
        <w:rPr>
          <w:rFonts w:ascii="Arial" w:hAnsi="Arial" w:cs="Arial"/>
          <w:sz w:val="22"/>
          <w:szCs w:val="22"/>
          <w:lang w:val="en-ZA" w:eastAsia="en-ZA"/>
        </w:rPr>
      </w:pPr>
      <w:r w:rsidRPr="00B07517">
        <w:rPr>
          <w:rFonts w:ascii="Arial" w:hAnsi="Arial" w:cs="Arial"/>
          <w:lang w:val="en-ZA" w:eastAsia="en-ZA"/>
        </w:rPr>
        <w:t>“</w:t>
      </w:r>
      <w:r w:rsidRPr="00B07517">
        <w:rPr>
          <w:rFonts w:ascii="Arial" w:hAnsi="Arial" w:cs="Arial"/>
          <w:b/>
          <w:sz w:val="22"/>
          <w:szCs w:val="22"/>
          <w:lang w:val="en-ZA" w:eastAsia="en-ZA"/>
        </w:rPr>
        <w:t>Applicable Law</w:t>
      </w:r>
      <w:r w:rsidRPr="00B07517">
        <w:rPr>
          <w:rFonts w:ascii="Arial" w:hAnsi="Arial" w:cs="Arial"/>
          <w:sz w:val="22"/>
          <w:szCs w:val="22"/>
          <w:lang w:val="en-ZA" w:eastAsia="en-ZA"/>
        </w:rPr>
        <w:t>”</w:t>
      </w:r>
      <w:r w:rsidRPr="00B07517">
        <w:rPr>
          <w:rFonts w:ascii="Arial" w:hAnsi="Arial" w:cs="Arial"/>
          <w:b/>
          <w:sz w:val="22"/>
          <w:szCs w:val="22"/>
          <w:lang w:val="en-ZA" w:eastAsia="en-ZA"/>
        </w:rPr>
        <w:t xml:space="preserve"> </w:t>
      </w:r>
      <w:r w:rsidRPr="00B07517">
        <w:rPr>
          <w:rFonts w:ascii="Arial" w:hAnsi="Arial" w:cs="Arial"/>
          <w:sz w:val="22"/>
          <w:szCs w:val="22"/>
          <w:lang w:val="en-ZA" w:eastAsia="en-ZA"/>
        </w:rPr>
        <w:t xml:space="preserve">means any of the following to the extent applicable to the Service Provider or its subcontractors and where applicable, to SARS or the Services- </w:t>
      </w:r>
    </w:p>
    <w:p w:rsidR="0031442C" w:rsidRPr="00B07517" w:rsidRDefault="0031442C" w:rsidP="00B07517">
      <w:pPr>
        <w:pStyle w:val="ListParagraph"/>
        <w:rPr>
          <w:rFonts w:ascii="Arial" w:hAnsi="Arial" w:cs="Arial"/>
          <w:sz w:val="22"/>
          <w:szCs w:val="22"/>
          <w:lang w:val="en-ZA" w:eastAsia="en-ZA"/>
        </w:rPr>
      </w:pPr>
    </w:p>
    <w:p w:rsidR="008011A3" w:rsidRPr="00815406" w:rsidRDefault="008011A3" w:rsidP="0031442C">
      <w:pPr>
        <w:widowControl w:val="0"/>
        <w:numPr>
          <w:ilvl w:val="0"/>
          <w:numId w:val="52"/>
        </w:numPr>
        <w:tabs>
          <w:tab w:val="left" w:pos="900"/>
        </w:tabs>
        <w:spacing w:before="0"/>
        <w:ind w:left="1843" w:right="641" w:hanging="992"/>
        <w:jc w:val="both"/>
        <w:rPr>
          <w:rFonts w:ascii="Arial" w:hAnsi="Arial" w:cs="Arial"/>
          <w:lang w:eastAsia="en-ZA"/>
        </w:rPr>
      </w:pPr>
      <w:r w:rsidRPr="00815406">
        <w:rPr>
          <w:rFonts w:ascii="Arial" w:hAnsi="Arial" w:cs="Arial"/>
          <w:lang w:eastAsia="en-ZA"/>
        </w:rPr>
        <w:t>Any statute, regulation, policy, by-law, ordinance or subordinate legislation;</w:t>
      </w:r>
    </w:p>
    <w:p w:rsidR="008011A3" w:rsidRPr="00815406" w:rsidRDefault="008011A3" w:rsidP="00B07517">
      <w:pPr>
        <w:pStyle w:val="ListParagraph"/>
        <w:rPr>
          <w:rFonts w:ascii="Arial" w:hAnsi="Arial" w:cs="Arial"/>
          <w:lang w:eastAsia="en-ZA"/>
        </w:rPr>
      </w:pPr>
    </w:p>
    <w:p w:rsidR="008011A3" w:rsidRPr="00815406" w:rsidRDefault="008011A3" w:rsidP="0031442C">
      <w:pPr>
        <w:widowControl w:val="0"/>
        <w:numPr>
          <w:ilvl w:val="0"/>
          <w:numId w:val="53"/>
        </w:numPr>
        <w:tabs>
          <w:tab w:val="left" w:pos="900"/>
        </w:tabs>
        <w:spacing w:before="0"/>
        <w:ind w:left="1843" w:right="641" w:hanging="992"/>
        <w:jc w:val="both"/>
        <w:rPr>
          <w:rFonts w:ascii="Arial" w:hAnsi="Arial" w:cs="Arial"/>
          <w:lang w:eastAsia="en-ZA"/>
        </w:rPr>
      </w:pPr>
      <w:r w:rsidRPr="00815406">
        <w:rPr>
          <w:rFonts w:ascii="Arial" w:hAnsi="Arial" w:cs="Arial"/>
          <w:lang w:eastAsia="en-ZA"/>
        </w:rPr>
        <w:t>The common law;</w:t>
      </w:r>
    </w:p>
    <w:p w:rsidR="008011A3" w:rsidRPr="00815406" w:rsidRDefault="008011A3" w:rsidP="00B07517">
      <w:pPr>
        <w:pStyle w:val="ListParagraph"/>
        <w:rPr>
          <w:rFonts w:ascii="Arial" w:hAnsi="Arial" w:cs="Arial"/>
          <w:lang w:eastAsia="en-ZA"/>
        </w:rPr>
      </w:pPr>
      <w:r w:rsidRPr="00815406">
        <w:rPr>
          <w:rFonts w:ascii="Arial" w:hAnsi="Arial" w:cs="Arial"/>
          <w:lang w:eastAsia="en-ZA"/>
        </w:rPr>
        <w:t xml:space="preserve"> </w:t>
      </w:r>
    </w:p>
    <w:p w:rsidR="008011A3" w:rsidRPr="00815406" w:rsidRDefault="008011A3" w:rsidP="0031442C">
      <w:pPr>
        <w:widowControl w:val="0"/>
        <w:numPr>
          <w:ilvl w:val="0"/>
          <w:numId w:val="54"/>
        </w:numPr>
        <w:tabs>
          <w:tab w:val="left" w:pos="900"/>
        </w:tabs>
        <w:spacing w:before="0"/>
        <w:ind w:left="1843" w:right="641" w:hanging="992"/>
        <w:jc w:val="both"/>
        <w:rPr>
          <w:rFonts w:ascii="Arial" w:hAnsi="Arial" w:cs="Arial"/>
          <w:lang w:eastAsia="en-ZA"/>
        </w:rPr>
      </w:pPr>
      <w:r w:rsidRPr="00815406">
        <w:rPr>
          <w:rFonts w:ascii="Arial" w:hAnsi="Arial" w:cs="Arial"/>
          <w:lang w:eastAsia="en-ZA"/>
        </w:rPr>
        <w:t xml:space="preserve">Any binding court order, judgment or decree; </w:t>
      </w:r>
    </w:p>
    <w:p w:rsidR="008011A3" w:rsidRPr="00815406" w:rsidRDefault="008011A3" w:rsidP="00B07517">
      <w:pPr>
        <w:pStyle w:val="ListParagraph"/>
        <w:rPr>
          <w:rFonts w:ascii="Arial" w:hAnsi="Arial" w:cs="Arial"/>
          <w:lang w:eastAsia="en-ZA"/>
        </w:rPr>
      </w:pPr>
    </w:p>
    <w:p w:rsidR="008011A3" w:rsidRPr="00815406" w:rsidRDefault="008011A3" w:rsidP="0031442C">
      <w:pPr>
        <w:widowControl w:val="0"/>
        <w:numPr>
          <w:ilvl w:val="0"/>
          <w:numId w:val="55"/>
        </w:numPr>
        <w:tabs>
          <w:tab w:val="left" w:pos="900"/>
        </w:tabs>
        <w:spacing w:before="0"/>
        <w:ind w:left="1843" w:right="641" w:hanging="992"/>
        <w:jc w:val="both"/>
        <w:rPr>
          <w:rFonts w:ascii="Arial" w:hAnsi="Arial" w:cs="Arial"/>
          <w:lang w:eastAsia="en-ZA"/>
        </w:rPr>
      </w:pPr>
      <w:r w:rsidRPr="00815406">
        <w:rPr>
          <w:rFonts w:ascii="Arial" w:hAnsi="Arial" w:cs="Arial"/>
          <w:lang w:eastAsia="en-ZA"/>
        </w:rPr>
        <w:lastRenderedPageBreak/>
        <w:t>Any applicable industry code of conduct, policy or standard enforceable by law; or</w:t>
      </w:r>
    </w:p>
    <w:p w:rsidR="008011A3" w:rsidRPr="00815406" w:rsidRDefault="008011A3" w:rsidP="00B07517">
      <w:pPr>
        <w:pStyle w:val="ListParagraph"/>
        <w:rPr>
          <w:rFonts w:ascii="Arial" w:hAnsi="Arial" w:cs="Arial"/>
          <w:lang w:eastAsia="en-ZA"/>
        </w:rPr>
      </w:pPr>
    </w:p>
    <w:p w:rsidR="008011A3" w:rsidRPr="00815406" w:rsidRDefault="008011A3" w:rsidP="0031442C">
      <w:pPr>
        <w:widowControl w:val="0"/>
        <w:numPr>
          <w:ilvl w:val="0"/>
          <w:numId w:val="55"/>
        </w:numPr>
        <w:tabs>
          <w:tab w:val="left" w:pos="900"/>
        </w:tabs>
        <w:spacing w:before="0"/>
        <w:ind w:left="1843" w:right="641" w:hanging="992"/>
        <w:jc w:val="both"/>
        <w:rPr>
          <w:rFonts w:ascii="Arial" w:hAnsi="Arial" w:cs="Arial"/>
          <w:lang w:eastAsia="en-ZA"/>
        </w:rPr>
      </w:pPr>
      <w:r w:rsidRPr="00815406">
        <w:rPr>
          <w:rFonts w:ascii="Arial" w:hAnsi="Arial" w:cs="Arial"/>
          <w:lang w:eastAsia="en-ZA"/>
        </w:rPr>
        <w:t>Any applicable direction, policy or order that is given by a regulatory authority;</w:t>
      </w:r>
    </w:p>
    <w:p w:rsidR="008011A3" w:rsidRDefault="008011A3" w:rsidP="008011A3">
      <w:pPr>
        <w:pStyle w:val="ListParagraph"/>
        <w:widowControl w:val="0"/>
        <w:spacing w:line="360" w:lineRule="auto"/>
        <w:ind w:left="2127"/>
        <w:contextualSpacing w:val="0"/>
        <w:jc w:val="both"/>
        <w:rPr>
          <w:lang w:val="en-ZA" w:eastAsia="en-ZA"/>
        </w:rPr>
      </w:pPr>
    </w:p>
    <w:p w:rsidR="0010360D" w:rsidRDefault="0010360D" w:rsidP="00B07517">
      <w:pPr>
        <w:pStyle w:val="ListParagraph"/>
        <w:widowControl w:val="0"/>
        <w:numPr>
          <w:ilvl w:val="1"/>
          <w:numId w:val="49"/>
        </w:numPr>
        <w:spacing w:line="360" w:lineRule="auto"/>
        <w:ind w:left="851" w:hanging="851"/>
        <w:jc w:val="both"/>
        <w:rPr>
          <w:rFonts w:ascii="Arial" w:hAnsi="Arial" w:cs="Arial"/>
          <w:sz w:val="22"/>
          <w:szCs w:val="22"/>
        </w:rPr>
      </w:pPr>
      <w:r w:rsidRPr="00694D97">
        <w:rPr>
          <w:rFonts w:ascii="Arial" w:hAnsi="Arial" w:cs="Arial"/>
          <w:sz w:val="22"/>
          <w:szCs w:val="22"/>
        </w:rPr>
        <w:t>“</w:t>
      </w:r>
      <w:r w:rsidRPr="00694D97">
        <w:rPr>
          <w:rFonts w:ascii="Arial" w:hAnsi="Arial" w:cs="Arial"/>
          <w:b/>
          <w:sz w:val="22"/>
          <w:szCs w:val="22"/>
        </w:rPr>
        <w:t>Authorised Representative</w:t>
      </w:r>
      <w:r>
        <w:rPr>
          <w:rFonts w:ascii="Arial" w:hAnsi="Arial" w:cs="Arial"/>
          <w:b/>
          <w:sz w:val="22"/>
          <w:szCs w:val="22"/>
        </w:rPr>
        <w:t>s</w:t>
      </w:r>
      <w:r w:rsidRPr="00694D97">
        <w:rPr>
          <w:rFonts w:ascii="Arial" w:hAnsi="Arial" w:cs="Arial"/>
          <w:sz w:val="22"/>
          <w:szCs w:val="22"/>
        </w:rPr>
        <w:t xml:space="preserve">” mean </w:t>
      </w:r>
      <w:r>
        <w:rPr>
          <w:rFonts w:ascii="Arial" w:hAnsi="Arial" w:cs="Arial"/>
          <w:sz w:val="22"/>
          <w:szCs w:val="22"/>
        </w:rPr>
        <w:t xml:space="preserve">respective </w:t>
      </w:r>
      <w:r w:rsidRPr="00694D97">
        <w:rPr>
          <w:rFonts w:ascii="Arial" w:hAnsi="Arial" w:cs="Arial"/>
          <w:sz w:val="22"/>
          <w:szCs w:val="22"/>
        </w:rPr>
        <w:t xml:space="preserve">signatories authorised by SARS and </w:t>
      </w:r>
      <w:r>
        <w:rPr>
          <w:rFonts w:ascii="Arial" w:hAnsi="Arial" w:cs="Arial"/>
          <w:sz w:val="22"/>
          <w:szCs w:val="22"/>
        </w:rPr>
        <w:t>the Service Provider to sign the</w:t>
      </w:r>
      <w:r w:rsidRPr="00694D97">
        <w:rPr>
          <w:rFonts w:ascii="Arial" w:hAnsi="Arial" w:cs="Arial"/>
          <w:sz w:val="22"/>
          <w:szCs w:val="22"/>
        </w:rPr>
        <w:t xml:space="preserve"> Agreement;</w:t>
      </w:r>
    </w:p>
    <w:p w:rsidR="0010360D" w:rsidRDefault="0010360D" w:rsidP="00B07517">
      <w:pPr>
        <w:pStyle w:val="ListParagraph"/>
        <w:tabs>
          <w:tab w:val="left" w:pos="1843"/>
        </w:tabs>
        <w:spacing w:line="360" w:lineRule="auto"/>
        <w:ind w:left="1843"/>
        <w:jc w:val="both"/>
        <w:rPr>
          <w:rFonts w:ascii="Arial" w:hAnsi="Arial" w:cs="Arial"/>
          <w:sz w:val="22"/>
          <w:szCs w:val="22"/>
        </w:rPr>
      </w:pPr>
    </w:p>
    <w:p w:rsidR="001D5E30" w:rsidRPr="00694D97" w:rsidRDefault="001D5E30" w:rsidP="00B07517">
      <w:pPr>
        <w:pStyle w:val="ListParagraph"/>
        <w:widowControl w:val="0"/>
        <w:numPr>
          <w:ilvl w:val="1"/>
          <w:numId w:val="49"/>
        </w:numPr>
        <w:spacing w:line="360" w:lineRule="auto"/>
        <w:ind w:left="851" w:hanging="851"/>
        <w:jc w:val="both"/>
        <w:rPr>
          <w:rFonts w:ascii="Arial" w:hAnsi="Arial" w:cs="Arial"/>
          <w:sz w:val="22"/>
          <w:szCs w:val="22"/>
        </w:rPr>
      </w:pPr>
      <w:r w:rsidRPr="00694D97">
        <w:rPr>
          <w:rFonts w:ascii="Arial" w:hAnsi="Arial" w:cs="Arial"/>
          <w:sz w:val="22"/>
          <w:szCs w:val="22"/>
        </w:rPr>
        <w:t>“</w:t>
      </w:r>
      <w:r w:rsidRPr="00694D97">
        <w:rPr>
          <w:rFonts w:ascii="Arial" w:hAnsi="Arial" w:cs="Arial"/>
          <w:b/>
          <w:sz w:val="22"/>
          <w:szCs w:val="22"/>
        </w:rPr>
        <w:t>Business Day</w:t>
      </w:r>
      <w:r w:rsidRPr="00694D97">
        <w:rPr>
          <w:rFonts w:ascii="Arial" w:hAnsi="Arial" w:cs="Arial"/>
          <w:sz w:val="22"/>
          <w:szCs w:val="22"/>
        </w:rPr>
        <w:t>” means any day other than a Saturday, Sunday or public holiday in South Africa;</w:t>
      </w:r>
    </w:p>
    <w:p w:rsidR="001D5E30" w:rsidRPr="00694D97" w:rsidRDefault="001D5E30" w:rsidP="00621572">
      <w:pPr>
        <w:pStyle w:val="ListParagraph"/>
        <w:rPr>
          <w:rFonts w:ascii="Arial" w:hAnsi="Arial" w:cs="Arial"/>
          <w:sz w:val="22"/>
          <w:szCs w:val="22"/>
        </w:rPr>
      </w:pPr>
    </w:p>
    <w:p w:rsidR="001D5E30" w:rsidRPr="00694D97" w:rsidRDefault="001D5E30" w:rsidP="00B07517">
      <w:pPr>
        <w:pStyle w:val="ListParagraph"/>
        <w:widowControl w:val="0"/>
        <w:numPr>
          <w:ilvl w:val="1"/>
          <w:numId w:val="49"/>
        </w:numPr>
        <w:spacing w:line="360" w:lineRule="auto"/>
        <w:ind w:left="851" w:hanging="851"/>
        <w:jc w:val="both"/>
        <w:rPr>
          <w:rFonts w:ascii="Arial" w:hAnsi="Arial" w:cs="Arial"/>
          <w:sz w:val="22"/>
          <w:szCs w:val="22"/>
        </w:rPr>
      </w:pPr>
      <w:r w:rsidRPr="00694D97">
        <w:rPr>
          <w:rFonts w:ascii="Arial" w:hAnsi="Arial" w:cs="Arial"/>
          <w:sz w:val="22"/>
          <w:szCs w:val="22"/>
        </w:rPr>
        <w:t>“</w:t>
      </w:r>
      <w:r w:rsidRPr="00694D97">
        <w:rPr>
          <w:rFonts w:ascii="Arial" w:hAnsi="Arial" w:cs="Arial"/>
          <w:b/>
          <w:sz w:val="22"/>
          <w:szCs w:val="22"/>
        </w:rPr>
        <w:t>Commencement Date</w:t>
      </w:r>
      <w:r w:rsidRPr="00694D97">
        <w:rPr>
          <w:rFonts w:ascii="Arial" w:hAnsi="Arial" w:cs="Arial"/>
          <w:sz w:val="22"/>
          <w:szCs w:val="22"/>
        </w:rPr>
        <w:t xml:space="preserve">” means </w:t>
      </w:r>
      <w:r w:rsidRPr="00694D97">
        <w:rPr>
          <w:rFonts w:ascii="Arial" w:hAnsi="Arial" w:cs="Arial"/>
          <w:b/>
          <w:sz w:val="22"/>
          <w:szCs w:val="22"/>
        </w:rPr>
        <w:t>[TO BE ADDED]</w:t>
      </w:r>
      <w:r w:rsidRPr="00694D97">
        <w:rPr>
          <w:rFonts w:ascii="Arial" w:hAnsi="Arial" w:cs="Arial"/>
          <w:sz w:val="22"/>
          <w:szCs w:val="22"/>
        </w:rPr>
        <w:t>, notwithstanding the date of the signing of this Agreement;</w:t>
      </w:r>
    </w:p>
    <w:p w:rsidR="001D5E30" w:rsidRPr="00694D97" w:rsidRDefault="001D5E30" w:rsidP="00621572">
      <w:pPr>
        <w:pStyle w:val="ListParagraph"/>
        <w:rPr>
          <w:rFonts w:ascii="Arial" w:hAnsi="Arial" w:cs="Arial"/>
          <w:sz w:val="22"/>
          <w:szCs w:val="22"/>
        </w:rPr>
      </w:pPr>
    </w:p>
    <w:p w:rsidR="001D5E30" w:rsidRPr="00694D97" w:rsidRDefault="001D5E30" w:rsidP="00B07517">
      <w:pPr>
        <w:pStyle w:val="ListParagraph"/>
        <w:widowControl w:val="0"/>
        <w:numPr>
          <w:ilvl w:val="1"/>
          <w:numId w:val="49"/>
        </w:numPr>
        <w:spacing w:line="360" w:lineRule="auto"/>
        <w:ind w:left="851" w:hanging="851"/>
        <w:jc w:val="both"/>
        <w:rPr>
          <w:rFonts w:ascii="Arial" w:hAnsi="Arial" w:cs="Arial"/>
          <w:sz w:val="22"/>
          <w:szCs w:val="22"/>
        </w:rPr>
      </w:pPr>
      <w:r w:rsidRPr="00694D97">
        <w:rPr>
          <w:rFonts w:ascii="Arial" w:hAnsi="Arial" w:cs="Arial"/>
          <w:sz w:val="22"/>
          <w:szCs w:val="22"/>
        </w:rPr>
        <w:t>“</w:t>
      </w:r>
      <w:r w:rsidRPr="00694D97">
        <w:rPr>
          <w:rFonts w:ascii="Arial" w:hAnsi="Arial" w:cs="Arial"/>
          <w:b/>
          <w:sz w:val="22"/>
          <w:szCs w:val="22"/>
        </w:rPr>
        <w:t>Commercially Reasonable Efforts</w:t>
      </w:r>
      <w:r w:rsidRPr="00694D97">
        <w:rPr>
          <w:rFonts w:ascii="Arial" w:hAnsi="Arial" w:cs="Arial"/>
          <w:sz w:val="22"/>
          <w:szCs w:val="22"/>
        </w:rPr>
        <w:t>” means taking such steps and performing in such a manner as a well-managed company would where such company was acting in a prudent and reasonable manner to achieve the particular result for its own benefit, provided always that such steps are within the reasonable control of the Party;</w:t>
      </w:r>
    </w:p>
    <w:p w:rsidR="001D5E30" w:rsidRPr="00694D97" w:rsidRDefault="001D5E30" w:rsidP="00621572">
      <w:pPr>
        <w:pStyle w:val="ListParagraph"/>
        <w:rPr>
          <w:rFonts w:ascii="Arial" w:hAnsi="Arial" w:cs="Arial"/>
          <w:sz w:val="22"/>
          <w:szCs w:val="22"/>
        </w:rPr>
      </w:pPr>
    </w:p>
    <w:p w:rsidR="001D5E30" w:rsidRPr="00694D97" w:rsidRDefault="001D5E30" w:rsidP="00B07517">
      <w:pPr>
        <w:pStyle w:val="ListParagraph"/>
        <w:widowControl w:val="0"/>
        <w:numPr>
          <w:ilvl w:val="1"/>
          <w:numId w:val="49"/>
        </w:numPr>
        <w:spacing w:line="360" w:lineRule="auto"/>
        <w:ind w:left="851" w:hanging="851"/>
        <w:jc w:val="both"/>
        <w:rPr>
          <w:rFonts w:ascii="Arial" w:hAnsi="Arial" w:cs="Arial"/>
          <w:sz w:val="22"/>
          <w:szCs w:val="22"/>
        </w:rPr>
      </w:pPr>
      <w:r w:rsidRPr="00694D97">
        <w:rPr>
          <w:rFonts w:ascii="Arial" w:hAnsi="Arial" w:cs="Arial"/>
          <w:sz w:val="22"/>
          <w:szCs w:val="22"/>
        </w:rPr>
        <w:t>“</w:t>
      </w:r>
      <w:r w:rsidRPr="00694D97">
        <w:rPr>
          <w:rFonts w:ascii="Arial" w:hAnsi="Arial" w:cs="Arial"/>
          <w:b/>
          <w:sz w:val="22"/>
          <w:szCs w:val="22"/>
        </w:rPr>
        <w:t>Deliverable</w:t>
      </w:r>
      <w:r w:rsidRPr="00694D97">
        <w:rPr>
          <w:rFonts w:ascii="Arial" w:hAnsi="Arial" w:cs="Arial"/>
          <w:sz w:val="22"/>
          <w:szCs w:val="22"/>
        </w:rPr>
        <w:t>” means any output, outcome or result produced by the Service Provider for or on behalf of SARS</w:t>
      </w:r>
      <w:r w:rsidR="00C70452">
        <w:rPr>
          <w:rFonts w:ascii="Arial" w:hAnsi="Arial" w:cs="Arial"/>
          <w:sz w:val="22"/>
          <w:szCs w:val="22"/>
        </w:rPr>
        <w:t>,</w:t>
      </w:r>
      <w:r w:rsidRPr="00694D97">
        <w:rPr>
          <w:rFonts w:ascii="Arial" w:hAnsi="Arial" w:cs="Arial"/>
          <w:sz w:val="22"/>
          <w:szCs w:val="22"/>
        </w:rPr>
        <w:t xml:space="preserve"> as part of the Services pursuant to this Agreement;</w:t>
      </w:r>
    </w:p>
    <w:p w:rsidR="001D5E30" w:rsidRPr="00694D97" w:rsidRDefault="001D5E30" w:rsidP="00621572">
      <w:pPr>
        <w:pStyle w:val="ListParagraph"/>
        <w:rPr>
          <w:rFonts w:ascii="Arial" w:hAnsi="Arial" w:cs="Arial"/>
          <w:sz w:val="22"/>
          <w:szCs w:val="22"/>
        </w:rPr>
      </w:pPr>
    </w:p>
    <w:p w:rsidR="001D5E30" w:rsidRPr="00694D97" w:rsidRDefault="001D5E30" w:rsidP="00B07517">
      <w:pPr>
        <w:pStyle w:val="ListParagraph"/>
        <w:widowControl w:val="0"/>
        <w:numPr>
          <w:ilvl w:val="1"/>
          <w:numId w:val="49"/>
        </w:numPr>
        <w:spacing w:line="360" w:lineRule="auto"/>
        <w:ind w:left="851" w:hanging="851"/>
        <w:jc w:val="both"/>
        <w:rPr>
          <w:rFonts w:ascii="Arial" w:hAnsi="Arial" w:cs="Arial"/>
          <w:sz w:val="22"/>
          <w:szCs w:val="22"/>
        </w:rPr>
      </w:pPr>
      <w:r w:rsidRPr="00694D97">
        <w:rPr>
          <w:rFonts w:ascii="Arial" w:hAnsi="Arial" w:cs="Arial"/>
          <w:sz w:val="22"/>
          <w:szCs w:val="22"/>
        </w:rPr>
        <w:t>“</w:t>
      </w:r>
      <w:r w:rsidRPr="00694D97">
        <w:rPr>
          <w:rFonts w:ascii="Arial" w:hAnsi="Arial" w:cs="Arial"/>
          <w:b/>
          <w:sz w:val="22"/>
          <w:szCs w:val="22"/>
        </w:rPr>
        <w:t>Designated Representative</w:t>
      </w:r>
      <w:r w:rsidRPr="00694D97">
        <w:rPr>
          <w:rFonts w:ascii="Arial" w:hAnsi="Arial" w:cs="Arial"/>
          <w:sz w:val="22"/>
          <w:szCs w:val="22"/>
        </w:rPr>
        <w:t>” each of the Parties</w:t>
      </w:r>
      <w:r w:rsidR="00C70452">
        <w:rPr>
          <w:rFonts w:ascii="Arial" w:hAnsi="Arial" w:cs="Arial"/>
          <w:sz w:val="22"/>
          <w:szCs w:val="22"/>
        </w:rPr>
        <w:t>’</w:t>
      </w:r>
      <w:r w:rsidRPr="00694D97">
        <w:rPr>
          <w:rFonts w:ascii="Arial" w:hAnsi="Arial" w:cs="Arial"/>
          <w:sz w:val="22"/>
          <w:szCs w:val="22"/>
        </w:rPr>
        <w:t xml:space="preserve"> designated employee</w:t>
      </w:r>
      <w:r w:rsidR="0010360D">
        <w:rPr>
          <w:rFonts w:ascii="Arial" w:hAnsi="Arial" w:cs="Arial"/>
          <w:sz w:val="22"/>
          <w:szCs w:val="22"/>
        </w:rPr>
        <w:t xml:space="preserve"> </w:t>
      </w:r>
      <w:r w:rsidRPr="00694D97">
        <w:rPr>
          <w:rFonts w:ascii="Arial" w:hAnsi="Arial" w:cs="Arial"/>
          <w:sz w:val="22"/>
          <w:szCs w:val="22"/>
        </w:rPr>
        <w:t xml:space="preserve"> assigned to the daily administration of activities of this Agreement; </w:t>
      </w:r>
    </w:p>
    <w:p w:rsidR="001D5E30" w:rsidRPr="00694D97" w:rsidRDefault="001D5E30" w:rsidP="00621572">
      <w:pPr>
        <w:pStyle w:val="ListParagraph"/>
        <w:rPr>
          <w:rFonts w:ascii="Arial" w:hAnsi="Arial" w:cs="Arial"/>
          <w:sz w:val="22"/>
          <w:szCs w:val="22"/>
        </w:rPr>
      </w:pPr>
    </w:p>
    <w:p w:rsidR="001D5E30" w:rsidRPr="00694D97" w:rsidRDefault="001D5E30" w:rsidP="00B07517">
      <w:pPr>
        <w:pStyle w:val="ListParagraph"/>
        <w:widowControl w:val="0"/>
        <w:numPr>
          <w:ilvl w:val="1"/>
          <w:numId w:val="49"/>
        </w:numPr>
        <w:spacing w:line="360" w:lineRule="auto"/>
        <w:ind w:left="851" w:hanging="851"/>
        <w:jc w:val="both"/>
        <w:rPr>
          <w:rFonts w:ascii="Arial" w:hAnsi="Arial" w:cs="Arial"/>
          <w:sz w:val="22"/>
          <w:szCs w:val="22"/>
        </w:rPr>
      </w:pPr>
      <w:r w:rsidRPr="00694D97">
        <w:rPr>
          <w:rFonts w:ascii="Arial" w:hAnsi="Arial" w:cs="Arial"/>
          <w:sz w:val="22"/>
          <w:szCs w:val="22"/>
        </w:rPr>
        <w:t>“</w:t>
      </w:r>
      <w:r w:rsidRPr="00694D97">
        <w:rPr>
          <w:rFonts w:ascii="Arial" w:hAnsi="Arial" w:cs="Arial"/>
          <w:b/>
          <w:sz w:val="22"/>
          <w:szCs w:val="22"/>
        </w:rPr>
        <w:t>Parties</w:t>
      </w:r>
      <w:r w:rsidRPr="00694D97">
        <w:rPr>
          <w:rFonts w:ascii="Arial" w:hAnsi="Arial" w:cs="Arial"/>
          <w:sz w:val="22"/>
          <w:szCs w:val="22"/>
        </w:rPr>
        <w:t>” means SARS and the Service Provider and “party” as the context requires, is a reference to any one of them;</w:t>
      </w:r>
    </w:p>
    <w:p w:rsidR="001D5E30" w:rsidRPr="00694D97" w:rsidRDefault="001D5E30" w:rsidP="00621572">
      <w:pPr>
        <w:pStyle w:val="ListParagraph"/>
        <w:rPr>
          <w:rFonts w:ascii="Arial" w:hAnsi="Arial" w:cs="Arial"/>
          <w:sz w:val="22"/>
          <w:szCs w:val="22"/>
        </w:rPr>
      </w:pPr>
    </w:p>
    <w:p w:rsidR="001D5E30" w:rsidRPr="00694D97" w:rsidRDefault="001D5E30" w:rsidP="00B07517">
      <w:pPr>
        <w:pStyle w:val="ListParagraph"/>
        <w:widowControl w:val="0"/>
        <w:numPr>
          <w:ilvl w:val="1"/>
          <w:numId w:val="49"/>
        </w:numPr>
        <w:spacing w:line="360" w:lineRule="auto"/>
        <w:ind w:left="851" w:hanging="851"/>
        <w:jc w:val="both"/>
        <w:rPr>
          <w:rFonts w:ascii="Arial" w:hAnsi="Arial" w:cs="Arial"/>
          <w:sz w:val="22"/>
          <w:szCs w:val="22"/>
        </w:rPr>
      </w:pPr>
      <w:r w:rsidRPr="00694D97">
        <w:rPr>
          <w:rFonts w:ascii="Arial" w:hAnsi="Arial" w:cs="Arial"/>
          <w:sz w:val="22"/>
          <w:szCs w:val="22"/>
        </w:rPr>
        <w:t>“</w:t>
      </w:r>
      <w:r w:rsidR="000523F7" w:rsidRPr="00694D97">
        <w:rPr>
          <w:rFonts w:ascii="Arial" w:hAnsi="Arial" w:cs="Arial"/>
          <w:b/>
        </w:rPr>
        <w:t xml:space="preserve">RFP 45 of 2018 </w:t>
      </w:r>
      <w:r w:rsidRPr="00694D97">
        <w:rPr>
          <w:rFonts w:ascii="Arial" w:hAnsi="Arial" w:cs="Arial"/>
          <w:sz w:val="22"/>
          <w:szCs w:val="22"/>
        </w:rPr>
        <w:t xml:space="preserve">subject to any contrary indication refers to SARS’s invitation to tender for the provision </w:t>
      </w:r>
      <w:r w:rsidR="006215B8">
        <w:rPr>
          <w:rFonts w:ascii="Arial" w:hAnsi="Arial" w:cs="Arial"/>
        </w:rPr>
        <w:t xml:space="preserve">of </w:t>
      </w:r>
      <w:r w:rsidR="006215B8" w:rsidRPr="00694D97">
        <w:rPr>
          <w:rFonts w:ascii="Arial" w:hAnsi="Arial" w:cs="Arial"/>
        </w:rPr>
        <w:t xml:space="preserve"> printing, packing and labelling </w:t>
      </w:r>
      <w:r w:rsidR="006215B8">
        <w:rPr>
          <w:rFonts w:ascii="Arial" w:hAnsi="Arial" w:cs="Arial"/>
        </w:rPr>
        <w:t xml:space="preserve">of </w:t>
      </w:r>
      <w:r w:rsidR="006215B8" w:rsidRPr="00694D97">
        <w:rPr>
          <w:rFonts w:ascii="Arial" w:hAnsi="Arial" w:cs="Arial"/>
        </w:rPr>
        <w:t>SARS Communications material</w:t>
      </w:r>
      <w:r w:rsidR="006215B8">
        <w:rPr>
          <w:rFonts w:ascii="Arial" w:hAnsi="Arial" w:cs="Arial"/>
        </w:rPr>
        <w:t xml:space="preserve"> services</w:t>
      </w:r>
      <w:r w:rsidR="000523F7" w:rsidRPr="00694D97">
        <w:rPr>
          <w:rFonts w:ascii="Arial" w:hAnsi="Arial" w:cs="Arial"/>
          <w:sz w:val="22"/>
          <w:szCs w:val="22"/>
        </w:rPr>
        <w:t xml:space="preserve"> </w:t>
      </w:r>
      <w:r w:rsidRPr="00694D97">
        <w:rPr>
          <w:rFonts w:ascii="Arial" w:hAnsi="Arial" w:cs="Arial"/>
          <w:sz w:val="22"/>
          <w:szCs w:val="22"/>
        </w:rPr>
        <w:t xml:space="preserve">dated </w:t>
      </w:r>
      <w:r w:rsidRPr="00131F69">
        <w:rPr>
          <w:rFonts w:ascii="Arial" w:hAnsi="Arial" w:cs="Arial"/>
          <w:b/>
          <w:color w:val="FF0000"/>
          <w:sz w:val="22"/>
          <w:szCs w:val="22"/>
        </w:rPr>
        <w:t>[TO BE ADDED]</w:t>
      </w:r>
      <w:r w:rsidRPr="00694D97">
        <w:rPr>
          <w:rFonts w:ascii="Arial" w:hAnsi="Arial" w:cs="Arial"/>
          <w:sz w:val="22"/>
          <w:szCs w:val="22"/>
        </w:rPr>
        <w:t>, which is incorporated</w:t>
      </w:r>
      <w:r w:rsidRPr="00694D97">
        <w:rPr>
          <w:rFonts w:ascii="Arial" w:hAnsi="Arial" w:cs="Arial"/>
          <w:sz w:val="22"/>
          <w:szCs w:val="22"/>
          <w:lang w:val="en-ZA"/>
        </w:rPr>
        <w:t xml:space="preserve"> herein by reference thereto</w:t>
      </w:r>
      <w:r w:rsidRPr="00694D97">
        <w:rPr>
          <w:rFonts w:ascii="Arial" w:hAnsi="Arial" w:cs="Arial"/>
          <w:sz w:val="22"/>
          <w:szCs w:val="22"/>
        </w:rPr>
        <w:t>;</w:t>
      </w:r>
    </w:p>
    <w:p w:rsidR="001D5E30" w:rsidRPr="00694D97" w:rsidRDefault="001D5E30" w:rsidP="00621572">
      <w:pPr>
        <w:pStyle w:val="ListParagraph"/>
        <w:rPr>
          <w:rFonts w:ascii="Arial" w:hAnsi="Arial" w:cs="Arial"/>
          <w:sz w:val="22"/>
          <w:szCs w:val="22"/>
        </w:rPr>
      </w:pPr>
    </w:p>
    <w:p w:rsidR="001D5E30" w:rsidRPr="00694D97" w:rsidRDefault="001D5E30" w:rsidP="00B07517">
      <w:pPr>
        <w:pStyle w:val="ListParagraph"/>
        <w:widowControl w:val="0"/>
        <w:numPr>
          <w:ilvl w:val="1"/>
          <w:numId w:val="49"/>
        </w:numPr>
        <w:spacing w:line="360" w:lineRule="auto"/>
        <w:ind w:left="851" w:hanging="851"/>
        <w:jc w:val="both"/>
        <w:rPr>
          <w:rFonts w:ascii="Arial" w:hAnsi="Arial" w:cs="Arial"/>
          <w:sz w:val="22"/>
          <w:szCs w:val="22"/>
        </w:rPr>
      </w:pPr>
      <w:r w:rsidRPr="00694D97">
        <w:rPr>
          <w:rFonts w:ascii="Arial" w:hAnsi="Arial" w:cs="Arial"/>
          <w:sz w:val="22"/>
          <w:szCs w:val="22"/>
        </w:rPr>
        <w:t>“</w:t>
      </w:r>
      <w:r w:rsidRPr="00694D97">
        <w:rPr>
          <w:rFonts w:ascii="Arial" w:hAnsi="Arial" w:cs="Arial"/>
          <w:b/>
          <w:sz w:val="22"/>
          <w:szCs w:val="22"/>
        </w:rPr>
        <w:t>SARS</w:t>
      </w:r>
      <w:r w:rsidRPr="00694D97">
        <w:rPr>
          <w:rFonts w:ascii="Arial" w:hAnsi="Arial" w:cs="Arial"/>
          <w:sz w:val="22"/>
          <w:szCs w:val="22"/>
        </w:rPr>
        <w:t xml:space="preserve">” means the </w:t>
      </w:r>
      <w:r w:rsidRPr="00694D97">
        <w:rPr>
          <w:rFonts w:ascii="Arial" w:hAnsi="Arial" w:cs="Arial"/>
          <w:b/>
          <w:sz w:val="22"/>
          <w:szCs w:val="22"/>
        </w:rPr>
        <w:t>SOUTH AFRICAN REVENUE SERVICE</w:t>
      </w:r>
      <w:r w:rsidRPr="00694D97">
        <w:rPr>
          <w:rFonts w:ascii="Arial" w:hAnsi="Arial" w:cs="Arial"/>
          <w:sz w:val="22"/>
          <w:szCs w:val="22"/>
        </w:rPr>
        <w:t xml:space="preserve">, an organ of state established in terms of the South African Revenue Service Act, 1997 (Act No. 34 of </w:t>
      </w:r>
      <w:r w:rsidRPr="00694D97">
        <w:rPr>
          <w:rFonts w:ascii="Arial" w:hAnsi="Arial" w:cs="Arial"/>
          <w:sz w:val="22"/>
          <w:szCs w:val="22"/>
        </w:rPr>
        <w:lastRenderedPageBreak/>
        <w:t xml:space="preserve">1997), with its principal address at </w:t>
      </w:r>
      <w:r w:rsidRPr="00694D97">
        <w:rPr>
          <w:rFonts w:ascii="Arial" w:hAnsi="Arial" w:cs="Arial"/>
          <w:b/>
          <w:sz w:val="22"/>
          <w:szCs w:val="22"/>
        </w:rPr>
        <w:t>Lehae La SARS, 299 Bronkhorst Street, Nieuw Muckleneuk, PRETORIA</w:t>
      </w:r>
      <w:r w:rsidRPr="00694D97">
        <w:rPr>
          <w:rFonts w:ascii="Arial" w:hAnsi="Arial" w:cs="Arial"/>
          <w:sz w:val="22"/>
          <w:szCs w:val="22"/>
        </w:rPr>
        <w:t>;</w:t>
      </w:r>
    </w:p>
    <w:p w:rsidR="001D5E30" w:rsidRPr="00694D97" w:rsidRDefault="001D5E30" w:rsidP="00621572">
      <w:pPr>
        <w:pStyle w:val="ListParagraph"/>
        <w:rPr>
          <w:rFonts w:ascii="Arial" w:hAnsi="Arial" w:cs="Arial"/>
          <w:sz w:val="22"/>
          <w:szCs w:val="22"/>
        </w:rPr>
      </w:pPr>
    </w:p>
    <w:p w:rsidR="00224186" w:rsidRPr="00694D97" w:rsidRDefault="001D5E30" w:rsidP="00B07517">
      <w:pPr>
        <w:pStyle w:val="ListParagraph"/>
        <w:widowControl w:val="0"/>
        <w:numPr>
          <w:ilvl w:val="1"/>
          <w:numId w:val="49"/>
        </w:numPr>
        <w:spacing w:line="360" w:lineRule="auto"/>
        <w:ind w:left="851" w:hanging="851"/>
        <w:jc w:val="both"/>
        <w:rPr>
          <w:rFonts w:ascii="Arial" w:hAnsi="Arial" w:cs="Arial"/>
          <w:sz w:val="22"/>
          <w:szCs w:val="22"/>
        </w:rPr>
      </w:pPr>
      <w:r w:rsidRPr="00694D97">
        <w:rPr>
          <w:rFonts w:ascii="Arial" w:hAnsi="Arial" w:cs="Arial"/>
          <w:sz w:val="22"/>
          <w:szCs w:val="22"/>
        </w:rPr>
        <w:t>“</w:t>
      </w:r>
      <w:r w:rsidRPr="00694D97">
        <w:rPr>
          <w:rFonts w:ascii="Arial" w:hAnsi="Arial" w:cs="Arial"/>
          <w:b/>
          <w:sz w:val="22"/>
          <w:szCs w:val="22"/>
        </w:rPr>
        <w:t>Services</w:t>
      </w:r>
      <w:r w:rsidRPr="00694D97">
        <w:rPr>
          <w:rFonts w:ascii="Arial" w:hAnsi="Arial" w:cs="Arial"/>
          <w:sz w:val="22"/>
          <w:szCs w:val="22"/>
        </w:rPr>
        <w:t xml:space="preserve">” means </w:t>
      </w:r>
      <w:r w:rsidR="000523F7" w:rsidRPr="00694D97">
        <w:rPr>
          <w:rFonts w:ascii="Arial" w:hAnsi="Arial" w:cs="Arial"/>
          <w:sz w:val="22"/>
          <w:szCs w:val="22"/>
        </w:rPr>
        <w:t xml:space="preserve">the provision </w:t>
      </w:r>
      <w:r w:rsidR="0010360D">
        <w:rPr>
          <w:rFonts w:ascii="Arial" w:hAnsi="Arial" w:cs="Arial"/>
          <w:sz w:val="22"/>
          <w:szCs w:val="22"/>
        </w:rPr>
        <w:t xml:space="preserve">by the Service Provider to SARS </w:t>
      </w:r>
      <w:r w:rsidR="000523F7" w:rsidRPr="00694D97">
        <w:rPr>
          <w:rFonts w:ascii="Arial" w:hAnsi="Arial" w:cs="Arial"/>
          <w:sz w:val="22"/>
          <w:szCs w:val="22"/>
        </w:rPr>
        <w:t xml:space="preserve">of </w:t>
      </w:r>
      <w:r w:rsidR="006215B8" w:rsidRPr="00694D97">
        <w:rPr>
          <w:rFonts w:ascii="Arial" w:hAnsi="Arial" w:cs="Arial"/>
        </w:rPr>
        <w:t xml:space="preserve">printing, packing and labelling </w:t>
      </w:r>
      <w:r w:rsidR="006215B8">
        <w:rPr>
          <w:rFonts w:ascii="Arial" w:hAnsi="Arial" w:cs="Arial"/>
        </w:rPr>
        <w:t xml:space="preserve">of </w:t>
      </w:r>
      <w:r w:rsidR="006215B8" w:rsidRPr="00694D97">
        <w:rPr>
          <w:rFonts w:ascii="Arial" w:hAnsi="Arial" w:cs="Arial"/>
        </w:rPr>
        <w:t>SARS Communications material</w:t>
      </w:r>
      <w:r w:rsidR="006215B8">
        <w:rPr>
          <w:rFonts w:ascii="Arial" w:hAnsi="Arial" w:cs="Arial"/>
        </w:rPr>
        <w:t xml:space="preserve"> services</w:t>
      </w:r>
      <w:r w:rsidR="000523F7" w:rsidRPr="00694D97">
        <w:rPr>
          <w:rFonts w:ascii="Arial" w:hAnsi="Arial" w:cs="Arial"/>
          <w:sz w:val="22"/>
          <w:szCs w:val="22"/>
        </w:rPr>
        <w:t xml:space="preserve"> </w:t>
      </w:r>
      <w:r w:rsidRPr="00694D97">
        <w:rPr>
          <w:rFonts w:ascii="Arial" w:hAnsi="Arial" w:cs="Arial"/>
          <w:sz w:val="22"/>
          <w:szCs w:val="22"/>
        </w:rPr>
        <w:t xml:space="preserve">as contemplated in </w:t>
      </w:r>
      <w:r w:rsidR="00412683" w:rsidRPr="00694D97">
        <w:rPr>
          <w:rFonts w:ascii="Arial" w:hAnsi="Arial" w:cs="Arial"/>
          <w:b/>
        </w:rPr>
        <w:t xml:space="preserve">RFP 45 of 2018 </w:t>
      </w:r>
      <w:r w:rsidRPr="00694D97">
        <w:rPr>
          <w:rFonts w:ascii="Arial" w:hAnsi="Arial" w:cs="Arial"/>
          <w:sz w:val="22"/>
          <w:szCs w:val="22"/>
        </w:rPr>
        <w:t>including functions or responsibilities not specifically mentioned herein but which are reasonably and necessarily required for the proper performance and provision of the Services;</w:t>
      </w:r>
    </w:p>
    <w:p w:rsidR="00F85109" w:rsidRPr="00694D97" w:rsidRDefault="00F85109" w:rsidP="00621572">
      <w:pPr>
        <w:pStyle w:val="ListParagraph"/>
        <w:rPr>
          <w:rFonts w:ascii="Arial" w:hAnsi="Arial" w:cs="Arial"/>
          <w:sz w:val="22"/>
          <w:szCs w:val="22"/>
        </w:rPr>
      </w:pPr>
    </w:p>
    <w:p w:rsidR="00F85109" w:rsidRDefault="00F85109" w:rsidP="00B07517">
      <w:pPr>
        <w:pStyle w:val="ListParagraph"/>
        <w:widowControl w:val="0"/>
        <w:numPr>
          <w:ilvl w:val="1"/>
          <w:numId w:val="49"/>
        </w:numPr>
        <w:spacing w:line="360" w:lineRule="auto"/>
        <w:ind w:left="851" w:hanging="851"/>
        <w:jc w:val="both"/>
        <w:rPr>
          <w:rFonts w:ascii="Arial" w:hAnsi="Arial" w:cs="Arial"/>
          <w:sz w:val="22"/>
          <w:szCs w:val="22"/>
        </w:rPr>
      </w:pPr>
      <w:r w:rsidRPr="00694D97">
        <w:rPr>
          <w:rFonts w:ascii="Arial" w:hAnsi="Arial" w:cs="Arial"/>
          <w:sz w:val="22"/>
          <w:szCs w:val="22"/>
        </w:rPr>
        <w:t>“</w:t>
      </w:r>
      <w:r w:rsidRPr="00694D97">
        <w:rPr>
          <w:rFonts w:ascii="Arial" w:hAnsi="Arial" w:cs="Arial"/>
          <w:b/>
          <w:sz w:val="22"/>
          <w:szCs w:val="22"/>
        </w:rPr>
        <w:t xml:space="preserve">Service Credit (s)” </w:t>
      </w:r>
      <w:r w:rsidRPr="00694D97">
        <w:rPr>
          <w:rFonts w:ascii="Arial" w:hAnsi="Arial" w:cs="Arial"/>
          <w:sz w:val="22"/>
          <w:szCs w:val="22"/>
        </w:rPr>
        <w:t xml:space="preserve">means a percentage of the Amount </w:t>
      </w:r>
      <w:r w:rsidR="006D4360" w:rsidRPr="00694D97">
        <w:rPr>
          <w:rFonts w:ascii="Arial" w:hAnsi="Arial" w:cs="Arial"/>
          <w:sz w:val="22"/>
          <w:szCs w:val="22"/>
        </w:rPr>
        <w:t xml:space="preserve">at </w:t>
      </w:r>
      <w:r w:rsidRPr="00694D97">
        <w:rPr>
          <w:rFonts w:ascii="Arial" w:hAnsi="Arial" w:cs="Arial"/>
          <w:sz w:val="22"/>
          <w:szCs w:val="22"/>
        </w:rPr>
        <w:t>Risk chargeable against a Service Level Failure that will be recoverable from the Service Provider via credit note</w:t>
      </w:r>
      <w:r w:rsidR="00CB4182">
        <w:rPr>
          <w:rFonts w:ascii="Arial" w:hAnsi="Arial" w:cs="Arial"/>
          <w:sz w:val="22"/>
          <w:szCs w:val="22"/>
        </w:rPr>
        <w:t xml:space="preserve"> or otherwise at SARS’ discretion</w:t>
      </w:r>
      <w:r w:rsidRPr="00694D97">
        <w:rPr>
          <w:rFonts w:ascii="Arial" w:hAnsi="Arial" w:cs="Arial"/>
          <w:sz w:val="22"/>
          <w:szCs w:val="22"/>
        </w:rPr>
        <w:t xml:space="preserve">. </w:t>
      </w:r>
    </w:p>
    <w:p w:rsidR="00E00E7F" w:rsidRPr="00E00E7F" w:rsidRDefault="00E00E7F" w:rsidP="00E00E7F">
      <w:pPr>
        <w:pStyle w:val="ListParagraph"/>
        <w:rPr>
          <w:rFonts w:ascii="Arial" w:hAnsi="Arial" w:cs="Arial"/>
          <w:sz w:val="22"/>
          <w:szCs w:val="22"/>
        </w:rPr>
      </w:pPr>
    </w:p>
    <w:p w:rsidR="00E00E7F" w:rsidRPr="00694D97" w:rsidRDefault="00E00E7F" w:rsidP="00E00E7F">
      <w:pPr>
        <w:pStyle w:val="ListParagraph"/>
        <w:rPr>
          <w:rFonts w:ascii="Arial" w:hAnsi="Arial" w:cs="Arial"/>
          <w:sz w:val="22"/>
          <w:szCs w:val="22"/>
        </w:rPr>
      </w:pPr>
    </w:p>
    <w:p w:rsidR="00224186" w:rsidRPr="00694D97" w:rsidRDefault="00F85109" w:rsidP="00B07517">
      <w:pPr>
        <w:pStyle w:val="ListParagraph"/>
        <w:widowControl w:val="0"/>
        <w:numPr>
          <w:ilvl w:val="1"/>
          <w:numId w:val="49"/>
        </w:numPr>
        <w:spacing w:line="360" w:lineRule="auto"/>
        <w:ind w:left="851" w:hanging="851"/>
        <w:jc w:val="both"/>
        <w:rPr>
          <w:rFonts w:ascii="Arial" w:hAnsi="Arial" w:cs="Arial"/>
          <w:sz w:val="22"/>
          <w:szCs w:val="22"/>
        </w:rPr>
      </w:pPr>
      <w:r w:rsidRPr="00694D97">
        <w:rPr>
          <w:rFonts w:ascii="Arial" w:hAnsi="Arial" w:cs="Arial"/>
          <w:b/>
          <w:sz w:val="22"/>
          <w:szCs w:val="22"/>
        </w:rPr>
        <w:t xml:space="preserve">“Service Level” </w:t>
      </w:r>
      <w:r w:rsidRPr="00694D97">
        <w:rPr>
          <w:rFonts w:ascii="Arial" w:hAnsi="Arial" w:cs="Arial"/>
          <w:sz w:val="22"/>
          <w:szCs w:val="22"/>
        </w:rPr>
        <w:t>means the minimum</w:t>
      </w:r>
      <w:r w:rsidR="006D4360" w:rsidRPr="00694D97">
        <w:rPr>
          <w:rFonts w:ascii="Arial" w:hAnsi="Arial" w:cs="Arial"/>
          <w:sz w:val="22"/>
          <w:szCs w:val="22"/>
        </w:rPr>
        <w:t xml:space="preserve"> performance standard that the </w:t>
      </w:r>
      <w:r w:rsidRPr="00694D97">
        <w:rPr>
          <w:rFonts w:ascii="Arial" w:hAnsi="Arial" w:cs="Arial"/>
          <w:sz w:val="22"/>
          <w:szCs w:val="22"/>
        </w:rPr>
        <w:t xml:space="preserve">Service Provider must adhere to in the provision of the </w:t>
      </w:r>
      <w:proofErr w:type="gramStart"/>
      <w:r w:rsidRPr="00694D97">
        <w:rPr>
          <w:rFonts w:ascii="Arial" w:hAnsi="Arial" w:cs="Arial"/>
          <w:sz w:val="22"/>
          <w:szCs w:val="22"/>
        </w:rPr>
        <w:t>Service</w:t>
      </w:r>
      <w:r w:rsidR="00CB4182">
        <w:rPr>
          <w:rFonts w:ascii="Arial" w:hAnsi="Arial" w:cs="Arial"/>
          <w:sz w:val="22"/>
          <w:szCs w:val="22"/>
        </w:rPr>
        <w:t>s.</w:t>
      </w:r>
      <w:r w:rsidRPr="00694D97">
        <w:rPr>
          <w:rFonts w:ascii="Arial" w:hAnsi="Arial" w:cs="Arial"/>
          <w:sz w:val="22"/>
          <w:szCs w:val="22"/>
        </w:rPr>
        <w:t>;</w:t>
      </w:r>
      <w:proofErr w:type="gramEnd"/>
    </w:p>
    <w:p w:rsidR="00F85109" w:rsidRPr="00694D97" w:rsidRDefault="00F85109" w:rsidP="00621572">
      <w:pPr>
        <w:pStyle w:val="ListParagraph"/>
        <w:rPr>
          <w:rFonts w:ascii="Arial" w:hAnsi="Arial" w:cs="Arial"/>
          <w:sz w:val="22"/>
          <w:szCs w:val="22"/>
        </w:rPr>
      </w:pPr>
    </w:p>
    <w:p w:rsidR="00F85109" w:rsidRPr="00694D97" w:rsidRDefault="00F85109" w:rsidP="00B07517">
      <w:pPr>
        <w:pStyle w:val="ListParagraph"/>
        <w:widowControl w:val="0"/>
        <w:numPr>
          <w:ilvl w:val="1"/>
          <w:numId w:val="49"/>
        </w:numPr>
        <w:spacing w:line="360" w:lineRule="auto"/>
        <w:ind w:left="851" w:hanging="851"/>
        <w:jc w:val="both"/>
        <w:rPr>
          <w:rFonts w:ascii="Arial" w:hAnsi="Arial" w:cs="Arial"/>
          <w:sz w:val="22"/>
          <w:szCs w:val="22"/>
        </w:rPr>
      </w:pPr>
      <w:r w:rsidRPr="00694D97">
        <w:rPr>
          <w:rFonts w:ascii="Arial" w:hAnsi="Arial" w:cs="Arial"/>
          <w:b/>
          <w:sz w:val="22"/>
          <w:szCs w:val="22"/>
        </w:rPr>
        <w:t xml:space="preserve">“Service Level Failure” </w:t>
      </w:r>
      <w:r w:rsidRPr="00694D97">
        <w:rPr>
          <w:rFonts w:ascii="Arial" w:hAnsi="Arial" w:cs="Arial"/>
          <w:sz w:val="22"/>
          <w:szCs w:val="22"/>
        </w:rPr>
        <w:t>means failure by the Service Provider to meet a Service Level;</w:t>
      </w:r>
    </w:p>
    <w:p w:rsidR="007E7533" w:rsidRPr="005D0FC4" w:rsidRDefault="007E7533" w:rsidP="005D0FC4">
      <w:pPr>
        <w:pStyle w:val="ListParagraph"/>
        <w:rPr>
          <w:rFonts w:ascii="Arial" w:hAnsi="Arial" w:cs="Arial"/>
          <w:sz w:val="22"/>
          <w:szCs w:val="22"/>
        </w:rPr>
      </w:pPr>
    </w:p>
    <w:p w:rsidR="007E7533" w:rsidRPr="00694D97" w:rsidRDefault="007E7533" w:rsidP="00B07517">
      <w:pPr>
        <w:pStyle w:val="ListParagraph"/>
        <w:widowControl w:val="0"/>
        <w:numPr>
          <w:ilvl w:val="1"/>
          <w:numId w:val="49"/>
        </w:numPr>
        <w:spacing w:line="360" w:lineRule="auto"/>
        <w:ind w:left="851" w:hanging="851"/>
        <w:jc w:val="both"/>
        <w:rPr>
          <w:rFonts w:ascii="Arial" w:hAnsi="Arial" w:cs="Arial"/>
          <w:sz w:val="22"/>
          <w:szCs w:val="22"/>
        </w:rPr>
      </w:pPr>
      <w:r w:rsidRPr="00694D97">
        <w:rPr>
          <w:rFonts w:ascii="Arial" w:hAnsi="Arial" w:cs="Arial"/>
          <w:sz w:val="22"/>
          <w:szCs w:val="22"/>
        </w:rPr>
        <w:t>“</w:t>
      </w:r>
      <w:r w:rsidRPr="00694D97">
        <w:rPr>
          <w:rFonts w:ascii="Arial" w:hAnsi="Arial" w:cs="Arial"/>
          <w:b/>
          <w:sz w:val="22"/>
          <w:szCs w:val="22"/>
        </w:rPr>
        <w:t>Service Product (s)</w:t>
      </w:r>
      <w:r w:rsidRPr="00694D97">
        <w:rPr>
          <w:rFonts w:ascii="Arial" w:hAnsi="Arial" w:cs="Arial"/>
          <w:sz w:val="22"/>
          <w:szCs w:val="22"/>
        </w:rPr>
        <w:t xml:space="preserve">” means any of the Deliverable (s) as contemplated in </w:t>
      </w:r>
      <w:r w:rsidR="00412683" w:rsidRPr="00694D97">
        <w:rPr>
          <w:rFonts w:ascii="Arial" w:hAnsi="Arial" w:cs="Arial"/>
          <w:b/>
        </w:rPr>
        <w:t>RFP 45 of 2018</w:t>
      </w:r>
      <w:r w:rsidR="00412683" w:rsidRPr="005D0FC4">
        <w:rPr>
          <w:rFonts w:ascii="Arial" w:hAnsi="Arial" w:cs="Arial"/>
        </w:rPr>
        <w:t>;</w:t>
      </w:r>
    </w:p>
    <w:p w:rsidR="00F85109" w:rsidRPr="00694D97" w:rsidRDefault="00F85109" w:rsidP="00621572">
      <w:pPr>
        <w:pStyle w:val="ListParagraph"/>
        <w:rPr>
          <w:rFonts w:ascii="Arial" w:hAnsi="Arial" w:cs="Arial"/>
          <w:b/>
          <w:sz w:val="22"/>
          <w:szCs w:val="22"/>
        </w:rPr>
      </w:pPr>
    </w:p>
    <w:p w:rsidR="00F85109" w:rsidRDefault="001C6F7E" w:rsidP="00B07517">
      <w:pPr>
        <w:pStyle w:val="ListParagraph"/>
        <w:widowControl w:val="0"/>
        <w:numPr>
          <w:ilvl w:val="1"/>
          <w:numId w:val="49"/>
        </w:numPr>
        <w:spacing w:line="360" w:lineRule="auto"/>
        <w:ind w:left="851" w:hanging="851"/>
        <w:jc w:val="both"/>
        <w:rPr>
          <w:rFonts w:ascii="Arial" w:hAnsi="Arial" w:cs="Arial"/>
          <w:sz w:val="22"/>
          <w:szCs w:val="22"/>
        </w:rPr>
      </w:pPr>
      <w:r>
        <w:rPr>
          <w:rFonts w:ascii="Arial" w:hAnsi="Arial" w:cs="Arial"/>
          <w:b/>
          <w:sz w:val="22"/>
          <w:szCs w:val="22"/>
        </w:rPr>
        <w:t>“</w:t>
      </w:r>
      <w:r w:rsidR="00224186" w:rsidRPr="00694D97">
        <w:rPr>
          <w:rFonts w:ascii="Arial" w:hAnsi="Arial" w:cs="Arial"/>
          <w:b/>
          <w:sz w:val="22"/>
          <w:szCs w:val="22"/>
        </w:rPr>
        <w:t>Service Provider</w:t>
      </w:r>
      <w:r w:rsidR="00224186" w:rsidRPr="00694D97">
        <w:rPr>
          <w:rFonts w:ascii="Arial" w:hAnsi="Arial" w:cs="Arial"/>
          <w:sz w:val="22"/>
          <w:szCs w:val="22"/>
        </w:rPr>
        <w:t>” means</w:t>
      </w:r>
      <w:r w:rsidR="00F85109" w:rsidRPr="00694D97">
        <w:rPr>
          <w:rFonts w:ascii="Arial" w:hAnsi="Arial" w:cs="Arial"/>
          <w:sz w:val="22"/>
          <w:szCs w:val="22"/>
        </w:rPr>
        <w:t xml:space="preserve"> </w:t>
      </w:r>
      <w:r w:rsidR="00224186" w:rsidRPr="00694D97">
        <w:rPr>
          <w:rFonts w:ascii="Arial" w:hAnsi="Arial" w:cs="Arial"/>
          <w:b/>
          <w:sz w:val="22"/>
          <w:szCs w:val="22"/>
        </w:rPr>
        <w:t>[TO BE ADDED</w:t>
      </w:r>
      <w:r w:rsidR="00224186" w:rsidRPr="00694D97">
        <w:rPr>
          <w:rFonts w:ascii="Arial" w:hAnsi="Arial" w:cs="Arial"/>
          <w:sz w:val="22"/>
          <w:szCs w:val="22"/>
        </w:rPr>
        <w:t xml:space="preserve"> </w:t>
      </w:r>
      <w:r w:rsidR="00224186" w:rsidRPr="00694D97">
        <w:rPr>
          <w:rFonts w:ascii="Arial" w:hAnsi="Arial" w:cs="Arial"/>
          <w:b/>
          <w:sz w:val="22"/>
          <w:szCs w:val="22"/>
        </w:rPr>
        <w:t>[TO BE ADDED]</w:t>
      </w:r>
      <w:r w:rsidR="00224186" w:rsidRPr="00694D97">
        <w:rPr>
          <w:rFonts w:ascii="Arial" w:hAnsi="Arial" w:cs="Arial"/>
          <w:sz w:val="22"/>
          <w:szCs w:val="22"/>
        </w:rPr>
        <w:t>,;</w:t>
      </w:r>
    </w:p>
    <w:p w:rsidR="001C6F7E" w:rsidRDefault="001C6F7E" w:rsidP="00B07517">
      <w:pPr>
        <w:pStyle w:val="ListParagraph"/>
        <w:tabs>
          <w:tab w:val="left" w:pos="1843"/>
        </w:tabs>
        <w:spacing w:line="360" w:lineRule="auto"/>
        <w:ind w:left="1843"/>
        <w:jc w:val="both"/>
        <w:rPr>
          <w:rFonts w:ascii="Arial" w:hAnsi="Arial" w:cs="Arial"/>
          <w:sz w:val="22"/>
          <w:szCs w:val="22"/>
        </w:rPr>
      </w:pPr>
    </w:p>
    <w:p w:rsidR="001C6F7E" w:rsidRDefault="001C6F7E" w:rsidP="00B07517">
      <w:pPr>
        <w:pStyle w:val="ListParagraph"/>
        <w:widowControl w:val="0"/>
        <w:numPr>
          <w:ilvl w:val="1"/>
          <w:numId w:val="49"/>
        </w:numPr>
        <w:spacing w:line="360" w:lineRule="auto"/>
        <w:ind w:left="851" w:hanging="851"/>
        <w:jc w:val="both"/>
        <w:rPr>
          <w:rFonts w:ascii="Arial" w:hAnsi="Arial" w:cs="Arial"/>
          <w:sz w:val="22"/>
          <w:szCs w:val="22"/>
        </w:rPr>
      </w:pPr>
      <w:r w:rsidRPr="00B07517">
        <w:rPr>
          <w:rFonts w:ascii="Arial" w:hAnsi="Arial" w:cs="Arial"/>
          <w:b/>
          <w:sz w:val="22"/>
          <w:szCs w:val="22"/>
        </w:rPr>
        <w:t>“Service Request”</w:t>
      </w:r>
      <w:r w:rsidRPr="00B07517">
        <w:rPr>
          <w:rFonts w:ascii="Arial" w:hAnsi="Arial" w:cs="Arial"/>
          <w:sz w:val="22"/>
          <w:szCs w:val="22"/>
        </w:rPr>
        <w:t xml:space="preserve"> means a specific written service instruction issued to the Service Provider to render the Services or part thereof, in terms of this Agreement, specifying the Services and/or Deliverables to be provided by the Service Provider to SARS, and signed by the SARS Designated Representative</w:t>
      </w:r>
    </w:p>
    <w:p w:rsidR="006D4360" w:rsidRPr="00694D97" w:rsidRDefault="001C6F7E" w:rsidP="00E00E7F">
      <w:pPr>
        <w:pStyle w:val="ListParagraph"/>
        <w:rPr>
          <w:rFonts w:ascii="Arial" w:hAnsi="Arial" w:cs="Arial"/>
          <w:sz w:val="22"/>
          <w:szCs w:val="22"/>
        </w:rPr>
      </w:pPr>
      <w:r>
        <w:rPr>
          <w:rFonts w:ascii="Arial" w:hAnsi="Arial" w:cs="Arial"/>
        </w:rPr>
        <w:t xml:space="preserve"> </w:t>
      </w:r>
    </w:p>
    <w:p w:rsidR="001D5E30" w:rsidRPr="00694D97" w:rsidRDefault="00F85109" w:rsidP="00B07517">
      <w:pPr>
        <w:pStyle w:val="ListParagraph"/>
        <w:widowControl w:val="0"/>
        <w:numPr>
          <w:ilvl w:val="1"/>
          <w:numId w:val="49"/>
        </w:numPr>
        <w:spacing w:line="360" w:lineRule="auto"/>
        <w:ind w:left="851" w:hanging="851"/>
        <w:jc w:val="both"/>
        <w:rPr>
          <w:rFonts w:ascii="Arial" w:hAnsi="Arial" w:cs="Arial"/>
          <w:sz w:val="22"/>
          <w:szCs w:val="22"/>
        </w:rPr>
      </w:pPr>
      <w:r w:rsidRPr="00694D97">
        <w:rPr>
          <w:rFonts w:ascii="Arial" w:hAnsi="Arial" w:cs="Arial"/>
          <w:b/>
          <w:sz w:val="22"/>
          <w:szCs w:val="22"/>
        </w:rPr>
        <w:t>“Termination Date”</w:t>
      </w:r>
      <w:r w:rsidRPr="00694D97">
        <w:rPr>
          <w:rFonts w:ascii="Arial" w:hAnsi="Arial" w:cs="Arial"/>
          <w:sz w:val="22"/>
          <w:szCs w:val="22"/>
        </w:rPr>
        <w:t xml:space="preserve"> means </w:t>
      </w:r>
      <w:r w:rsidR="001D5E30" w:rsidRPr="00694D97">
        <w:rPr>
          <w:rFonts w:ascii="Arial" w:hAnsi="Arial" w:cs="Arial"/>
          <w:sz w:val="22"/>
          <w:szCs w:val="22"/>
        </w:rPr>
        <w:t xml:space="preserve"> </w:t>
      </w:r>
      <w:r w:rsidR="00AD073D" w:rsidRPr="00694D97">
        <w:rPr>
          <w:rFonts w:ascii="Arial" w:hAnsi="Arial" w:cs="Arial"/>
          <w:b/>
          <w:sz w:val="22"/>
          <w:szCs w:val="22"/>
        </w:rPr>
        <w:t>[TO BE ADDED]</w:t>
      </w:r>
      <w:r w:rsidR="00AD073D" w:rsidRPr="00694D97">
        <w:rPr>
          <w:rFonts w:ascii="Arial" w:hAnsi="Arial" w:cs="Arial"/>
          <w:sz w:val="22"/>
          <w:szCs w:val="22"/>
        </w:rPr>
        <w:t xml:space="preserve">; </w:t>
      </w:r>
      <w:r w:rsidR="001D5E30" w:rsidRPr="00694D97">
        <w:rPr>
          <w:rFonts w:ascii="Arial" w:hAnsi="Arial" w:cs="Arial"/>
          <w:sz w:val="22"/>
          <w:szCs w:val="22"/>
        </w:rPr>
        <w:t>and</w:t>
      </w:r>
    </w:p>
    <w:p w:rsidR="001D5E30" w:rsidRPr="00694D97" w:rsidRDefault="001D5E30" w:rsidP="00E00E7F">
      <w:pPr>
        <w:pStyle w:val="ListParagraph"/>
        <w:rPr>
          <w:rFonts w:ascii="Arial" w:hAnsi="Arial" w:cs="Arial"/>
          <w:sz w:val="22"/>
          <w:szCs w:val="22"/>
        </w:rPr>
      </w:pPr>
    </w:p>
    <w:p w:rsidR="001D5E30" w:rsidRPr="00694D97" w:rsidRDefault="001D5E30" w:rsidP="00B07517">
      <w:pPr>
        <w:pStyle w:val="ListParagraph"/>
        <w:widowControl w:val="0"/>
        <w:numPr>
          <w:ilvl w:val="1"/>
          <w:numId w:val="49"/>
        </w:numPr>
        <w:spacing w:line="360" w:lineRule="auto"/>
        <w:ind w:left="851" w:hanging="851"/>
        <w:jc w:val="both"/>
        <w:rPr>
          <w:rFonts w:ascii="Arial" w:hAnsi="Arial" w:cs="Arial"/>
          <w:sz w:val="22"/>
          <w:szCs w:val="22"/>
        </w:rPr>
      </w:pPr>
      <w:r w:rsidRPr="00694D97">
        <w:rPr>
          <w:rFonts w:ascii="Arial" w:hAnsi="Arial" w:cs="Arial"/>
          <w:sz w:val="22"/>
          <w:szCs w:val="22"/>
        </w:rPr>
        <w:t>“</w:t>
      </w:r>
      <w:r w:rsidRPr="00694D97">
        <w:rPr>
          <w:rFonts w:ascii="Arial" w:hAnsi="Arial" w:cs="Arial"/>
          <w:b/>
          <w:sz w:val="22"/>
          <w:szCs w:val="22"/>
        </w:rPr>
        <w:t>VAT</w:t>
      </w:r>
      <w:r w:rsidRPr="00694D97">
        <w:rPr>
          <w:rFonts w:ascii="Arial" w:hAnsi="Arial" w:cs="Arial"/>
          <w:sz w:val="22"/>
          <w:szCs w:val="22"/>
        </w:rPr>
        <w:t>” means Value-Added Tax levied in terms of the Value-Added Tax Act, 1991 (Act No. 89 of 1991).</w:t>
      </w:r>
    </w:p>
    <w:p w:rsidR="001D5E30" w:rsidRPr="00694D97" w:rsidRDefault="001D5E30" w:rsidP="00E00E7F">
      <w:pPr>
        <w:pStyle w:val="ListParagraph"/>
        <w:rPr>
          <w:rFonts w:ascii="Arial" w:hAnsi="Arial" w:cs="Arial"/>
          <w:sz w:val="22"/>
          <w:szCs w:val="22"/>
        </w:rPr>
      </w:pPr>
    </w:p>
    <w:p w:rsidR="001D5E30" w:rsidRPr="00694D97" w:rsidRDefault="001D5E30" w:rsidP="00621572">
      <w:pPr>
        <w:pStyle w:val="ListParagraph"/>
        <w:widowControl w:val="0"/>
        <w:numPr>
          <w:ilvl w:val="1"/>
          <w:numId w:val="49"/>
        </w:numPr>
        <w:spacing w:line="360" w:lineRule="auto"/>
        <w:ind w:left="851" w:hanging="851"/>
        <w:jc w:val="both"/>
        <w:rPr>
          <w:rFonts w:ascii="Arial" w:hAnsi="Arial" w:cs="Arial"/>
          <w:sz w:val="22"/>
          <w:szCs w:val="22"/>
        </w:rPr>
      </w:pPr>
      <w:r w:rsidRPr="00694D97">
        <w:rPr>
          <w:rFonts w:ascii="Arial" w:hAnsi="Arial" w:cs="Arial"/>
          <w:sz w:val="22"/>
          <w:szCs w:val="22"/>
        </w:rPr>
        <w:t>Any reference in this Agreement to:</w:t>
      </w:r>
    </w:p>
    <w:p w:rsidR="001D5E30" w:rsidRPr="00694D97" w:rsidRDefault="001D5E30" w:rsidP="00E00E7F">
      <w:pPr>
        <w:pStyle w:val="ListParagraph"/>
        <w:rPr>
          <w:rFonts w:ascii="Arial" w:hAnsi="Arial" w:cs="Arial"/>
          <w:sz w:val="22"/>
          <w:szCs w:val="22"/>
        </w:rPr>
      </w:pPr>
    </w:p>
    <w:p w:rsidR="001D5E30" w:rsidRDefault="001D5E30" w:rsidP="00621572">
      <w:pPr>
        <w:pStyle w:val="ListParagraph"/>
        <w:widowControl w:val="0"/>
        <w:numPr>
          <w:ilvl w:val="2"/>
          <w:numId w:val="49"/>
        </w:numPr>
        <w:spacing w:line="360" w:lineRule="auto"/>
        <w:ind w:left="1843" w:hanging="992"/>
        <w:jc w:val="both"/>
        <w:rPr>
          <w:rFonts w:ascii="Arial" w:hAnsi="Arial" w:cs="Arial"/>
          <w:sz w:val="22"/>
          <w:szCs w:val="22"/>
        </w:rPr>
      </w:pPr>
      <w:r w:rsidRPr="00694D97">
        <w:rPr>
          <w:rFonts w:ascii="Arial" w:hAnsi="Arial" w:cs="Arial"/>
          <w:sz w:val="22"/>
          <w:szCs w:val="22"/>
        </w:rPr>
        <w:t>a “</w:t>
      </w:r>
      <w:r w:rsidRPr="00694D97">
        <w:rPr>
          <w:rFonts w:ascii="Arial" w:hAnsi="Arial" w:cs="Arial"/>
          <w:b/>
          <w:sz w:val="22"/>
          <w:szCs w:val="22"/>
        </w:rPr>
        <w:t>Clause</w:t>
      </w:r>
      <w:r w:rsidRPr="00694D97">
        <w:rPr>
          <w:rFonts w:ascii="Arial" w:hAnsi="Arial" w:cs="Arial"/>
          <w:sz w:val="22"/>
          <w:szCs w:val="22"/>
        </w:rPr>
        <w:t xml:space="preserve">” shall, subject to any contrary indication, be construed as a reference to a Clause </w:t>
      </w:r>
      <w:r w:rsidR="00CB4182">
        <w:rPr>
          <w:rFonts w:ascii="Arial" w:hAnsi="Arial" w:cs="Arial"/>
          <w:sz w:val="22"/>
          <w:szCs w:val="22"/>
        </w:rPr>
        <w:t>in this Agreement</w:t>
      </w:r>
      <w:r w:rsidRPr="00694D97">
        <w:rPr>
          <w:rFonts w:ascii="Arial" w:hAnsi="Arial" w:cs="Arial"/>
          <w:sz w:val="22"/>
          <w:szCs w:val="22"/>
        </w:rPr>
        <w:t>;</w:t>
      </w:r>
    </w:p>
    <w:p w:rsidR="00B07517" w:rsidRPr="00694D97" w:rsidRDefault="00B07517" w:rsidP="00B07517">
      <w:pPr>
        <w:pStyle w:val="ListParagraph"/>
        <w:widowControl w:val="0"/>
        <w:spacing w:line="360" w:lineRule="auto"/>
        <w:ind w:left="1843"/>
        <w:jc w:val="both"/>
        <w:rPr>
          <w:rFonts w:ascii="Arial" w:hAnsi="Arial" w:cs="Arial"/>
          <w:sz w:val="22"/>
          <w:szCs w:val="22"/>
        </w:rPr>
      </w:pPr>
    </w:p>
    <w:p w:rsidR="001D5E30" w:rsidRPr="00694D97" w:rsidRDefault="001D5E30" w:rsidP="00E00E7F">
      <w:pPr>
        <w:pStyle w:val="ListParagraph"/>
        <w:rPr>
          <w:rFonts w:ascii="Arial" w:hAnsi="Arial" w:cs="Arial"/>
          <w:sz w:val="22"/>
          <w:szCs w:val="22"/>
        </w:rPr>
      </w:pPr>
    </w:p>
    <w:p w:rsidR="001D5E30" w:rsidRPr="00694D97" w:rsidRDefault="001D5E30" w:rsidP="00B07517">
      <w:pPr>
        <w:pStyle w:val="ListParagraph"/>
        <w:widowControl w:val="0"/>
        <w:numPr>
          <w:ilvl w:val="2"/>
          <w:numId w:val="49"/>
        </w:numPr>
        <w:spacing w:line="360" w:lineRule="auto"/>
        <w:ind w:left="1843" w:hanging="992"/>
        <w:jc w:val="both"/>
        <w:rPr>
          <w:rFonts w:ascii="Arial" w:hAnsi="Arial" w:cs="Arial"/>
          <w:sz w:val="22"/>
          <w:szCs w:val="22"/>
        </w:rPr>
      </w:pPr>
      <w:r w:rsidRPr="00694D97">
        <w:rPr>
          <w:rFonts w:ascii="Arial" w:hAnsi="Arial" w:cs="Arial"/>
          <w:sz w:val="22"/>
          <w:szCs w:val="22"/>
        </w:rPr>
        <w:t>“</w:t>
      </w:r>
      <w:r w:rsidRPr="00694D97">
        <w:rPr>
          <w:rFonts w:ascii="Arial" w:hAnsi="Arial" w:cs="Arial"/>
          <w:b/>
          <w:sz w:val="22"/>
          <w:szCs w:val="22"/>
        </w:rPr>
        <w:t>Law</w:t>
      </w:r>
      <w:r w:rsidRPr="00694D97">
        <w:rPr>
          <w:rFonts w:ascii="Arial" w:hAnsi="Arial" w:cs="Arial"/>
          <w:sz w:val="22"/>
          <w:szCs w:val="22"/>
        </w:rPr>
        <w:t>” shall be construed as any law (including common or customary Law), or statute, constitution, decree, judgment, treaty, regulation, directive, by-law, order or any other legislative measure of any government, local government, statutory or regulatory body or court; and</w:t>
      </w:r>
    </w:p>
    <w:p w:rsidR="001D5E30" w:rsidRPr="00694D97" w:rsidRDefault="001D5E30" w:rsidP="00B07517">
      <w:pPr>
        <w:pStyle w:val="ListParagraph"/>
        <w:rPr>
          <w:rFonts w:ascii="Arial" w:hAnsi="Arial" w:cs="Arial"/>
          <w:sz w:val="22"/>
          <w:szCs w:val="22"/>
        </w:rPr>
      </w:pPr>
    </w:p>
    <w:p w:rsidR="001D5E30" w:rsidRPr="00694D97" w:rsidRDefault="001D5E30" w:rsidP="00B07517">
      <w:pPr>
        <w:pStyle w:val="ListParagraph"/>
        <w:widowControl w:val="0"/>
        <w:numPr>
          <w:ilvl w:val="2"/>
          <w:numId w:val="49"/>
        </w:numPr>
        <w:spacing w:line="360" w:lineRule="auto"/>
        <w:ind w:left="1843" w:hanging="992"/>
        <w:jc w:val="both"/>
        <w:rPr>
          <w:rFonts w:ascii="Arial" w:hAnsi="Arial" w:cs="Arial"/>
          <w:sz w:val="22"/>
          <w:szCs w:val="22"/>
        </w:rPr>
      </w:pPr>
      <w:proofErr w:type="gramStart"/>
      <w:r w:rsidRPr="00694D97">
        <w:rPr>
          <w:rFonts w:ascii="Arial" w:hAnsi="Arial" w:cs="Arial"/>
          <w:sz w:val="22"/>
          <w:szCs w:val="22"/>
        </w:rPr>
        <w:t>a</w:t>
      </w:r>
      <w:proofErr w:type="gramEnd"/>
      <w:r w:rsidRPr="00694D97">
        <w:rPr>
          <w:rFonts w:ascii="Arial" w:hAnsi="Arial" w:cs="Arial"/>
          <w:sz w:val="22"/>
          <w:szCs w:val="22"/>
        </w:rPr>
        <w:t xml:space="preserve"> “</w:t>
      </w:r>
      <w:r w:rsidRPr="00694D97">
        <w:rPr>
          <w:rFonts w:ascii="Arial" w:hAnsi="Arial" w:cs="Arial"/>
          <w:b/>
          <w:sz w:val="22"/>
          <w:szCs w:val="22"/>
        </w:rPr>
        <w:t>Person</w:t>
      </w:r>
      <w:r w:rsidRPr="00694D97">
        <w:rPr>
          <w:rFonts w:ascii="Arial" w:hAnsi="Arial" w:cs="Arial"/>
          <w:sz w:val="22"/>
          <w:szCs w:val="22"/>
        </w:rPr>
        <w:t>” refers to any person, firm, company, corporation, government, state or agency of a state or any association or partnership (whether or not having separate legal personality) of two or more of the foregoing.</w:t>
      </w:r>
    </w:p>
    <w:p w:rsidR="00E57E3B" w:rsidRPr="00694D97" w:rsidRDefault="00E57E3B" w:rsidP="001D5E30">
      <w:pPr>
        <w:pStyle w:val="ListParagraph"/>
        <w:widowControl w:val="0"/>
        <w:spacing w:line="360" w:lineRule="auto"/>
        <w:rPr>
          <w:rFonts w:ascii="Arial" w:hAnsi="Arial" w:cs="Arial"/>
          <w:sz w:val="22"/>
          <w:szCs w:val="22"/>
        </w:rPr>
      </w:pPr>
    </w:p>
    <w:p w:rsidR="001D5E30" w:rsidRPr="00694D97" w:rsidRDefault="001D5E30" w:rsidP="00621572">
      <w:pPr>
        <w:pStyle w:val="ListParagraph"/>
        <w:widowControl w:val="0"/>
        <w:numPr>
          <w:ilvl w:val="1"/>
          <w:numId w:val="49"/>
        </w:numPr>
        <w:spacing w:line="360" w:lineRule="auto"/>
        <w:ind w:left="851" w:hanging="851"/>
        <w:jc w:val="both"/>
        <w:rPr>
          <w:rFonts w:ascii="Arial" w:hAnsi="Arial" w:cs="Arial"/>
          <w:sz w:val="22"/>
          <w:szCs w:val="22"/>
        </w:rPr>
      </w:pPr>
      <w:r w:rsidRPr="00694D97">
        <w:rPr>
          <w:rFonts w:ascii="Arial" w:hAnsi="Arial" w:cs="Arial"/>
          <w:sz w:val="22"/>
          <w:szCs w:val="22"/>
        </w:rPr>
        <w:t>Unless inconsistent with the context or save where the contrary is expressly indicated:</w:t>
      </w:r>
    </w:p>
    <w:p w:rsidR="00E57E3B" w:rsidRPr="00694D97" w:rsidRDefault="00E57E3B" w:rsidP="00E00E7F">
      <w:pPr>
        <w:pStyle w:val="ListParagraph"/>
        <w:rPr>
          <w:rFonts w:ascii="Arial" w:hAnsi="Arial" w:cs="Arial"/>
          <w:sz w:val="22"/>
          <w:szCs w:val="22"/>
        </w:rPr>
      </w:pPr>
    </w:p>
    <w:p w:rsidR="001D5E30" w:rsidRPr="00CB4182" w:rsidRDefault="001D5E30" w:rsidP="003B35D7">
      <w:pPr>
        <w:pStyle w:val="ListParagraph"/>
        <w:widowControl w:val="0"/>
        <w:numPr>
          <w:ilvl w:val="2"/>
          <w:numId w:val="49"/>
        </w:numPr>
        <w:spacing w:line="360" w:lineRule="auto"/>
        <w:ind w:left="1843" w:hanging="992"/>
        <w:jc w:val="both"/>
        <w:rPr>
          <w:rFonts w:ascii="Arial" w:hAnsi="Arial"/>
          <w:sz w:val="22"/>
        </w:rPr>
      </w:pPr>
      <w:r w:rsidRPr="00694D97">
        <w:rPr>
          <w:rFonts w:ascii="Arial" w:hAnsi="Arial" w:cs="Arial"/>
          <w:sz w:val="22"/>
          <w:szCs w:val="22"/>
        </w:rPr>
        <w:t xml:space="preserve">if any provision in a definition is a substantive provision conferring rights or imposing obligations on any Party, notwithstanding that it appears only </w:t>
      </w:r>
      <w:r w:rsidR="003B35D7" w:rsidRPr="00694D97">
        <w:rPr>
          <w:rFonts w:ascii="Arial" w:hAnsi="Arial" w:cs="Arial"/>
          <w:sz w:val="22"/>
          <w:szCs w:val="22"/>
        </w:rPr>
        <w:t xml:space="preserve">                                  </w:t>
      </w:r>
      <w:r w:rsidRPr="00694D97">
        <w:rPr>
          <w:rFonts w:ascii="Arial" w:hAnsi="Arial" w:cs="Arial"/>
          <w:sz w:val="22"/>
          <w:szCs w:val="22"/>
        </w:rPr>
        <w:t>in the definition Clause, effect shall be given to it as if it were a</w:t>
      </w:r>
      <w:r w:rsidR="003B35D7" w:rsidRPr="00694D97">
        <w:rPr>
          <w:rFonts w:ascii="Arial" w:hAnsi="Arial" w:cs="Arial"/>
          <w:sz w:val="22"/>
          <w:szCs w:val="22"/>
        </w:rPr>
        <w:t xml:space="preserve"> </w:t>
      </w:r>
      <w:r w:rsidRPr="00694D97">
        <w:rPr>
          <w:rFonts w:ascii="Arial" w:hAnsi="Arial" w:cs="Arial"/>
          <w:sz w:val="22"/>
          <w:szCs w:val="22"/>
        </w:rPr>
        <w:t>substantive provision of this Agreement;</w:t>
      </w:r>
    </w:p>
    <w:p w:rsidR="00CB4182" w:rsidRPr="00694D97" w:rsidRDefault="00CB4182" w:rsidP="00B07517">
      <w:pPr>
        <w:pStyle w:val="ListParagraph"/>
        <w:widowControl w:val="0"/>
        <w:spacing w:line="360" w:lineRule="auto"/>
        <w:ind w:left="1843"/>
        <w:jc w:val="both"/>
        <w:rPr>
          <w:rFonts w:ascii="Arial" w:hAnsi="Arial"/>
          <w:sz w:val="22"/>
        </w:rPr>
      </w:pPr>
    </w:p>
    <w:p w:rsidR="001D5E30" w:rsidRPr="00694D97" w:rsidRDefault="001D5E30" w:rsidP="00621572">
      <w:pPr>
        <w:pStyle w:val="ListParagraph"/>
        <w:widowControl w:val="0"/>
        <w:numPr>
          <w:ilvl w:val="2"/>
          <w:numId w:val="49"/>
        </w:numPr>
        <w:spacing w:line="360" w:lineRule="auto"/>
        <w:ind w:left="1843" w:hanging="992"/>
        <w:jc w:val="both"/>
        <w:rPr>
          <w:rFonts w:ascii="Arial" w:hAnsi="Arial" w:cs="Arial"/>
          <w:sz w:val="22"/>
          <w:szCs w:val="22"/>
        </w:rPr>
      </w:pPr>
      <w:r w:rsidRPr="00694D97">
        <w:rPr>
          <w:rFonts w:ascii="Arial" w:hAnsi="Arial" w:cs="Arial"/>
          <w:sz w:val="22"/>
          <w:szCs w:val="22"/>
        </w:rPr>
        <w:t>when any number of days is prescribed in this Agreement, same shall be reckoned exclusively of the first and inclusively of the last day unless the last day falls on a day which is not a Business Day, in which case the last day shall be the next succeeding Business Day;</w:t>
      </w:r>
    </w:p>
    <w:p w:rsidR="001D5E30" w:rsidRPr="00694D97" w:rsidRDefault="001D5E30" w:rsidP="001D5E30">
      <w:pPr>
        <w:pStyle w:val="ListParagraph"/>
        <w:widowControl w:val="0"/>
        <w:spacing w:line="360" w:lineRule="auto"/>
        <w:ind w:left="0"/>
        <w:jc w:val="both"/>
        <w:rPr>
          <w:rFonts w:ascii="Arial" w:hAnsi="Arial" w:cs="Arial"/>
          <w:sz w:val="22"/>
          <w:szCs w:val="22"/>
        </w:rPr>
      </w:pPr>
    </w:p>
    <w:p w:rsidR="001D5E30" w:rsidRPr="00694D97" w:rsidRDefault="001D5E30" w:rsidP="00621572">
      <w:pPr>
        <w:pStyle w:val="ListParagraph"/>
        <w:widowControl w:val="0"/>
        <w:numPr>
          <w:ilvl w:val="2"/>
          <w:numId w:val="49"/>
        </w:numPr>
        <w:spacing w:line="360" w:lineRule="auto"/>
        <w:ind w:left="1843" w:hanging="992"/>
        <w:jc w:val="both"/>
        <w:rPr>
          <w:rFonts w:ascii="Arial" w:hAnsi="Arial" w:cs="Arial"/>
          <w:sz w:val="22"/>
          <w:szCs w:val="22"/>
        </w:rPr>
      </w:pPr>
      <w:r w:rsidRPr="00694D97">
        <w:rPr>
          <w:rFonts w:ascii="Arial" w:hAnsi="Arial" w:cs="Arial"/>
          <w:sz w:val="22"/>
          <w:szCs w:val="22"/>
        </w:rPr>
        <w:t>in the event that the day for performance of any obligation to be performed in terms of this Agreement should fall on a day which is not a Business Day, the relevant day for performance shall be the subsequent Business Day;</w:t>
      </w:r>
    </w:p>
    <w:p w:rsidR="001D5E30" w:rsidRPr="00694D97" w:rsidRDefault="001D5E30" w:rsidP="00E00E7F">
      <w:pPr>
        <w:pStyle w:val="ListParagraph"/>
        <w:widowControl w:val="0"/>
        <w:spacing w:line="360" w:lineRule="auto"/>
        <w:ind w:left="0"/>
        <w:jc w:val="both"/>
        <w:rPr>
          <w:rFonts w:ascii="Arial" w:hAnsi="Arial" w:cs="Arial"/>
          <w:sz w:val="22"/>
          <w:szCs w:val="22"/>
        </w:rPr>
      </w:pPr>
    </w:p>
    <w:p w:rsidR="001D5E30" w:rsidRPr="00694D97" w:rsidRDefault="001D5E30" w:rsidP="00621572">
      <w:pPr>
        <w:pStyle w:val="ListParagraph"/>
        <w:widowControl w:val="0"/>
        <w:numPr>
          <w:ilvl w:val="2"/>
          <w:numId w:val="49"/>
        </w:numPr>
        <w:spacing w:line="360" w:lineRule="auto"/>
        <w:ind w:left="1843" w:hanging="992"/>
        <w:jc w:val="both"/>
        <w:rPr>
          <w:rFonts w:ascii="Arial" w:hAnsi="Arial" w:cs="Arial"/>
          <w:sz w:val="22"/>
          <w:szCs w:val="22"/>
        </w:rPr>
      </w:pPr>
      <w:r w:rsidRPr="00694D97">
        <w:rPr>
          <w:rFonts w:ascii="Arial" w:hAnsi="Arial" w:cs="Arial"/>
          <w:sz w:val="22"/>
          <w:szCs w:val="22"/>
        </w:rPr>
        <w:t>any reference in this Agreement to an enactment is to that enactment as at the signature date and as amended or re-enacted from time to time;</w:t>
      </w:r>
    </w:p>
    <w:p w:rsidR="001D5E30" w:rsidRPr="00694D97" w:rsidRDefault="001D5E30" w:rsidP="001D5E30">
      <w:pPr>
        <w:pStyle w:val="ListParagraph"/>
        <w:widowControl w:val="0"/>
        <w:tabs>
          <w:tab w:val="left" w:pos="1560"/>
        </w:tabs>
        <w:spacing w:line="360" w:lineRule="auto"/>
        <w:ind w:left="1418" w:hanging="709"/>
        <w:jc w:val="both"/>
        <w:rPr>
          <w:rFonts w:ascii="Arial" w:hAnsi="Arial" w:cs="Arial"/>
          <w:sz w:val="22"/>
          <w:szCs w:val="22"/>
        </w:rPr>
      </w:pPr>
    </w:p>
    <w:p w:rsidR="001D5E30" w:rsidRDefault="001D5E30" w:rsidP="00621572">
      <w:pPr>
        <w:pStyle w:val="ListParagraph"/>
        <w:widowControl w:val="0"/>
        <w:numPr>
          <w:ilvl w:val="2"/>
          <w:numId w:val="49"/>
        </w:numPr>
        <w:spacing w:line="360" w:lineRule="auto"/>
        <w:ind w:left="1843" w:hanging="992"/>
        <w:jc w:val="both"/>
        <w:rPr>
          <w:rFonts w:ascii="Arial" w:hAnsi="Arial" w:cs="Arial"/>
          <w:sz w:val="22"/>
          <w:szCs w:val="22"/>
        </w:rPr>
      </w:pPr>
      <w:r w:rsidRPr="00694D97">
        <w:rPr>
          <w:rFonts w:ascii="Arial" w:hAnsi="Arial" w:cs="Arial"/>
          <w:sz w:val="22"/>
          <w:szCs w:val="22"/>
        </w:rPr>
        <w:t xml:space="preserve">any reference in this Agreement to this Agreement or any other Agreement or document shall be construed as a reference to this Agreement or, as the case may be, such other </w:t>
      </w:r>
      <w:r w:rsidR="00CB4182">
        <w:rPr>
          <w:rFonts w:ascii="Arial" w:hAnsi="Arial" w:cs="Arial"/>
          <w:sz w:val="22"/>
          <w:szCs w:val="22"/>
        </w:rPr>
        <w:t>a</w:t>
      </w:r>
      <w:r w:rsidRPr="00694D97">
        <w:rPr>
          <w:rFonts w:ascii="Arial" w:hAnsi="Arial" w:cs="Arial"/>
          <w:sz w:val="22"/>
          <w:szCs w:val="22"/>
        </w:rPr>
        <w:t>greement or document as same may have been, or may from time to time be, amended, varied, negotiated or supplemented;</w:t>
      </w:r>
    </w:p>
    <w:p w:rsidR="00B07517" w:rsidRPr="00B07517" w:rsidRDefault="00B07517" w:rsidP="00B07517">
      <w:pPr>
        <w:pStyle w:val="ListParagraph"/>
        <w:rPr>
          <w:rFonts w:ascii="Arial" w:hAnsi="Arial" w:cs="Arial"/>
          <w:sz w:val="22"/>
          <w:szCs w:val="22"/>
        </w:rPr>
      </w:pPr>
    </w:p>
    <w:p w:rsidR="001D5E30" w:rsidRPr="00694D97" w:rsidRDefault="001D5E30" w:rsidP="00621572">
      <w:pPr>
        <w:pStyle w:val="ListParagraph"/>
        <w:widowControl w:val="0"/>
        <w:numPr>
          <w:ilvl w:val="2"/>
          <w:numId w:val="49"/>
        </w:numPr>
        <w:spacing w:line="360" w:lineRule="auto"/>
        <w:ind w:left="1843" w:hanging="992"/>
        <w:jc w:val="both"/>
        <w:rPr>
          <w:rFonts w:ascii="Arial" w:hAnsi="Arial" w:cs="Arial"/>
          <w:sz w:val="22"/>
          <w:szCs w:val="22"/>
        </w:rPr>
      </w:pPr>
      <w:r w:rsidRPr="00694D97">
        <w:rPr>
          <w:rFonts w:ascii="Arial" w:hAnsi="Arial" w:cs="Arial"/>
          <w:sz w:val="22"/>
          <w:szCs w:val="22"/>
        </w:rPr>
        <w:lastRenderedPageBreak/>
        <w:t>no provision of this Agreement constitutes a stipulation for the benefit of any Person who is not a Party to this Agreement;</w:t>
      </w:r>
    </w:p>
    <w:p w:rsidR="001D5E30" w:rsidRPr="00694D97" w:rsidRDefault="001D5E30" w:rsidP="00B07517">
      <w:pPr>
        <w:pStyle w:val="ListParagraph"/>
        <w:rPr>
          <w:rFonts w:ascii="Arial" w:hAnsi="Arial" w:cs="Arial"/>
          <w:sz w:val="22"/>
          <w:szCs w:val="22"/>
        </w:rPr>
      </w:pPr>
    </w:p>
    <w:p w:rsidR="001D5E30" w:rsidRPr="00694D97" w:rsidRDefault="001D5E30" w:rsidP="00621572">
      <w:pPr>
        <w:pStyle w:val="ListParagraph"/>
        <w:widowControl w:val="0"/>
        <w:numPr>
          <w:ilvl w:val="2"/>
          <w:numId w:val="49"/>
        </w:numPr>
        <w:spacing w:line="360" w:lineRule="auto"/>
        <w:ind w:left="1843" w:hanging="992"/>
        <w:jc w:val="both"/>
        <w:rPr>
          <w:rFonts w:ascii="Arial" w:hAnsi="Arial" w:cs="Arial"/>
          <w:sz w:val="22"/>
          <w:szCs w:val="22"/>
        </w:rPr>
      </w:pPr>
      <w:r w:rsidRPr="00694D97">
        <w:rPr>
          <w:rFonts w:ascii="Arial" w:hAnsi="Arial" w:cs="Arial"/>
          <w:sz w:val="22"/>
          <w:szCs w:val="22"/>
        </w:rPr>
        <w:t>references to day/s, month/s or year/s shall be construed as calendar day/s, month/s or year/s; and</w:t>
      </w:r>
    </w:p>
    <w:p w:rsidR="00E57E3B" w:rsidRPr="00694D97" w:rsidRDefault="00E57E3B" w:rsidP="00E57E3B">
      <w:pPr>
        <w:pStyle w:val="ListParagraph"/>
        <w:rPr>
          <w:rFonts w:ascii="Arial" w:hAnsi="Arial" w:cs="Arial"/>
          <w:sz w:val="22"/>
          <w:szCs w:val="22"/>
        </w:rPr>
      </w:pPr>
    </w:p>
    <w:p w:rsidR="001D5E30" w:rsidRPr="00694D97" w:rsidRDefault="001D5E30" w:rsidP="00621572">
      <w:pPr>
        <w:pStyle w:val="ListParagraph"/>
        <w:widowControl w:val="0"/>
        <w:numPr>
          <w:ilvl w:val="2"/>
          <w:numId w:val="49"/>
        </w:numPr>
        <w:spacing w:line="360" w:lineRule="auto"/>
        <w:ind w:left="1843" w:hanging="992"/>
        <w:jc w:val="both"/>
        <w:rPr>
          <w:rFonts w:ascii="Arial" w:hAnsi="Arial" w:cs="Arial"/>
          <w:sz w:val="22"/>
          <w:szCs w:val="22"/>
        </w:rPr>
      </w:pPr>
      <w:proofErr w:type="gramStart"/>
      <w:r w:rsidRPr="00694D97">
        <w:rPr>
          <w:rFonts w:ascii="Arial" w:hAnsi="Arial" w:cs="Arial"/>
          <w:sz w:val="22"/>
          <w:szCs w:val="22"/>
        </w:rPr>
        <w:t>a</w:t>
      </w:r>
      <w:proofErr w:type="gramEnd"/>
      <w:r w:rsidRPr="00694D97">
        <w:rPr>
          <w:rFonts w:ascii="Arial" w:hAnsi="Arial" w:cs="Arial"/>
          <w:sz w:val="22"/>
          <w:szCs w:val="22"/>
        </w:rPr>
        <w:t xml:space="preserve"> reference to a Party includes that Party’s successors-in-title and permitted assigns.</w:t>
      </w:r>
    </w:p>
    <w:p w:rsidR="001D5E30" w:rsidRPr="00694D97" w:rsidRDefault="001D5E30" w:rsidP="00E00E7F">
      <w:pPr>
        <w:pStyle w:val="ListParagraph"/>
        <w:rPr>
          <w:rFonts w:ascii="Arial" w:hAnsi="Arial"/>
          <w:sz w:val="22"/>
        </w:rPr>
      </w:pPr>
    </w:p>
    <w:p w:rsidR="001D5E30" w:rsidRPr="00E00E7F" w:rsidRDefault="001D5E30" w:rsidP="003B35D7">
      <w:pPr>
        <w:pStyle w:val="ListParagraph"/>
        <w:widowControl w:val="0"/>
        <w:numPr>
          <w:ilvl w:val="1"/>
          <w:numId w:val="49"/>
        </w:numPr>
        <w:spacing w:line="360" w:lineRule="auto"/>
        <w:ind w:left="851" w:hanging="851"/>
        <w:jc w:val="both"/>
        <w:rPr>
          <w:rFonts w:ascii="Arial" w:hAnsi="Arial"/>
          <w:sz w:val="22"/>
        </w:rPr>
      </w:pPr>
      <w:r w:rsidRPr="00694D97">
        <w:rPr>
          <w:rFonts w:ascii="Arial" w:hAnsi="Arial" w:cs="Arial"/>
          <w:sz w:val="22"/>
          <w:szCs w:val="22"/>
        </w:rPr>
        <w:t>Unless inconsistent with the context, an expression which denotes:</w:t>
      </w:r>
    </w:p>
    <w:p w:rsidR="00E00E7F" w:rsidRPr="00694D97" w:rsidRDefault="00E00E7F" w:rsidP="00E00E7F">
      <w:pPr>
        <w:pStyle w:val="ListParagraph"/>
        <w:rPr>
          <w:rFonts w:ascii="Arial" w:hAnsi="Arial"/>
          <w:sz w:val="22"/>
        </w:rPr>
      </w:pPr>
    </w:p>
    <w:p w:rsidR="001D5E30" w:rsidRPr="00694D97" w:rsidRDefault="001D5E30" w:rsidP="00B07517">
      <w:pPr>
        <w:pStyle w:val="ListParagraph"/>
        <w:widowControl w:val="0"/>
        <w:numPr>
          <w:ilvl w:val="2"/>
          <w:numId w:val="49"/>
        </w:numPr>
        <w:spacing w:line="360" w:lineRule="auto"/>
        <w:ind w:left="1843" w:hanging="992"/>
        <w:jc w:val="both"/>
        <w:rPr>
          <w:rFonts w:ascii="Arial" w:hAnsi="Arial"/>
          <w:sz w:val="22"/>
        </w:rPr>
      </w:pPr>
      <w:r w:rsidRPr="00694D97">
        <w:rPr>
          <w:rFonts w:ascii="Arial" w:hAnsi="Arial" w:cs="Arial"/>
          <w:sz w:val="22"/>
          <w:szCs w:val="22"/>
        </w:rPr>
        <w:t>any</w:t>
      </w:r>
      <w:r w:rsidRPr="00694D97">
        <w:rPr>
          <w:rFonts w:ascii="Arial" w:hAnsi="Arial"/>
          <w:sz w:val="22"/>
        </w:rPr>
        <w:t xml:space="preserve"> one gender includes the other gender; and</w:t>
      </w:r>
    </w:p>
    <w:p w:rsidR="001D5E30" w:rsidRPr="00694D97" w:rsidRDefault="001D5E30" w:rsidP="00B07517">
      <w:pPr>
        <w:pStyle w:val="ListParagraph"/>
        <w:rPr>
          <w:rFonts w:ascii="Arial" w:hAnsi="Arial"/>
          <w:sz w:val="22"/>
        </w:rPr>
      </w:pPr>
    </w:p>
    <w:p w:rsidR="001D5E30" w:rsidRPr="00694D97" w:rsidRDefault="001D5E30" w:rsidP="00B07517">
      <w:pPr>
        <w:pStyle w:val="ListParagraph"/>
        <w:widowControl w:val="0"/>
        <w:numPr>
          <w:ilvl w:val="2"/>
          <w:numId w:val="49"/>
        </w:numPr>
        <w:spacing w:line="360" w:lineRule="auto"/>
        <w:ind w:left="1843" w:hanging="992"/>
        <w:jc w:val="both"/>
        <w:rPr>
          <w:rFonts w:ascii="Arial" w:hAnsi="Arial"/>
          <w:sz w:val="22"/>
        </w:rPr>
      </w:pPr>
      <w:proofErr w:type="gramStart"/>
      <w:r w:rsidRPr="00694D97">
        <w:rPr>
          <w:rFonts w:ascii="Arial" w:hAnsi="Arial" w:cs="Arial"/>
          <w:sz w:val="22"/>
          <w:szCs w:val="22"/>
        </w:rPr>
        <w:t>the</w:t>
      </w:r>
      <w:proofErr w:type="gramEnd"/>
      <w:r w:rsidRPr="00694D97">
        <w:rPr>
          <w:rFonts w:ascii="Arial" w:hAnsi="Arial"/>
          <w:sz w:val="22"/>
        </w:rPr>
        <w:t xml:space="preserve"> singular includes the plural and </w:t>
      </w:r>
      <w:r w:rsidRPr="00694D97">
        <w:rPr>
          <w:rFonts w:ascii="Arial" w:hAnsi="Arial"/>
          <w:i/>
          <w:sz w:val="22"/>
        </w:rPr>
        <w:t>vice versa</w:t>
      </w:r>
      <w:r w:rsidRPr="00694D97">
        <w:rPr>
          <w:rFonts w:ascii="Arial" w:hAnsi="Arial"/>
          <w:sz w:val="22"/>
        </w:rPr>
        <w:t>.</w:t>
      </w:r>
    </w:p>
    <w:p w:rsidR="001D5E30" w:rsidRPr="00694D97" w:rsidRDefault="001D5E30" w:rsidP="001D5E30">
      <w:pPr>
        <w:pStyle w:val="ListParagraph"/>
        <w:widowControl w:val="0"/>
        <w:spacing w:line="360" w:lineRule="auto"/>
        <w:ind w:left="0"/>
        <w:jc w:val="both"/>
        <w:rPr>
          <w:rFonts w:ascii="Arial" w:hAnsi="Arial" w:cs="Arial"/>
          <w:sz w:val="22"/>
          <w:szCs w:val="22"/>
        </w:rPr>
      </w:pPr>
    </w:p>
    <w:p w:rsidR="001D5E30" w:rsidRPr="00CB4182" w:rsidRDefault="00CB4182" w:rsidP="00B07517">
      <w:pPr>
        <w:pStyle w:val="ListParagraph"/>
        <w:widowControl w:val="0"/>
        <w:numPr>
          <w:ilvl w:val="1"/>
          <w:numId w:val="49"/>
        </w:numPr>
        <w:spacing w:line="360" w:lineRule="auto"/>
        <w:ind w:left="709" w:hanging="851"/>
        <w:jc w:val="both"/>
        <w:rPr>
          <w:rFonts w:ascii="Arial" w:hAnsi="Arial"/>
          <w:sz w:val="22"/>
        </w:rPr>
      </w:pPr>
      <w:r w:rsidRPr="00B07517">
        <w:rPr>
          <w:rFonts w:ascii="Arial" w:hAnsi="Arial" w:cs="Arial"/>
          <w:sz w:val="22"/>
          <w:szCs w:val="22"/>
        </w:rPr>
        <w:t xml:space="preserve">Unless it is clear from a specific Clause in which a term has been defined that such definition has limited application to the relevant Clause, any term defined within the context of any particular Clause in this Agreement shall bear the same meaning as ascribed to it throughout the Agreement, notwithstanding that that term has been defined in a specific Clause. </w:t>
      </w:r>
    </w:p>
    <w:p w:rsidR="0031442C" w:rsidRPr="00B07517" w:rsidRDefault="0031442C" w:rsidP="00B07517">
      <w:pPr>
        <w:pStyle w:val="ListParagraph"/>
        <w:widowControl w:val="0"/>
        <w:spacing w:line="360" w:lineRule="auto"/>
        <w:ind w:left="851"/>
        <w:jc w:val="both"/>
        <w:rPr>
          <w:rFonts w:ascii="Arial" w:hAnsi="Arial"/>
          <w:sz w:val="22"/>
        </w:rPr>
      </w:pPr>
    </w:p>
    <w:p w:rsidR="001D5E30" w:rsidRPr="00694D97" w:rsidRDefault="001D5E30" w:rsidP="00B07517">
      <w:pPr>
        <w:pStyle w:val="ListParagraph"/>
        <w:widowControl w:val="0"/>
        <w:numPr>
          <w:ilvl w:val="1"/>
          <w:numId w:val="49"/>
        </w:numPr>
        <w:spacing w:line="360" w:lineRule="auto"/>
        <w:ind w:left="709" w:hanging="851"/>
        <w:jc w:val="both"/>
        <w:rPr>
          <w:rFonts w:ascii="Arial" w:hAnsi="Arial"/>
          <w:sz w:val="22"/>
        </w:rPr>
      </w:pPr>
      <w:r w:rsidRPr="00694D97">
        <w:rPr>
          <w:rFonts w:ascii="Arial" w:hAnsi="Arial" w:cs="Arial"/>
          <w:sz w:val="22"/>
          <w:szCs w:val="22"/>
        </w:rPr>
        <w:t>The termination of this Agreement will not affect the provisions of this Agreement which operate after any such termination or which of necessity must continue to have effect after such expiration or termination, notwithstanding that the Clauses themselves do not expressly provide for this.</w:t>
      </w:r>
    </w:p>
    <w:p w:rsidR="001D5E30" w:rsidRPr="00694D97" w:rsidRDefault="001D5E30" w:rsidP="003B35D7">
      <w:pPr>
        <w:pStyle w:val="ListParagraph"/>
        <w:widowControl w:val="0"/>
        <w:spacing w:line="360" w:lineRule="auto"/>
        <w:ind w:left="0"/>
        <w:jc w:val="both"/>
        <w:rPr>
          <w:rFonts w:ascii="Arial" w:hAnsi="Arial"/>
          <w:sz w:val="22"/>
        </w:rPr>
      </w:pPr>
    </w:p>
    <w:p w:rsidR="001D5E30" w:rsidRPr="00694D97" w:rsidRDefault="001D5E30" w:rsidP="00B07517">
      <w:pPr>
        <w:pStyle w:val="ListParagraph"/>
        <w:widowControl w:val="0"/>
        <w:numPr>
          <w:ilvl w:val="1"/>
          <w:numId w:val="49"/>
        </w:numPr>
        <w:spacing w:line="360" w:lineRule="auto"/>
        <w:ind w:left="709" w:hanging="851"/>
        <w:jc w:val="both"/>
        <w:rPr>
          <w:rFonts w:ascii="Arial" w:hAnsi="Arial"/>
          <w:sz w:val="22"/>
        </w:rPr>
      </w:pPr>
      <w:r w:rsidRPr="00694D97">
        <w:rPr>
          <w:rFonts w:ascii="Arial" w:hAnsi="Arial" w:cs="Arial"/>
          <w:sz w:val="22"/>
          <w:szCs w:val="22"/>
        </w:rPr>
        <w:t>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p>
    <w:p w:rsidR="001D5E30" w:rsidRPr="00694D97" w:rsidRDefault="001D5E30" w:rsidP="00E00E7F">
      <w:pPr>
        <w:pStyle w:val="ListParagraph"/>
        <w:widowControl w:val="0"/>
        <w:spacing w:line="360" w:lineRule="auto"/>
        <w:ind w:left="0"/>
        <w:jc w:val="both"/>
        <w:rPr>
          <w:rFonts w:ascii="Arial" w:hAnsi="Arial"/>
          <w:sz w:val="22"/>
        </w:rPr>
      </w:pPr>
    </w:p>
    <w:p w:rsidR="001D5E30" w:rsidRPr="00694D97" w:rsidRDefault="001D5E30" w:rsidP="00B07517">
      <w:pPr>
        <w:pStyle w:val="ListParagraph"/>
        <w:widowControl w:val="0"/>
        <w:numPr>
          <w:ilvl w:val="1"/>
          <w:numId w:val="49"/>
        </w:numPr>
        <w:spacing w:line="360" w:lineRule="auto"/>
        <w:ind w:left="709" w:hanging="851"/>
        <w:jc w:val="both"/>
        <w:rPr>
          <w:rFonts w:ascii="Arial" w:hAnsi="Arial"/>
          <w:sz w:val="22"/>
        </w:rPr>
      </w:pPr>
      <w:r w:rsidRPr="00694D97">
        <w:rPr>
          <w:rFonts w:ascii="Arial" w:hAnsi="Arial"/>
          <w:sz w:val="22"/>
        </w:rPr>
        <w:t xml:space="preserve">Where figures are referred to in numerals and in words, if there is </w:t>
      </w:r>
      <w:r w:rsidRPr="00694D97">
        <w:rPr>
          <w:rFonts w:ascii="Arial" w:hAnsi="Arial" w:cs="Arial"/>
          <w:sz w:val="22"/>
          <w:szCs w:val="22"/>
        </w:rPr>
        <w:t>any</w:t>
      </w:r>
      <w:r w:rsidRPr="00694D97">
        <w:rPr>
          <w:rFonts w:ascii="Arial" w:hAnsi="Arial"/>
          <w:sz w:val="22"/>
        </w:rPr>
        <w:t xml:space="preserve"> conflict between the two, the words shall prevail.</w:t>
      </w:r>
    </w:p>
    <w:p w:rsidR="001D5E30" w:rsidRPr="00694D97" w:rsidRDefault="001D5E30" w:rsidP="003B35D7">
      <w:pPr>
        <w:pStyle w:val="ListParagraph"/>
        <w:widowControl w:val="0"/>
        <w:spacing w:line="360" w:lineRule="auto"/>
        <w:rPr>
          <w:rFonts w:ascii="Arial" w:hAnsi="Arial"/>
          <w:sz w:val="22"/>
        </w:rPr>
      </w:pPr>
    </w:p>
    <w:p w:rsidR="001D5E30" w:rsidRPr="00694D97" w:rsidRDefault="001D5E30" w:rsidP="00B07517">
      <w:pPr>
        <w:pStyle w:val="ListParagraph"/>
        <w:widowControl w:val="0"/>
        <w:numPr>
          <w:ilvl w:val="1"/>
          <w:numId w:val="49"/>
        </w:numPr>
        <w:spacing w:line="360" w:lineRule="auto"/>
        <w:ind w:left="709" w:hanging="851"/>
        <w:jc w:val="both"/>
        <w:rPr>
          <w:rFonts w:ascii="Arial" w:hAnsi="Arial"/>
          <w:sz w:val="22"/>
        </w:rPr>
      </w:pPr>
      <w:r w:rsidRPr="00694D97">
        <w:rPr>
          <w:rFonts w:ascii="Arial" w:hAnsi="Arial" w:cs="Arial"/>
          <w:sz w:val="22"/>
          <w:szCs w:val="22"/>
        </w:rPr>
        <w:t>None of the</w:t>
      </w:r>
      <w:r w:rsidRPr="00694D97">
        <w:rPr>
          <w:rFonts w:ascii="Arial" w:hAnsi="Arial"/>
          <w:sz w:val="22"/>
        </w:rPr>
        <w:t xml:space="preserve"> provisions </w:t>
      </w:r>
      <w:r w:rsidRPr="00694D97">
        <w:rPr>
          <w:rFonts w:ascii="Arial" w:hAnsi="Arial" w:cs="Arial"/>
          <w:sz w:val="22"/>
          <w:szCs w:val="22"/>
        </w:rPr>
        <w:t>hereof</w:t>
      </w:r>
      <w:r w:rsidRPr="00694D97">
        <w:rPr>
          <w:rFonts w:ascii="Arial" w:hAnsi="Arial"/>
          <w:sz w:val="22"/>
        </w:rPr>
        <w:t xml:space="preserve"> shall be construed against or interpreted to the disadvantage of the Party responsible for the drafting or preparation of such provision.</w:t>
      </w:r>
    </w:p>
    <w:p w:rsidR="001C2CE7" w:rsidRPr="00E00E7F" w:rsidRDefault="00536506" w:rsidP="00E00E7F">
      <w:pPr>
        <w:keepNext/>
        <w:numPr>
          <w:ilvl w:val="0"/>
          <w:numId w:val="15"/>
        </w:numPr>
        <w:ind w:left="851" w:hanging="851"/>
        <w:jc w:val="both"/>
        <w:outlineLvl w:val="0"/>
        <w:rPr>
          <w:rFonts w:ascii="Arial" w:eastAsia="Times New Roman" w:hAnsi="Arial" w:cs="Arial"/>
          <w:b/>
          <w:bCs/>
          <w:kern w:val="32"/>
          <w:lang w:val="en-GB" w:eastAsia="en-GB"/>
        </w:rPr>
      </w:pPr>
      <w:bookmarkStart w:id="17" w:name="_Toc179617255"/>
      <w:bookmarkStart w:id="18" w:name="_Toc337796626"/>
      <w:bookmarkEnd w:id="7"/>
      <w:bookmarkEnd w:id="8"/>
      <w:bookmarkEnd w:id="9"/>
      <w:bookmarkEnd w:id="10"/>
      <w:r w:rsidRPr="00694D97">
        <w:rPr>
          <w:rFonts w:ascii="Arial" w:eastAsia="Times New Roman" w:hAnsi="Arial" w:cs="Arial"/>
          <w:b/>
          <w:bCs/>
          <w:kern w:val="32"/>
          <w:lang w:val="en-GB" w:eastAsia="en-GB"/>
        </w:rPr>
        <w:lastRenderedPageBreak/>
        <w:t>APPOINTMENT</w:t>
      </w:r>
      <w:r w:rsidR="00AE3B30" w:rsidRPr="00694D97">
        <w:rPr>
          <w:rFonts w:ascii="Arial" w:eastAsia="Times New Roman" w:hAnsi="Arial" w:cs="Arial"/>
          <w:b/>
          <w:bCs/>
          <w:kern w:val="32"/>
          <w:lang w:val="en-GB" w:eastAsia="en-GB"/>
        </w:rPr>
        <w:fldChar w:fldCharType="begin"/>
      </w:r>
      <w:r w:rsidR="00AE3B30" w:rsidRPr="00694D97">
        <w:instrText xml:space="preserve"> TC "</w:instrText>
      </w:r>
      <w:bookmarkStart w:id="19" w:name="_Toc516492844"/>
      <w:bookmarkStart w:id="20" w:name="_Toc520733679"/>
      <w:r w:rsidR="00AE3B30" w:rsidRPr="00694D97">
        <w:rPr>
          <w:rFonts w:ascii="Arial" w:eastAsia="Times New Roman" w:hAnsi="Arial" w:cs="Arial"/>
          <w:b/>
          <w:bCs/>
          <w:kern w:val="32"/>
          <w:lang w:val="en-GB" w:eastAsia="en-GB"/>
        </w:rPr>
        <w:instrText>3.   APPOINTMENT</w:instrText>
      </w:r>
      <w:bookmarkEnd w:id="19"/>
      <w:bookmarkEnd w:id="20"/>
      <w:r w:rsidR="00AE3B30" w:rsidRPr="00694D97">
        <w:instrText xml:space="preserve">" \f C \l "1" </w:instrText>
      </w:r>
      <w:r w:rsidR="00AE3B30" w:rsidRPr="00694D97">
        <w:rPr>
          <w:rFonts w:ascii="Arial" w:eastAsia="Times New Roman" w:hAnsi="Arial" w:cs="Arial"/>
          <w:b/>
          <w:bCs/>
          <w:kern w:val="32"/>
          <w:lang w:val="en-GB" w:eastAsia="en-GB"/>
        </w:rPr>
        <w:fldChar w:fldCharType="end"/>
      </w:r>
    </w:p>
    <w:p w:rsidR="001C2CE7" w:rsidRDefault="001C2CE7" w:rsidP="00B07517">
      <w:pPr>
        <w:pStyle w:val="ListParagraph"/>
        <w:spacing w:before="0" w:line="360" w:lineRule="auto"/>
        <w:ind w:left="851"/>
        <w:jc w:val="both"/>
        <w:rPr>
          <w:rFonts w:ascii="Arial" w:hAnsi="Arial" w:cs="Arial"/>
          <w:bCs/>
          <w:kern w:val="32"/>
        </w:rPr>
      </w:pPr>
    </w:p>
    <w:p w:rsidR="001C6F7E" w:rsidRPr="0031442C" w:rsidRDefault="00536506" w:rsidP="00B07517">
      <w:pPr>
        <w:pStyle w:val="ListParagraph"/>
        <w:numPr>
          <w:ilvl w:val="1"/>
          <w:numId w:val="56"/>
        </w:numPr>
        <w:spacing w:before="0" w:line="360" w:lineRule="auto"/>
        <w:ind w:left="851" w:hanging="851"/>
        <w:jc w:val="both"/>
        <w:rPr>
          <w:rFonts w:ascii="Utah" w:hAnsi="Utah"/>
          <w:szCs w:val="22"/>
        </w:rPr>
      </w:pPr>
      <w:r w:rsidRPr="00B07517">
        <w:rPr>
          <w:rFonts w:ascii="Arial" w:hAnsi="Arial" w:cs="Arial"/>
          <w:bCs/>
          <w:kern w:val="32"/>
          <w:sz w:val="22"/>
          <w:szCs w:val="22"/>
        </w:rPr>
        <w:t>SARS hereby appoints the Service Provider to provide the Services</w:t>
      </w:r>
      <w:r w:rsidR="00A229A1" w:rsidRPr="00B07517">
        <w:rPr>
          <w:rFonts w:ascii="Arial" w:hAnsi="Arial" w:cs="Arial"/>
          <w:bCs/>
          <w:kern w:val="32"/>
          <w:sz w:val="22"/>
          <w:szCs w:val="22"/>
        </w:rPr>
        <w:t>,</w:t>
      </w:r>
      <w:r w:rsidRPr="00B07517">
        <w:rPr>
          <w:rFonts w:ascii="Arial" w:hAnsi="Arial" w:cs="Arial"/>
          <w:bCs/>
          <w:kern w:val="32"/>
          <w:sz w:val="22"/>
          <w:szCs w:val="22"/>
        </w:rPr>
        <w:t xml:space="preserve"> which appointment the Service Provider accepts on the terms and conditions set forth hereunder.</w:t>
      </w:r>
    </w:p>
    <w:p w:rsidR="001C6F7E" w:rsidRPr="00B07517" w:rsidRDefault="001C6F7E" w:rsidP="00B07517">
      <w:pPr>
        <w:pStyle w:val="ListParagraph"/>
        <w:tabs>
          <w:tab w:val="left" w:pos="709"/>
        </w:tabs>
        <w:spacing w:before="0" w:line="360" w:lineRule="auto"/>
        <w:ind w:left="851"/>
        <w:jc w:val="both"/>
        <w:rPr>
          <w:rFonts w:ascii="Arial" w:hAnsi="Arial" w:cs="Arial"/>
          <w:szCs w:val="22"/>
          <w:lang w:eastAsia="x-none"/>
        </w:rPr>
      </w:pPr>
    </w:p>
    <w:p w:rsidR="001C6F7E" w:rsidRPr="00B07517" w:rsidRDefault="001C2CE7" w:rsidP="00B07517">
      <w:pPr>
        <w:pStyle w:val="ListParagraph"/>
        <w:numPr>
          <w:ilvl w:val="1"/>
          <w:numId w:val="56"/>
        </w:numPr>
        <w:spacing w:before="0" w:line="360" w:lineRule="auto"/>
        <w:ind w:left="851" w:hanging="851"/>
        <w:jc w:val="both"/>
        <w:rPr>
          <w:rFonts w:ascii="Arial" w:hAnsi="Arial" w:cs="Arial"/>
          <w:szCs w:val="22"/>
          <w:lang w:val="x-none" w:eastAsia="x-none"/>
        </w:rPr>
      </w:pPr>
      <w:r w:rsidRPr="00B07517">
        <w:rPr>
          <w:rFonts w:ascii="Arial" w:hAnsi="Arial" w:cs="Arial"/>
          <w:sz w:val="22"/>
          <w:szCs w:val="22"/>
          <w:lang w:val="en-ZA" w:eastAsia="x-none"/>
        </w:rPr>
        <w:t>T</w:t>
      </w:r>
      <w:r w:rsidR="001C6F7E" w:rsidRPr="00B07517">
        <w:rPr>
          <w:rFonts w:ascii="Arial" w:hAnsi="Arial" w:cs="Arial"/>
          <w:bCs/>
          <w:kern w:val="32"/>
          <w:sz w:val="22"/>
          <w:szCs w:val="22"/>
        </w:rPr>
        <w:t>he</w:t>
      </w:r>
      <w:r w:rsidR="001C6F7E" w:rsidRPr="00B07517">
        <w:rPr>
          <w:rFonts w:ascii="Arial" w:hAnsi="Arial" w:cs="Arial"/>
          <w:sz w:val="22"/>
          <w:szCs w:val="22"/>
          <w:lang w:val="x-none" w:eastAsia="x-none"/>
        </w:rPr>
        <w:t xml:space="preserve"> Service Provider will be utilised on an </w:t>
      </w:r>
      <w:r w:rsidR="001C6F7E" w:rsidRPr="00B07517">
        <w:rPr>
          <w:rFonts w:ascii="Arial" w:hAnsi="Arial" w:cs="Arial"/>
          <w:i/>
          <w:sz w:val="22"/>
          <w:szCs w:val="22"/>
          <w:lang w:val="x-none" w:eastAsia="x-none"/>
        </w:rPr>
        <w:t>ad hoc</w:t>
      </w:r>
      <w:r w:rsidR="001C6F7E" w:rsidRPr="00B07517">
        <w:rPr>
          <w:rFonts w:ascii="Arial" w:hAnsi="Arial" w:cs="Arial"/>
          <w:sz w:val="22"/>
          <w:szCs w:val="22"/>
          <w:lang w:val="x-none" w:eastAsia="x-none"/>
        </w:rPr>
        <w:t xml:space="preserve"> basis, as and when required by SARS. SARS does not guarantee that the Service Provider will receive Service Requests during the </w:t>
      </w:r>
      <w:r w:rsidR="001C6F7E" w:rsidRPr="00B07517">
        <w:rPr>
          <w:rFonts w:ascii="Arial" w:hAnsi="Arial" w:cs="Arial"/>
          <w:sz w:val="22"/>
          <w:szCs w:val="22"/>
          <w:lang w:eastAsia="x-none"/>
        </w:rPr>
        <w:t xml:space="preserve">term </w:t>
      </w:r>
      <w:r w:rsidR="001C6F7E" w:rsidRPr="00B07517">
        <w:rPr>
          <w:rFonts w:ascii="Arial" w:hAnsi="Arial" w:cs="Arial"/>
          <w:sz w:val="22"/>
          <w:szCs w:val="22"/>
          <w:lang w:val="x-none" w:eastAsia="x-none"/>
        </w:rPr>
        <w:t>of this Agreement.</w:t>
      </w:r>
    </w:p>
    <w:p w:rsidR="00E00E7F" w:rsidRPr="001C2CE7" w:rsidRDefault="00E00E7F" w:rsidP="00B07517">
      <w:pPr>
        <w:pStyle w:val="ListParagraph"/>
        <w:keepNext/>
        <w:spacing w:line="360" w:lineRule="auto"/>
        <w:ind w:left="851"/>
        <w:jc w:val="both"/>
        <w:outlineLvl w:val="0"/>
        <w:rPr>
          <w:rFonts w:ascii="Arial" w:hAnsi="Arial" w:cs="Arial"/>
          <w:b/>
        </w:rPr>
      </w:pPr>
    </w:p>
    <w:p w:rsidR="001C2CE7" w:rsidRPr="001C2CE7" w:rsidRDefault="00F73397" w:rsidP="00E00E7F">
      <w:pPr>
        <w:keepNext/>
        <w:numPr>
          <w:ilvl w:val="0"/>
          <w:numId w:val="15"/>
        </w:numPr>
        <w:ind w:left="851" w:hanging="851"/>
        <w:jc w:val="both"/>
        <w:outlineLvl w:val="0"/>
        <w:rPr>
          <w:rFonts w:ascii="Arial" w:hAnsi="Arial" w:cs="Arial"/>
          <w:b/>
        </w:rPr>
      </w:pPr>
      <w:r w:rsidRPr="001C2CE7">
        <w:rPr>
          <w:rFonts w:ascii="Arial" w:hAnsi="Arial" w:cs="Times New Roman"/>
          <w:b/>
        </w:rPr>
        <w:t>PRICE</w:t>
      </w:r>
      <w:r w:rsidR="00AE3B30" w:rsidRPr="001C2CE7">
        <w:rPr>
          <w:rFonts w:ascii="Arial" w:hAnsi="Arial" w:cs="Times New Roman"/>
          <w:b/>
        </w:rPr>
        <w:fldChar w:fldCharType="begin"/>
      </w:r>
      <w:r w:rsidR="00AE3B30" w:rsidRPr="001C2CE7">
        <w:rPr>
          <w:rFonts w:cs="Times New Roman"/>
          <w:b/>
        </w:rPr>
        <w:instrText xml:space="preserve"> TC "</w:instrText>
      </w:r>
      <w:bookmarkStart w:id="21" w:name="_Toc516492845"/>
      <w:bookmarkStart w:id="22" w:name="_Toc520733680"/>
      <w:r w:rsidR="00AE3B30" w:rsidRPr="001C2CE7">
        <w:rPr>
          <w:rFonts w:ascii="Arial" w:hAnsi="Arial" w:cs="Times New Roman"/>
          <w:b/>
        </w:rPr>
        <w:instrText>4.  PRICE</w:instrText>
      </w:r>
      <w:bookmarkEnd w:id="21"/>
      <w:bookmarkEnd w:id="22"/>
      <w:r w:rsidR="00AE3B30" w:rsidRPr="0027137B">
        <w:rPr>
          <w:rFonts w:cs="Times New Roman"/>
          <w:b/>
        </w:rPr>
        <w:instrText xml:space="preserve">" \f C \l "1" </w:instrText>
      </w:r>
      <w:r w:rsidR="00AE3B30" w:rsidRPr="001C2CE7">
        <w:rPr>
          <w:rFonts w:ascii="Arial" w:hAnsi="Arial" w:cs="Times New Roman"/>
          <w:b/>
        </w:rPr>
        <w:fldChar w:fldCharType="end"/>
      </w:r>
      <w:r w:rsidRPr="001C2CE7">
        <w:rPr>
          <w:rFonts w:ascii="Arial" w:hAnsi="Arial" w:cs="Arial"/>
          <w:b/>
        </w:rPr>
        <w:t xml:space="preserve"> </w:t>
      </w:r>
    </w:p>
    <w:p w:rsidR="00FB63DB" w:rsidRPr="00B07517" w:rsidRDefault="00FB63DB" w:rsidP="00B07517">
      <w:pPr>
        <w:pStyle w:val="ListParagraph"/>
        <w:tabs>
          <w:tab w:val="left" w:pos="709"/>
        </w:tabs>
        <w:spacing w:before="0" w:line="360" w:lineRule="auto"/>
        <w:ind w:left="851"/>
        <w:jc w:val="both"/>
        <w:rPr>
          <w:sz w:val="22"/>
          <w:szCs w:val="22"/>
        </w:rPr>
      </w:pPr>
    </w:p>
    <w:p w:rsidR="001C2CE7" w:rsidRPr="0027137B" w:rsidRDefault="001C2CE7" w:rsidP="001C2CE7">
      <w:pPr>
        <w:pStyle w:val="ListParagraph"/>
        <w:keepNext/>
        <w:numPr>
          <w:ilvl w:val="1"/>
          <w:numId w:val="41"/>
        </w:numPr>
        <w:spacing w:line="360" w:lineRule="auto"/>
        <w:ind w:left="851" w:hanging="851"/>
        <w:jc w:val="both"/>
        <w:outlineLvl w:val="0"/>
        <w:rPr>
          <w:sz w:val="22"/>
          <w:szCs w:val="22"/>
        </w:rPr>
      </w:pPr>
      <w:r w:rsidRPr="001C2CE7">
        <w:rPr>
          <w:rFonts w:ascii="Arial" w:hAnsi="Arial" w:cs="Arial"/>
          <w:sz w:val="22"/>
          <w:szCs w:val="22"/>
        </w:rPr>
        <w:t xml:space="preserve">Subject to </w:t>
      </w:r>
      <w:r w:rsidRPr="0027137B">
        <w:rPr>
          <w:rFonts w:ascii="Arial" w:hAnsi="Arial" w:cs="Arial"/>
          <w:b/>
          <w:sz w:val="22"/>
          <w:szCs w:val="22"/>
        </w:rPr>
        <w:t xml:space="preserve">clauses </w:t>
      </w:r>
      <w:r w:rsidR="0027137B">
        <w:rPr>
          <w:rFonts w:ascii="Arial" w:hAnsi="Arial" w:cs="Arial"/>
          <w:b/>
          <w:sz w:val="22"/>
          <w:szCs w:val="22"/>
        </w:rPr>
        <w:fldChar w:fldCharType="begin"/>
      </w:r>
      <w:r w:rsidR="0027137B">
        <w:rPr>
          <w:rFonts w:ascii="Arial" w:hAnsi="Arial" w:cs="Arial"/>
          <w:b/>
          <w:sz w:val="22"/>
          <w:szCs w:val="22"/>
        </w:rPr>
        <w:instrText xml:space="preserve"> REF _Ref489944945 \r \h </w:instrText>
      </w:r>
      <w:r w:rsidR="0027137B">
        <w:rPr>
          <w:rFonts w:ascii="Arial" w:hAnsi="Arial" w:cs="Arial"/>
          <w:b/>
          <w:sz w:val="22"/>
          <w:szCs w:val="22"/>
        </w:rPr>
      </w:r>
      <w:r w:rsidR="0027137B">
        <w:rPr>
          <w:rFonts w:ascii="Arial" w:hAnsi="Arial" w:cs="Arial"/>
          <w:b/>
          <w:sz w:val="22"/>
          <w:szCs w:val="22"/>
        </w:rPr>
        <w:fldChar w:fldCharType="separate"/>
      </w:r>
      <w:r w:rsidR="0027137B">
        <w:rPr>
          <w:rFonts w:ascii="Arial" w:hAnsi="Arial" w:cs="Arial"/>
          <w:b/>
          <w:sz w:val="22"/>
          <w:szCs w:val="22"/>
        </w:rPr>
        <w:t>10</w:t>
      </w:r>
      <w:r w:rsidR="0027137B">
        <w:rPr>
          <w:rFonts w:ascii="Arial" w:hAnsi="Arial" w:cs="Arial"/>
          <w:b/>
          <w:sz w:val="22"/>
          <w:szCs w:val="22"/>
        </w:rPr>
        <w:fldChar w:fldCharType="end"/>
      </w:r>
      <w:r w:rsidR="0027137B">
        <w:rPr>
          <w:rFonts w:ascii="Arial" w:hAnsi="Arial" w:cs="Arial"/>
          <w:b/>
          <w:sz w:val="22"/>
          <w:szCs w:val="22"/>
        </w:rPr>
        <w:t xml:space="preserve"> </w:t>
      </w:r>
      <w:r w:rsidRPr="001C2CE7">
        <w:rPr>
          <w:rFonts w:ascii="Arial" w:hAnsi="Arial" w:cs="Arial"/>
          <w:sz w:val="22"/>
          <w:szCs w:val="22"/>
        </w:rPr>
        <w:t xml:space="preserve">and </w:t>
      </w:r>
      <w:r w:rsidR="0027137B">
        <w:rPr>
          <w:rFonts w:ascii="Arial" w:hAnsi="Arial" w:cs="Arial"/>
          <w:b/>
          <w:sz w:val="22"/>
          <w:szCs w:val="22"/>
        </w:rPr>
        <w:fldChar w:fldCharType="begin"/>
      </w:r>
      <w:r w:rsidR="0027137B">
        <w:rPr>
          <w:rFonts w:ascii="Arial" w:hAnsi="Arial" w:cs="Arial"/>
          <w:sz w:val="22"/>
          <w:szCs w:val="22"/>
        </w:rPr>
        <w:instrText xml:space="preserve"> REF _Ref489944962 \r \h </w:instrText>
      </w:r>
      <w:r w:rsidR="0027137B">
        <w:rPr>
          <w:rFonts w:ascii="Arial" w:hAnsi="Arial" w:cs="Arial"/>
          <w:b/>
          <w:sz w:val="22"/>
          <w:szCs w:val="22"/>
        </w:rPr>
      </w:r>
      <w:r w:rsidR="0027137B">
        <w:rPr>
          <w:rFonts w:ascii="Arial" w:hAnsi="Arial" w:cs="Arial"/>
          <w:b/>
          <w:sz w:val="22"/>
          <w:szCs w:val="22"/>
        </w:rPr>
        <w:fldChar w:fldCharType="separate"/>
      </w:r>
      <w:r w:rsidR="0027137B">
        <w:rPr>
          <w:rFonts w:ascii="Arial" w:hAnsi="Arial" w:cs="Arial"/>
          <w:sz w:val="22"/>
          <w:szCs w:val="22"/>
        </w:rPr>
        <w:t>11</w:t>
      </w:r>
      <w:r w:rsidR="0027137B">
        <w:rPr>
          <w:rFonts w:ascii="Arial" w:hAnsi="Arial" w:cs="Arial"/>
          <w:b/>
          <w:sz w:val="22"/>
          <w:szCs w:val="22"/>
        </w:rPr>
        <w:fldChar w:fldCharType="end"/>
      </w:r>
      <w:r w:rsidRPr="001C2CE7">
        <w:rPr>
          <w:rFonts w:ascii="Arial" w:hAnsi="Arial" w:cs="Arial"/>
          <w:b/>
          <w:sz w:val="22"/>
          <w:szCs w:val="22"/>
        </w:rPr>
        <w:t xml:space="preserve"> </w:t>
      </w:r>
      <w:r w:rsidRPr="001C2CE7">
        <w:rPr>
          <w:rFonts w:ascii="Arial" w:hAnsi="Arial" w:cs="Arial"/>
          <w:sz w:val="22"/>
          <w:szCs w:val="22"/>
        </w:rPr>
        <w:t xml:space="preserve">below, </w:t>
      </w:r>
      <w:r w:rsidRPr="0027137B">
        <w:rPr>
          <w:rFonts w:ascii="Arial" w:hAnsi="Arial" w:cs="Arial"/>
          <w:sz w:val="22"/>
          <w:szCs w:val="22"/>
        </w:rPr>
        <w:t xml:space="preserve">SARS shall pay the Service Provider the prices set out in </w:t>
      </w:r>
      <w:r w:rsidRPr="0027137B">
        <w:rPr>
          <w:rFonts w:ascii="Arial" w:hAnsi="Arial"/>
          <w:b/>
          <w:sz w:val="22"/>
          <w:szCs w:val="22"/>
        </w:rPr>
        <w:t>Annexure</w:t>
      </w:r>
      <w:r w:rsidRPr="0027137B">
        <w:rPr>
          <w:rFonts w:ascii="Arial" w:hAnsi="Arial"/>
          <w:sz w:val="22"/>
          <w:szCs w:val="22"/>
        </w:rPr>
        <w:t xml:space="preserve"> </w:t>
      </w:r>
      <w:r w:rsidRPr="0027137B">
        <w:rPr>
          <w:rFonts w:ascii="Arial" w:hAnsi="Arial" w:cs="Arial"/>
          <w:sz w:val="22"/>
          <w:szCs w:val="22"/>
        </w:rPr>
        <w:t>“</w:t>
      </w:r>
      <w:r w:rsidRPr="0027137B">
        <w:rPr>
          <w:rFonts w:ascii="Arial" w:hAnsi="Arial" w:cs="Arial"/>
          <w:b/>
          <w:sz w:val="22"/>
          <w:szCs w:val="22"/>
        </w:rPr>
        <w:t>A</w:t>
      </w:r>
      <w:r w:rsidRPr="0027137B">
        <w:rPr>
          <w:rFonts w:ascii="Arial" w:hAnsi="Arial" w:cs="Arial"/>
          <w:sz w:val="22"/>
          <w:szCs w:val="22"/>
        </w:rPr>
        <w:t>” hereto for the Services.</w:t>
      </w:r>
    </w:p>
    <w:p w:rsidR="001C2CE7" w:rsidRPr="00B07517" w:rsidRDefault="001C2CE7" w:rsidP="00B07517">
      <w:pPr>
        <w:pStyle w:val="ListParagraph"/>
        <w:keepNext/>
        <w:spacing w:line="360" w:lineRule="auto"/>
        <w:ind w:left="851"/>
        <w:jc w:val="both"/>
        <w:outlineLvl w:val="0"/>
        <w:rPr>
          <w:sz w:val="22"/>
          <w:szCs w:val="22"/>
        </w:rPr>
      </w:pPr>
    </w:p>
    <w:p w:rsidR="0037101E" w:rsidRPr="00B07517" w:rsidRDefault="003553BA" w:rsidP="00621572">
      <w:pPr>
        <w:pStyle w:val="ListParagraph"/>
        <w:keepNext/>
        <w:numPr>
          <w:ilvl w:val="1"/>
          <w:numId w:val="41"/>
        </w:numPr>
        <w:spacing w:line="360" w:lineRule="auto"/>
        <w:ind w:left="851" w:hanging="851"/>
        <w:jc w:val="both"/>
        <w:outlineLvl w:val="0"/>
        <w:rPr>
          <w:sz w:val="22"/>
          <w:szCs w:val="22"/>
        </w:rPr>
      </w:pPr>
      <w:r w:rsidRPr="00B07517">
        <w:rPr>
          <w:rFonts w:ascii="Arial" w:hAnsi="Arial" w:cs="Arial"/>
          <w:sz w:val="22"/>
          <w:szCs w:val="22"/>
        </w:rPr>
        <w:t>The price is inclus</w:t>
      </w:r>
      <w:r w:rsidR="00A36D2F" w:rsidRPr="00B07517">
        <w:rPr>
          <w:rFonts w:ascii="Arial" w:hAnsi="Arial" w:cs="Arial"/>
          <w:sz w:val="22"/>
          <w:szCs w:val="22"/>
        </w:rPr>
        <w:t xml:space="preserve">ive of VAT as well as all costs </w:t>
      </w:r>
      <w:r w:rsidRPr="00B07517">
        <w:rPr>
          <w:rFonts w:ascii="Arial" w:hAnsi="Arial" w:cs="Arial"/>
          <w:sz w:val="22"/>
          <w:szCs w:val="22"/>
        </w:rPr>
        <w:t xml:space="preserve">associated with the performances of the Services. </w:t>
      </w:r>
    </w:p>
    <w:p w:rsidR="0037101E" w:rsidRPr="00694D97" w:rsidRDefault="0037101E" w:rsidP="00563B8B">
      <w:pPr>
        <w:pStyle w:val="ListParagraph"/>
        <w:ind w:left="851" w:hanging="851"/>
        <w:rPr>
          <w:rFonts w:ascii="Arial" w:hAnsi="Arial" w:cs="Arial"/>
          <w:sz w:val="22"/>
          <w:szCs w:val="22"/>
        </w:rPr>
      </w:pPr>
    </w:p>
    <w:p w:rsidR="00043F5B" w:rsidRPr="00694D97" w:rsidRDefault="00043F5B" w:rsidP="00563B8B">
      <w:pPr>
        <w:keepNext/>
        <w:numPr>
          <w:ilvl w:val="0"/>
          <w:numId w:val="15"/>
        </w:numPr>
        <w:ind w:left="851" w:hanging="851"/>
        <w:jc w:val="both"/>
        <w:outlineLvl w:val="0"/>
        <w:rPr>
          <w:rFonts w:ascii="Arial" w:eastAsia="Times New Roman" w:hAnsi="Arial" w:cs="Arial"/>
          <w:b/>
          <w:bCs/>
          <w:kern w:val="32"/>
          <w:lang w:val="en-GB" w:eastAsia="en-GB"/>
        </w:rPr>
      </w:pPr>
      <w:r w:rsidRPr="00694D97">
        <w:rPr>
          <w:rFonts w:ascii="Arial" w:eastAsia="Times New Roman" w:hAnsi="Arial" w:cs="Arial"/>
          <w:b/>
          <w:bCs/>
          <w:kern w:val="32"/>
          <w:lang w:val="en-GB" w:eastAsia="en-GB"/>
        </w:rPr>
        <w:t>DURATION</w:t>
      </w:r>
      <w:bookmarkEnd w:id="17"/>
      <w:bookmarkEnd w:id="18"/>
      <w:r w:rsidR="00AE3B30" w:rsidRPr="00694D97">
        <w:rPr>
          <w:rFonts w:ascii="Arial" w:eastAsia="Times New Roman" w:hAnsi="Arial" w:cs="Arial"/>
          <w:b/>
          <w:bCs/>
          <w:kern w:val="32"/>
          <w:lang w:val="en-GB" w:eastAsia="en-GB"/>
        </w:rPr>
        <w:fldChar w:fldCharType="begin"/>
      </w:r>
      <w:r w:rsidR="00AE3B30" w:rsidRPr="00694D97">
        <w:instrText xml:space="preserve"> TC "</w:instrText>
      </w:r>
      <w:bookmarkStart w:id="23" w:name="_Toc516492846"/>
      <w:bookmarkStart w:id="24" w:name="_Toc520733681"/>
      <w:r w:rsidR="00AE3B30" w:rsidRPr="00694D97">
        <w:rPr>
          <w:rFonts w:ascii="Arial" w:eastAsia="Times New Roman" w:hAnsi="Arial" w:cs="Arial"/>
          <w:b/>
          <w:bCs/>
          <w:kern w:val="32"/>
          <w:lang w:val="en-GB" w:eastAsia="en-GB"/>
        </w:rPr>
        <w:instrText>5.   DURATION</w:instrText>
      </w:r>
      <w:bookmarkEnd w:id="23"/>
      <w:bookmarkEnd w:id="24"/>
      <w:r w:rsidR="00AE3B30" w:rsidRPr="00694D97">
        <w:instrText xml:space="preserve">" \f C \l "1" </w:instrText>
      </w:r>
      <w:r w:rsidR="00AE3B30" w:rsidRPr="00694D97">
        <w:rPr>
          <w:rFonts w:ascii="Arial" w:eastAsia="Times New Roman" w:hAnsi="Arial" w:cs="Arial"/>
          <w:b/>
          <w:bCs/>
          <w:kern w:val="32"/>
          <w:lang w:val="en-GB" w:eastAsia="en-GB"/>
        </w:rPr>
        <w:fldChar w:fldCharType="end"/>
      </w:r>
    </w:p>
    <w:p w:rsidR="00043F5B" w:rsidRPr="00694D97" w:rsidRDefault="00043F5B" w:rsidP="00B07517">
      <w:pPr>
        <w:pStyle w:val="ListParagraph"/>
        <w:ind w:left="851" w:hanging="851"/>
      </w:pPr>
    </w:p>
    <w:p w:rsidR="00043F5B" w:rsidRPr="00694D97" w:rsidRDefault="00043F5B" w:rsidP="00621572">
      <w:pPr>
        <w:pStyle w:val="ListParagraph"/>
        <w:keepNext/>
        <w:spacing w:line="360" w:lineRule="auto"/>
        <w:ind w:left="851"/>
        <w:jc w:val="both"/>
        <w:outlineLvl w:val="0"/>
        <w:rPr>
          <w:rFonts w:ascii="Arial" w:hAnsi="Arial" w:cs="Arial"/>
          <w:sz w:val="22"/>
          <w:szCs w:val="22"/>
        </w:rPr>
      </w:pPr>
      <w:r w:rsidRPr="00694D97">
        <w:rPr>
          <w:rFonts w:ascii="Arial" w:hAnsi="Arial" w:cs="Arial"/>
          <w:sz w:val="22"/>
          <w:szCs w:val="22"/>
        </w:rPr>
        <w:t xml:space="preserve">The Agreement shall be effective for a period </w:t>
      </w:r>
      <w:r w:rsidR="00A229A1" w:rsidRPr="00A229A1">
        <w:rPr>
          <w:rFonts w:ascii="Arial" w:hAnsi="Arial" w:cs="Arial"/>
          <w:sz w:val="22"/>
          <w:szCs w:val="22"/>
        </w:rPr>
        <w:t xml:space="preserve">contemplated in </w:t>
      </w:r>
      <w:r w:rsidR="00A229A1" w:rsidRPr="00B07517">
        <w:rPr>
          <w:rFonts w:ascii="Arial" w:hAnsi="Arial" w:cs="Arial"/>
          <w:b/>
          <w:sz w:val="22"/>
          <w:szCs w:val="22"/>
        </w:rPr>
        <w:t>RFP 45 of 2018</w:t>
      </w:r>
      <w:r w:rsidR="00A229A1" w:rsidRPr="00A229A1">
        <w:rPr>
          <w:rFonts w:ascii="Arial" w:hAnsi="Arial" w:cs="Arial"/>
          <w:sz w:val="22"/>
          <w:szCs w:val="22"/>
        </w:rPr>
        <w:t xml:space="preserve"> </w:t>
      </w:r>
      <w:r w:rsidR="00A229A1" w:rsidRPr="001C6F7E">
        <w:rPr>
          <w:rFonts w:ascii="Arial" w:hAnsi="Arial" w:cs="Arial"/>
          <w:sz w:val="22"/>
          <w:szCs w:val="22"/>
        </w:rPr>
        <w:t xml:space="preserve">reckoned </w:t>
      </w:r>
      <w:r w:rsidRPr="001C6F7E">
        <w:rPr>
          <w:rFonts w:ascii="Arial" w:hAnsi="Arial" w:cs="Arial"/>
          <w:sz w:val="22"/>
          <w:szCs w:val="22"/>
        </w:rPr>
        <w:t>fro</w:t>
      </w:r>
      <w:r w:rsidRPr="00694D97">
        <w:rPr>
          <w:rFonts w:ascii="Arial" w:hAnsi="Arial" w:cs="Arial"/>
          <w:sz w:val="22"/>
          <w:szCs w:val="22"/>
        </w:rPr>
        <w:t xml:space="preserve">m the Commencement Date and shall subsist until </w:t>
      </w:r>
      <w:r w:rsidR="00FC44D6" w:rsidRPr="00694D97">
        <w:rPr>
          <w:rFonts w:ascii="Arial" w:hAnsi="Arial" w:cs="Arial"/>
          <w:sz w:val="22"/>
          <w:szCs w:val="22"/>
        </w:rPr>
        <w:t xml:space="preserve">the </w:t>
      </w:r>
      <w:r w:rsidRPr="00694D97">
        <w:rPr>
          <w:rFonts w:ascii="Arial" w:hAnsi="Arial" w:cs="Arial"/>
          <w:sz w:val="22"/>
          <w:szCs w:val="22"/>
        </w:rPr>
        <w:t xml:space="preserve">Termination Date, unless terminated </w:t>
      </w:r>
      <w:r w:rsidR="00FC44D6" w:rsidRPr="00694D97">
        <w:rPr>
          <w:rFonts w:ascii="Arial" w:hAnsi="Arial" w:cs="Arial"/>
          <w:sz w:val="22"/>
          <w:szCs w:val="22"/>
        </w:rPr>
        <w:t>earlier in terms of this Agreement.</w:t>
      </w:r>
    </w:p>
    <w:p w:rsidR="003D45B1" w:rsidRPr="00694D97" w:rsidRDefault="003D45B1" w:rsidP="00B07517">
      <w:pPr>
        <w:pStyle w:val="ListParagraph"/>
        <w:keepNext/>
        <w:spacing w:line="360" w:lineRule="auto"/>
        <w:ind w:left="851"/>
        <w:jc w:val="both"/>
        <w:outlineLvl w:val="0"/>
        <w:rPr>
          <w:b/>
          <w:bCs/>
          <w:kern w:val="32"/>
        </w:rPr>
      </w:pPr>
    </w:p>
    <w:p w:rsidR="00043F5B" w:rsidRPr="00694D97" w:rsidRDefault="004E19CE" w:rsidP="00563B8B">
      <w:pPr>
        <w:keepNext/>
        <w:numPr>
          <w:ilvl w:val="0"/>
          <w:numId w:val="15"/>
        </w:numPr>
        <w:ind w:left="851" w:hanging="851"/>
        <w:jc w:val="both"/>
        <w:outlineLvl w:val="0"/>
        <w:rPr>
          <w:b/>
          <w:bCs/>
          <w:kern w:val="32"/>
          <w:lang w:val="en-GB" w:eastAsia="en-GB"/>
        </w:rPr>
      </w:pPr>
      <w:r w:rsidRPr="00694D97">
        <w:rPr>
          <w:rFonts w:ascii="Arial" w:eastAsia="Times New Roman" w:hAnsi="Arial" w:cs="Arial"/>
          <w:b/>
          <w:bCs/>
          <w:kern w:val="32"/>
          <w:lang w:val="en-GB" w:eastAsia="en-GB"/>
        </w:rPr>
        <w:t>APPROACH TO THE DELIVERY OF THE SERVICES</w:t>
      </w:r>
      <w:r w:rsidR="00AE3B30" w:rsidRPr="00694D97">
        <w:rPr>
          <w:rFonts w:ascii="Arial" w:eastAsia="Times New Roman" w:hAnsi="Arial" w:cs="Arial"/>
          <w:b/>
          <w:bCs/>
          <w:kern w:val="32"/>
          <w:lang w:val="en-GB" w:eastAsia="en-GB"/>
        </w:rPr>
        <w:fldChar w:fldCharType="begin"/>
      </w:r>
      <w:r w:rsidR="00AE3B30" w:rsidRPr="00694D97">
        <w:instrText xml:space="preserve"> TC "</w:instrText>
      </w:r>
      <w:bookmarkStart w:id="25" w:name="_Toc516492847"/>
      <w:bookmarkStart w:id="26" w:name="_Toc520733682"/>
      <w:r w:rsidR="00AE3B30" w:rsidRPr="00694D97">
        <w:rPr>
          <w:rFonts w:ascii="Arial" w:eastAsia="Times New Roman" w:hAnsi="Arial" w:cs="Arial"/>
          <w:b/>
          <w:bCs/>
          <w:kern w:val="32"/>
          <w:lang w:val="en-GB" w:eastAsia="en-GB"/>
        </w:rPr>
        <w:instrText>6.   APPROACH TO THE DELIVERY OF THE SERVICES</w:instrText>
      </w:r>
      <w:bookmarkEnd w:id="25"/>
      <w:bookmarkEnd w:id="26"/>
      <w:r w:rsidR="00AE3B30" w:rsidRPr="00694D97">
        <w:instrText xml:space="preserve">" \f C \l "1" </w:instrText>
      </w:r>
      <w:r w:rsidR="00AE3B30" w:rsidRPr="00694D97">
        <w:rPr>
          <w:rFonts w:ascii="Arial" w:eastAsia="Times New Roman" w:hAnsi="Arial" w:cs="Arial"/>
          <w:b/>
          <w:bCs/>
          <w:kern w:val="32"/>
          <w:lang w:val="en-GB" w:eastAsia="en-GB"/>
        </w:rPr>
        <w:fldChar w:fldCharType="end"/>
      </w:r>
      <w:r w:rsidRPr="00694D97">
        <w:rPr>
          <w:rFonts w:ascii="Arial" w:eastAsia="Times New Roman" w:hAnsi="Arial" w:cs="Arial"/>
          <w:b/>
          <w:bCs/>
          <w:kern w:val="32"/>
          <w:lang w:val="en-GB" w:eastAsia="en-GB"/>
        </w:rPr>
        <w:t xml:space="preserve"> </w:t>
      </w:r>
    </w:p>
    <w:p w:rsidR="00AE3B30" w:rsidRPr="00694D97" w:rsidRDefault="00AE3B30" w:rsidP="00563B8B">
      <w:pPr>
        <w:pStyle w:val="ListParagraph"/>
        <w:spacing w:line="360" w:lineRule="auto"/>
        <w:ind w:left="851" w:hanging="851"/>
        <w:jc w:val="both"/>
        <w:rPr>
          <w:rFonts w:ascii="Arial" w:hAnsi="Arial" w:cs="Arial"/>
          <w:sz w:val="22"/>
          <w:szCs w:val="22"/>
        </w:rPr>
      </w:pPr>
    </w:p>
    <w:p w:rsidR="00344638" w:rsidRPr="00694D97" w:rsidRDefault="00344638" w:rsidP="00563B8B">
      <w:pPr>
        <w:pStyle w:val="ListParagraph"/>
        <w:numPr>
          <w:ilvl w:val="1"/>
          <w:numId w:val="42"/>
        </w:numPr>
        <w:spacing w:line="360" w:lineRule="auto"/>
        <w:ind w:left="851" w:hanging="851"/>
        <w:jc w:val="both"/>
        <w:rPr>
          <w:rFonts w:ascii="Arial" w:hAnsi="Arial" w:cs="Arial"/>
          <w:sz w:val="22"/>
          <w:szCs w:val="22"/>
        </w:rPr>
      </w:pPr>
      <w:r w:rsidRPr="00694D97">
        <w:rPr>
          <w:rFonts w:ascii="Arial" w:hAnsi="Arial" w:cs="Arial"/>
          <w:sz w:val="22"/>
          <w:szCs w:val="22"/>
        </w:rPr>
        <w:t>The Service Provider shall at the Commencement Date provide SARS with a dedicated email address for purposes of communication with the Service Provider</w:t>
      </w:r>
      <w:r w:rsidR="009C3245" w:rsidRPr="00694D97">
        <w:rPr>
          <w:rFonts w:ascii="Arial" w:hAnsi="Arial" w:cs="Arial"/>
          <w:sz w:val="22"/>
          <w:szCs w:val="22"/>
        </w:rPr>
        <w:t xml:space="preserve"> in connection with </w:t>
      </w:r>
      <w:r w:rsidRPr="00694D97">
        <w:rPr>
          <w:rFonts w:ascii="Arial" w:hAnsi="Arial" w:cs="Arial"/>
          <w:sz w:val="22"/>
          <w:szCs w:val="22"/>
        </w:rPr>
        <w:t xml:space="preserve">the Services. All communications to the dedicated email address of the Service Provider shall be presumed received on the day of dispatch.  </w:t>
      </w:r>
    </w:p>
    <w:p w:rsidR="00344638" w:rsidRPr="00694D97" w:rsidRDefault="00344638" w:rsidP="00563B8B">
      <w:pPr>
        <w:pStyle w:val="ListParagraph"/>
        <w:spacing w:line="360" w:lineRule="auto"/>
        <w:ind w:left="851" w:hanging="851"/>
        <w:jc w:val="both"/>
        <w:rPr>
          <w:rFonts w:ascii="Arial" w:hAnsi="Arial" w:cs="Arial"/>
          <w:sz w:val="22"/>
          <w:szCs w:val="22"/>
        </w:rPr>
      </w:pPr>
    </w:p>
    <w:p w:rsidR="007E7533" w:rsidRPr="00694D97" w:rsidRDefault="0035400A" w:rsidP="00563B8B">
      <w:pPr>
        <w:pStyle w:val="ListParagraph"/>
        <w:numPr>
          <w:ilvl w:val="1"/>
          <w:numId w:val="42"/>
        </w:numPr>
        <w:spacing w:line="360" w:lineRule="auto"/>
        <w:ind w:left="851" w:hanging="851"/>
        <w:jc w:val="both"/>
        <w:rPr>
          <w:rFonts w:ascii="Arial" w:hAnsi="Arial" w:cs="Arial"/>
          <w:sz w:val="22"/>
          <w:szCs w:val="22"/>
        </w:rPr>
      </w:pPr>
      <w:r w:rsidRPr="00694D97">
        <w:rPr>
          <w:rFonts w:ascii="Arial" w:hAnsi="Arial" w:cs="Arial"/>
          <w:sz w:val="22"/>
          <w:szCs w:val="22"/>
        </w:rPr>
        <w:t xml:space="preserve">As and when SARS needs </w:t>
      </w:r>
      <w:r w:rsidR="003B35D7" w:rsidRPr="00694D97">
        <w:rPr>
          <w:rFonts w:ascii="Arial" w:hAnsi="Arial" w:cs="Arial"/>
          <w:sz w:val="22"/>
          <w:szCs w:val="22"/>
        </w:rPr>
        <w:t>a Service Product,</w:t>
      </w:r>
      <w:r w:rsidRPr="00694D97">
        <w:rPr>
          <w:rFonts w:ascii="Arial" w:hAnsi="Arial" w:cs="Arial"/>
          <w:sz w:val="22"/>
          <w:szCs w:val="22"/>
        </w:rPr>
        <w:t xml:space="preserve"> SARS will issue </w:t>
      </w:r>
      <w:r w:rsidR="00EE7EDF">
        <w:rPr>
          <w:rFonts w:ascii="Arial" w:hAnsi="Arial" w:cs="Arial"/>
          <w:sz w:val="22"/>
          <w:szCs w:val="22"/>
        </w:rPr>
        <w:t xml:space="preserve">a </w:t>
      </w:r>
      <w:r w:rsidR="006B39E7" w:rsidRPr="005D0FC4">
        <w:rPr>
          <w:rFonts w:ascii="Arial" w:hAnsi="Arial" w:cs="Arial"/>
          <w:sz w:val="22"/>
          <w:szCs w:val="22"/>
        </w:rPr>
        <w:t xml:space="preserve">Service Request </w:t>
      </w:r>
      <w:r w:rsidR="00BA4373" w:rsidRPr="00694D97">
        <w:rPr>
          <w:rFonts w:ascii="Arial" w:hAnsi="Arial" w:cs="Arial"/>
          <w:sz w:val="22"/>
          <w:szCs w:val="22"/>
        </w:rPr>
        <w:t>to the Service Provider</w:t>
      </w:r>
      <w:r w:rsidR="007E7533" w:rsidRPr="00694D97">
        <w:rPr>
          <w:rFonts w:ascii="Arial" w:hAnsi="Arial" w:cs="Arial"/>
          <w:sz w:val="22"/>
          <w:szCs w:val="22"/>
        </w:rPr>
        <w:t xml:space="preserve"> via the dedicated email address</w:t>
      </w:r>
      <w:r w:rsidR="00BA4373" w:rsidRPr="00694D97">
        <w:rPr>
          <w:rFonts w:ascii="Arial" w:hAnsi="Arial" w:cs="Arial"/>
          <w:sz w:val="22"/>
          <w:szCs w:val="22"/>
        </w:rPr>
        <w:t xml:space="preserve">, </w:t>
      </w:r>
      <w:r w:rsidRPr="00694D97">
        <w:rPr>
          <w:rFonts w:ascii="Arial" w:hAnsi="Arial" w:cs="Arial"/>
          <w:sz w:val="22"/>
          <w:szCs w:val="22"/>
        </w:rPr>
        <w:t xml:space="preserve">detailing </w:t>
      </w:r>
      <w:r w:rsidR="00BA4373" w:rsidRPr="00694D97">
        <w:rPr>
          <w:rFonts w:ascii="Arial" w:hAnsi="Arial" w:cs="Arial"/>
          <w:sz w:val="22"/>
          <w:szCs w:val="22"/>
        </w:rPr>
        <w:t xml:space="preserve">amongst </w:t>
      </w:r>
      <w:r w:rsidR="007E7533" w:rsidRPr="00694D97">
        <w:rPr>
          <w:rFonts w:ascii="Arial" w:hAnsi="Arial" w:cs="Arial"/>
          <w:sz w:val="22"/>
          <w:szCs w:val="22"/>
        </w:rPr>
        <w:t>others; the:</w:t>
      </w:r>
    </w:p>
    <w:p w:rsidR="00FB63DB" w:rsidRDefault="00FB63DB" w:rsidP="00B07517">
      <w:pPr>
        <w:pStyle w:val="ListParagraph"/>
        <w:spacing w:line="360" w:lineRule="auto"/>
        <w:ind w:left="851"/>
        <w:jc w:val="both"/>
        <w:rPr>
          <w:rFonts w:ascii="Arial" w:hAnsi="Arial" w:cs="Arial"/>
          <w:sz w:val="22"/>
          <w:szCs w:val="22"/>
        </w:rPr>
      </w:pPr>
    </w:p>
    <w:p w:rsidR="007E7533" w:rsidRDefault="007E7533" w:rsidP="00B07517">
      <w:pPr>
        <w:pStyle w:val="ListParagraph"/>
        <w:numPr>
          <w:ilvl w:val="2"/>
          <w:numId w:val="42"/>
        </w:numPr>
        <w:spacing w:line="360" w:lineRule="auto"/>
        <w:ind w:left="1843" w:hanging="992"/>
        <w:jc w:val="both"/>
        <w:rPr>
          <w:rFonts w:ascii="Arial" w:hAnsi="Arial" w:cs="Arial"/>
          <w:sz w:val="22"/>
          <w:szCs w:val="22"/>
        </w:rPr>
      </w:pPr>
      <w:r w:rsidRPr="00694D97">
        <w:rPr>
          <w:rFonts w:ascii="Arial" w:hAnsi="Arial" w:cs="Arial"/>
          <w:sz w:val="22"/>
          <w:szCs w:val="22"/>
        </w:rPr>
        <w:t>Service Products</w:t>
      </w:r>
      <w:r w:rsidR="00E57E3B" w:rsidRPr="00694D97">
        <w:rPr>
          <w:rFonts w:ascii="Arial" w:hAnsi="Arial" w:cs="Arial"/>
          <w:sz w:val="22"/>
          <w:szCs w:val="22"/>
        </w:rPr>
        <w:t xml:space="preserve"> required</w:t>
      </w:r>
      <w:r w:rsidRPr="00694D97">
        <w:rPr>
          <w:rFonts w:ascii="Arial" w:hAnsi="Arial" w:cs="Arial"/>
          <w:sz w:val="22"/>
          <w:szCs w:val="22"/>
        </w:rPr>
        <w:t>;</w:t>
      </w:r>
    </w:p>
    <w:p w:rsidR="007E7533" w:rsidRPr="005D0FC4" w:rsidRDefault="007E7533" w:rsidP="00B07517">
      <w:pPr>
        <w:pStyle w:val="ListParagraph"/>
        <w:numPr>
          <w:ilvl w:val="2"/>
          <w:numId w:val="42"/>
        </w:numPr>
        <w:spacing w:line="360" w:lineRule="auto"/>
        <w:ind w:left="1843" w:hanging="992"/>
        <w:jc w:val="both"/>
        <w:rPr>
          <w:rFonts w:ascii="Arial" w:hAnsi="Arial" w:cs="Arial"/>
          <w:sz w:val="22"/>
          <w:szCs w:val="22"/>
        </w:rPr>
      </w:pPr>
      <w:r w:rsidRPr="00694D97">
        <w:rPr>
          <w:rFonts w:ascii="Arial" w:hAnsi="Arial" w:cs="Arial"/>
          <w:sz w:val="22"/>
          <w:szCs w:val="22"/>
        </w:rPr>
        <w:lastRenderedPageBreak/>
        <w:t>Quantity;</w:t>
      </w:r>
    </w:p>
    <w:p w:rsidR="006B39E7" w:rsidRPr="005D0FC4" w:rsidRDefault="006B39E7" w:rsidP="00B07517">
      <w:pPr>
        <w:pStyle w:val="ListParagraph"/>
        <w:numPr>
          <w:ilvl w:val="2"/>
          <w:numId w:val="42"/>
        </w:numPr>
        <w:spacing w:line="360" w:lineRule="auto"/>
        <w:ind w:left="1843" w:hanging="992"/>
        <w:jc w:val="both"/>
        <w:rPr>
          <w:rFonts w:ascii="Arial" w:hAnsi="Arial" w:cs="Arial"/>
          <w:sz w:val="22"/>
          <w:szCs w:val="22"/>
        </w:rPr>
      </w:pPr>
      <w:r w:rsidRPr="005D0FC4">
        <w:rPr>
          <w:rFonts w:ascii="Arial" w:hAnsi="Arial" w:cs="Arial"/>
          <w:sz w:val="22"/>
          <w:szCs w:val="22"/>
        </w:rPr>
        <w:t>Packaging and sorting instructions</w:t>
      </w:r>
      <w:r w:rsidR="00890123" w:rsidRPr="00694D97">
        <w:rPr>
          <w:rFonts w:ascii="Arial" w:hAnsi="Arial" w:cs="Arial"/>
          <w:sz w:val="22"/>
          <w:szCs w:val="22"/>
        </w:rPr>
        <w:t>;</w:t>
      </w:r>
    </w:p>
    <w:p w:rsidR="006B39E7" w:rsidRPr="00694D97" w:rsidRDefault="00890123" w:rsidP="00B07517">
      <w:pPr>
        <w:pStyle w:val="ListParagraph"/>
        <w:numPr>
          <w:ilvl w:val="2"/>
          <w:numId w:val="42"/>
        </w:numPr>
        <w:spacing w:line="360" w:lineRule="auto"/>
        <w:ind w:left="1843" w:hanging="992"/>
        <w:jc w:val="both"/>
        <w:rPr>
          <w:rFonts w:ascii="Arial" w:hAnsi="Arial" w:cs="Arial"/>
          <w:sz w:val="22"/>
          <w:szCs w:val="22"/>
        </w:rPr>
      </w:pPr>
      <w:r w:rsidRPr="00694D97">
        <w:rPr>
          <w:rFonts w:ascii="Arial" w:hAnsi="Arial" w:cs="Arial"/>
          <w:sz w:val="22"/>
          <w:szCs w:val="22"/>
        </w:rPr>
        <w:t xml:space="preserve">The required </w:t>
      </w:r>
      <w:r w:rsidR="006B39E7" w:rsidRPr="005D0FC4">
        <w:rPr>
          <w:rFonts w:ascii="Arial" w:hAnsi="Arial" w:cs="Arial"/>
          <w:sz w:val="22"/>
          <w:szCs w:val="22"/>
        </w:rPr>
        <w:t>weight requirements of each package</w:t>
      </w:r>
      <w:r w:rsidRPr="00694D97">
        <w:rPr>
          <w:rFonts w:ascii="Arial" w:hAnsi="Arial" w:cs="Arial"/>
          <w:sz w:val="22"/>
          <w:szCs w:val="22"/>
        </w:rPr>
        <w:t xml:space="preserve">; </w:t>
      </w:r>
      <w:r w:rsidR="006B39E7" w:rsidRPr="005D0FC4">
        <w:rPr>
          <w:rFonts w:ascii="Arial" w:hAnsi="Arial" w:cs="Arial"/>
          <w:sz w:val="22"/>
          <w:szCs w:val="22"/>
        </w:rPr>
        <w:t>(where necessary)</w:t>
      </w:r>
    </w:p>
    <w:p w:rsidR="00FF02A6" w:rsidRPr="00694D97" w:rsidRDefault="00890123" w:rsidP="00B07517">
      <w:pPr>
        <w:pStyle w:val="ListParagraph"/>
        <w:numPr>
          <w:ilvl w:val="2"/>
          <w:numId w:val="42"/>
        </w:numPr>
        <w:spacing w:line="360" w:lineRule="auto"/>
        <w:ind w:left="1843" w:hanging="992"/>
        <w:jc w:val="both"/>
        <w:rPr>
          <w:rFonts w:ascii="Arial" w:hAnsi="Arial" w:cs="Arial"/>
          <w:sz w:val="22"/>
          <w:szCs w:val="22"/>
        </w:rPr>
      </w:pPr>
      <w:r w:rsidRPr="00694D97">
        <w:rPr>
          <w:rFonts w:ascii="Arial" w:hAnsi="Arial" w:cs="Arial"/>
          <w:sz w:val="22"/>
          <w:szCs w:val="22"/>
        </w:rPr>
        <w:t>The address of the recipient of the Service Product</w:t>
      </w:r>
      <w:r w:rsidR="00FB63DB">
        <w:rPr>
          <w:rFonts w:ascii="Arial" w:hAnsi="Arial" w:cs="Arial"/>
          <w:sz w:val="22"/>
          <w:szCs w:val="22"/>
        </w:rPr>
        <w:t>;</w:t>
      </w:r>
      <w:r w:rsidR="006B39E7" w:rsidRPr="005D0FC4">
        <w:rPr>
          <w:rFonts w:ascii="Arial" w:hAnsi="Arial" w:cs="Arial"/>
          <w:sz w:val="22"/>
          <w:szCs w:val="22"/>
        </w:rPr>
        <w:t xml:space="preserve"> </w:t>
      </w:r>
    </w:p>
    <w:p w:rsidR="00BA4373" w:rsidRPr="005D0FC4" w:rsidRDefault="006B39E7" w:rsidP="00B07517">
      <w:pPr>
        <w:pStyle w:val="ListParagraph"/>
        <w:numPr>
          <w:ilvl w:val="2"/>
          <w:numId w:val="42"/>
        </w:numPr>
        <w:spacing w:line="360" w:lineRule="auto"/>
        <w:ind w:left="1843" w:hanging="992"/>
        <w:jc w:val="both"/>
        <w:rPr>
          <w:rFonts w:ascii="Arial" w:hAnsi="Arial" w:cs="Arial"/>
          <w:sz w:val="22"/>
          <w:szCs w:val="22"/>
        </w:rPr>
      </w:pPr>
      <w:r w:rsidRPr="005D0FC4">
        <w:rPr>
          <w:rFonts w:ascii="Arial" w:hAnsi="Arial" w:cs="Arial"/>
          <w:sz w:val="22"/>
          <w:szCs w:val="22"/>
        </w:rPr>
        <w:t xml:space="preserve">Applicable turnaround times for </w:t>
      </w:r>
      <w:r w:rsidR="00890123" w:rsidRPr="00694D97">
        <w:rPr>
          <w:rFonts w:ascii="Arial" w:hAnsi="Arial" w:cs="Arial"/>
          <w:sz w:val="22"/>
          <w:szCs w:val="22"/>
        </w:rPr>
        <w:t>performance of the Services</w:t>
      </w:r>
      <w:r w:rsidR="00FB63DB">
        <w:rPr>
          <w:rFonts w:ascii="Arial" w:hAnsi="Arial" w:cs="Arial"/>
          <w:sz w:val="22"/>
          <w:szCs w:val="22"/>
        </w:rPr>
        <w:t>;</w:t>
      </w:r>
      <w:r w:rsidRPr="005D0FC4">
        <w:rPr>
          <w:rFonts w:ascii="Arial" w:hAnsi="Arial" w:cs="Arial"/>
          <w:sz w:val="22"/>
          <w:szCs w:val="22"/>
        </w:rPr>
        <w:t xml:space="preserve"> </w:t>
      </w:r>
      <w:r w:rsidR="00FB63DB" w:rsidRPr="001B3C09">
        <w:rPr>
          <w:rFonts w:ascii="Arial" w:hAnsi="Arial" w:cs="Arial"/>
          <w:sz w:val="22"/>
          <w:szCs w:val="22"/>
        </w:rPr>
        <w:t>and</w:t>
      </w:r>
    </w:p>
    <w:p w:rsidR="00365F38" w:rsidRPr="00B07517" w:rsidRDefault="00365F38" w:rsidP="00B07517">
      <w:pPr>
        <w:pStyle w:val="ListParagraph"/>
        <w:numPr>
          <w:ilvl w:val="2"/>
          <w:numId w:val="42"/>
        </w:numPr>
        <w:spacing w:line="360" w:lineRule="auto"/>
        <w:ind w:left="1843" w:hanging="992"/>
        <w:jc w:val="both"/>
        <w:rPr>
          <w:rFonts w:ascii="Arial" w:hAnsi="Arial" w:cs="Arial"/>
          <w:sz w:val="22"/>
          <w:szCs w:val="22"/>
        </w:rPr>
      </w:pPr>
      <w:r w:rsidRPr="00B07517">
        <w:rPr>
          <w:rFonts w:ascii="Arial" w:hAnsi="Arial" w:cs="Arial"/>
          <w:sz w:val="22"/>
          <w:szCs w:val="22"/>
        </w:rPr>
        <w:t>The name/s and signature the SARS Designated representatives and/or their appointed delegates</w:t>
      </w:r>
      <w:r w:rsidR="00FB63DB">
        <w:rPr>
          <w:rFonts w:ascii="Arial" w:hAnsi="Arial" w:cs="Arial"/>
          <w:sz w:val="22"/>
          <w:szCs w:val="22"/>
        </w:rPr>
        <w:t>.</w:t>
      </w:r>
      <w:r w:rsidRPr="00B07517">
        <w:rPr>
          <w:rFonts w:ascii="Arial" w:hAnsi="Arial" w:cs="Arial"/>
          <w:sz w:val="22"/>
          <w:szCs w:val="22"/>
        </w:rPr>
        <w:t xml:space="preserve"> </w:t>
      </w:r>
    </w:p>
    <w:p w:rsidR="006D4360" w:rsidRPr="00694D97" w:rsidRDefault="006D4360" w:rsidP="00B07517">
      <w:pPr>
        <w:pStyle w:val="ListParagraph"/>
        <w:spacing w:afterLines="80" w:after="192" w:line="360" w:lineRule="auto"/>
        <w:rPr>
          <w:rFonts w:ascii="Arial" w:hAnsi="Arial" w:cs="Arial"/>
          <w:sz w:val="22"/>
          <w:szCs w:val="22"/>
        </w:rPr>
      </w:pPr>
    </w:p>
    <w:p w:rsidR="006B39E7" w:rsidRPr="005D0FC4" w:rsidRDefault="006B39E7" w:rsidP="005D0FC4">
      <w:pPr>
        <w:pStyle w:val="ListParagraph"/>
        <w:numPr>
          <w:ilvl w:val="1"/>
          <w:numId w:val="42"/>
        </w:numPr>
        <w:spacing w:line="360" w:lineRule="auto"/>
        <w:ind w:left="851" w:hanging="851"/>
        <w:jc w:val="both"/>
        <w:rPr>
          <w:rFonts w:ascii="Arial" w:hAnsi="Arial" w:cs="Arial"/>
          <w:sz w:val="22"/>
          <w:szCs w:val="22"/>
        </w:rPr>
      </w:pPr>
      <w:bookmarkStart w:id="27" w:name="_Ref516827484"/>
      <w:r w:rsidRPr="005D0FC4">
        <w:rPr>
          <w:rFonts w:ascii="Arial" w:hAnsi="Arial" w:cs="Arial"/>
          <w:sz w:val="22"/>
          <w:szCs w:val="22"/>
        </w:rPr>
        <w:t xml:space="preserve">The Service Provider shall provide SARS with a written quotation of the Services set forth in the Service Request </w:t>
      </w:r>
      <w:r w:rsidR="0027137B">
        <w:rPr>
          <w:rFonts w:ascii="Arial" w:hAnsi="Arial" w:cs="Arial"/>
          <w:sz w:val="22"/>
          <w:szCs w:val="22"/>
        </w:rPr>
        <w:t xml:space="preserve">in line with the price of the </w:t>
      </w:r>
      <w:r w:rsidR="0027137B" w:rsidRPr="00B07517">
        <w:rPr>
          <w:rFonts w:ascii="Arial" w:hAnsi="Arial" w:cs="Arial"/>
          <w:b/>
          <w:sz w:val="22"/>
          <w:szCs w:val="22"/>
        </w:rPr>
        <w:t>RFP 45 of 2018</w:t>
      </w:r>
      <w:r w:rsidR="0027137B">
        <w:rPr>
          <w:rFonts w:ascii="Arial" w:hAnsi="Arial" w:cs="Arial"/>
          <w:sz w:val="22"/>
          <w:szCs w:val="22"/>
        </w:rPr>
        <w:t xml:space="preserve"> </w:t>
      </w:r>
      <w:r w:rsidRPr="005D0FC4">
        <w:rPr>
          <w:rFonts w:ascii="Arial" w:hAnsi="Arial" w:cs="Arial"/>
          <w:sz w:val="22"/>
          <w:szCs w:val="22"/>
        </w:rPr>
        <w:t>within</w:t>
      </w:r>
      <w:r w:rsidR="00890123" w:rsidRPr="005D0FC4">
        <w:rPr>
          <w:rFonts w:ascii="Arial" w:hAnsi="Arial" w:cs="Arial"/>
          <w:sz w:val="22"/>
          <w:szCs w:val="22"/>
        </w:rPr>
        <w:t xml:space="preserve"> the time set out in </w:t>
      </w:r>
      <w:r w:rsidR="00B8070F" w:rsidRPr="00694D97">
        <w:rPr>
          <w:rFonts w:ascii="Arial" w:hAnsi="Arial" w:cs="Arial"/>
          <w:sz w:val="22"/>
          <w:szCs w:val="22"/>
        </w:rPr>
        <w:t>the Service</w:t>
      </w:r>
      <w:r w:rsidRPr="005D0FC4">
        <w:rPr>
          <w:rFonts w:ascii="Arial" w:hAnsi="Arial" w:cs="Arial"/>
          <w:sz w:val="22"/>
          <w:szCs w:val="22"/>
        </w:rPr>
        <w:t xml:space="preserve"> Request.</w:t>
      </w:r>
    </w:p>
    <w:p w:rsidR="00890123" w:rsidRDefault="00890123" w:rsidP="00890123">
      <w:pPr>
        <w:pStyle w:val="ListParagraph"/>
        <w:spacing w:line="360" w:lineRule="auto"/>
        <w:ind w:left="851"/>
        <w:jc w:val="both"/>
        <w:rPr>
          <w:rFonts w:ascii="Arial" w:hAnsi="Arial" w:cs="Arial"/>
          <w:sz w:val="22"/>
          <w:szCs w:val="22"/>
        </w:rPr>
      </w:pPr>
    </w:p>
    <w:p w:rsidR="00365F38" w:rsidRPr="00B07517" w:rsidRDefault="00365F38" w:rsidP="00B07517">
      <w:pPr>
        <w:pStyle w:val="ListParagraph"/>
        <w:numPr>
          <w:ilvl w:val="1"/>
          <w:numId w:val="42"/>
        </w:numPr>
        <w:spacing w:line="360" w:lineRule="auto"/>
        <w:ind w:left="851" w:hanging="851"/>
        <w:jc w:val="both"/>
        <w:rPr>
          <w:rFonts w:ascii="Arial" w:hAnsi="Arial" w:cs="Arial"/>
          <w:sz w:val="22"/>
          <w:szCs w:val="22"/>
        </w:rPr>
      </w:pPr>
      <w:r w:rsidRPr="00B07517">
        <w:rPr>
          <w:rFonts w:ascii="Arial" w:hAnsi="Arial" w:cs="Arial"/>
          <w:sz w:val="22"/>
          <w:szCs w:val="22"/>
        </w:rPr>
        <w:t>The provisions of this Agreement shall apply to each and every Service Request.</w:t>
      </w:r>
    </w:p>
    <w:p w:rsidR="00FB63DB" w:rsidRDefault="00FB63DB" w:rsidP="00B07517">
      <w:pPr>
        <w:pStyle w:val="ListParagraph"/>
        <w:spacing w:line="360" w:lineRule="auto"/>
        <w:ind w:left="851"/>
        <w:jc w:val="both"/>
        <w:rPr>
          <w:rFonts w:ascii="Arial" w:hAnsi="Arial" w:cs="Arial"/>
          <w:sz w:val="22"/>
          <w:szCs w:val="22"/>
        </w:rPr>
      </w:pPr>
      <w:bookmarkStart w:id="28" w:name="_Ref520729375"/>
    </w:p>
    <w:p w:rsidR="00365F38" w:rsidRPr="00B07517" w:rsidRDefault="00365F38" w:rsidP="00B07517">
      <w:pPr>
        <w:pStyle w:val="ListParagraph"/>
        <w:numPr>
          <w:ilvl w:val="1"/>
          <w:numId w:val="42"/>
        </w:numPr>
        <w:spacing w:line="360" w:lineRule="auto"/>
        <w:ind w:left="851" w:hanging="851"/>
        <w:jc w:val="both"/>
        <w:rPr>
          <w:rFonts w:ascii="Arial" w:hAnsi="Arial" w:cs="Arial"/>
          <w:sz w:val="22"/>
          <w:szCs w:val="22"/>
        </w:rPr>
      </w:pPr>
      <w:r w:rsidRPr="00B07517">
        <w:rPr>
          <w:rFonts w:ascii="Arial" w:hAnsi="Arial" w:cs="Arial"/>
          <w:sz w:val="22"/>
          <w:szCs w:val="22"/>
        </w:rPr>
        <w:t>The Service Provider will provide the Services to SARS subject to the terms and conditions of this Agreement generally, and in particular, subject to the specifications set forth in the relevant Service Request.</w:t>
      </w:r>
      <w:bookmarkEnd w:id="28"/>
    </w:p>
    <w:p w:rsidR="00365F38" w:rsidRPr="0027137B" w:rsidRDefault="00365F38" w:rsidP="00B07517">
      <w:pPr>
        <w:pStyle w:val="ListParagraph"/>
        <w:spacing w:line="360" w:lineRule="auto"/>
        <w:ind w:left="851"/>
        <w:jc w:val="both"/>
        <w:rPr>
          <w:rFonts w:ascii="Arial" w:hAnsi="Arial" w:cs="Arial"/>
          <w:b/>
          <w:u w:val="single"/>
        </w:rPr>
      </w:pPr>
    </w:p>
    <w:p w:rsidR="00365F38" w:rsidRPr="00B07517" w:rsidRDefault="00365F38" w:rsidP="00B07517">
      <w:pPr>
        <w:pStyle w:val="ListParagraph"/>
        <w:numPr>
          <w:ilvl w:val="1"/>
          <w:numId w:val="42"/>
        </w:numPr>
        <w:spacing w:line="360" w:lineRule="auto"/>
        <w:ind w:left="851" w:hanging="851"/>
        <w:jc w:val="both"/>
        <w:rPr>
          <w:rFonts w:ascii="Arial" w:hAnsi="Arial" w:cs="Arial"/>
          <w:b/>
          <w:sz w:val="22"/>
          <w:szCs w:val="22"/>
          <w:u w:val="single"/>
        </w:rPr>
      </w:pPr>
      <w:r w:rsidRPr="00B07517">
        <w:rPr>
          <w:rFonts w:ascii="Arial" w:hAnsi="Arial" w:cs="Arial"/>
          <w:sz w:val="22"/>
          <w:szCs w:val="22"/>
        </w:rPr>
        <w:t>It is agreed that notwithstanding any purchase orders, order forms or the like which SARS may provide to the Service Provider requesting any Services to be provided, such documents shall not be binding between the Parties unless they are preceded by a Service Request.</w:t>
      </w:r>
    </w:p>
    <w:p w:rsidR="008B4887" w:rsidRPr="00020BD2" w:rsidRDefault="008B4887" w:rsidP="00B07517">
      <w:pPr>
        <w:pStyle w:val="ListParagraph"/>
        <w:spacing w:line="360" w:lineRule="auto"/>
        <w:ind w:left="851"/>
        <w:jc w:val="both"/>
        <w:rPr>
          <w:rFonts w:ascii="Arial" w:hAnsi="Arial" w:cs="Arial"/>
          <w:b/>
          <w:u w:val="single"/>
        </w:rPr>
      </w:pPr>
    </w:p>
    <w:p w:rsidR="008E7C1E" w:rsidRPr="005D0FC4" w:rsidRDefault="006B39E7" w:rsidP="005D0FC4">
      <w:pPr>
        <w:pStyle w:val="ListParagraph"/>
        <w:numPr>
          <w:ilvl w:val="1"/>
          <w:numId w:val="42"/>
        </w:numPr>
        <w:spacing w:line="360" w:lineRule="auto"/>
        <w:ind w:left="851" w:hanging="851"/>
        <w:jc w:val="both"/>
        <w:rPr>
          <w:rFonts w:ascii="Arial" w:hAnsi="Arial" w:cs="Arial"/>
          <w:sz w:val="22"/>
          <w:szCs w:val="22"/>
        </w:rPr>
      </w:pPr>
      <w:bookmarkStart w:id="29" w:name="_Ref520729437"/>
      <w:r w:rsidRPr="005D0FC4">
        <w:rPr>
          <w:rFonts w:ascii="Arial" w:hAnsi="Arial" w:cs="Arial"/>
          <w:sz w:val="22"/>
          <w:szCs w:val="22"/>
        </w:rPr>
        <w:t xml:space="preserve">SARS shall after </w:t>
      </w:r>
      <w:r w:rsidR="008E7C1E" w:rsidRPr="005D0FC4">
        <w:rPr>
          <w:rFonts w:ascii="Arial" w:hAnsi="Arial" w:cs="Arial"/>
          <w:sz w:val="22"/>
          <w:szCs w:val="22"/>
        </w:rPr>
        <w:t>receipts of the written quotation peruse</w:t>
      </w:r>
      <w:r w:rsidRPr="005D0FC4">
        <w:rPr>
          <w:rFonts w:ascii="Arial" w:hAnsi="Arial" w:cs="Arial"/>
          <w:sz w:val="22"/>
          <w:szCs w:val="22"/>
        </w:rPr>
        <w:t xml:space="preserve"> same and either</w:t>
      </w:r>
      <w:r w:rsidR="008E7C1E" w:rsidRPr="005D0FC4">
        <w:rPr>
          <w:rFonts w:ascii="Arial" w:hAnsi="Arial" w:cs="Arial"/>
          <w:sz w:val="22"/>
          <w:szCs w:val="22"/>
        </w:rPr>
        <w:t xml:space="preserve"> reject </w:t>
      </w:r>
      <w:r w:rsidRPr="005D0FC4">
        <w:rPr>
          <w:rFonts w:ascii="Arial" w:hAnsi="Arial" w:cs="Arial"/>
          <w:sz w:val="22"/>
          <w:szCs w:val="22"/>
        </w:rPr>
        <w:t xml:space="preserve">or confirm </w:t>
      </w:r>
      <w:r w:rsidR="008E7C1E" w:rsidRPr="005D0FC4">
        <w:rPr>
          <w:rFonts w:ascii="Arial" w:hAnsi="Arial" w:cs="Arial"/>
          <w:sz w:val="22"/>
          <w:szCs w:val="22"/>
        </w:rPr>
        <w:t xml:space="preserve">the written quotation. Where SARS accepts the written </w:t>
      </w:r>
      <w:r w:rsidR="00590059" w:rsidRPr="00694D97">
        <w:rPr>
          <w:rFonts w:ascii="Arial" w:hAnsi="Arial" w:cs="Arial"/>
          <w:sz w:val="22"/>
          <w:szCs w:val="22"/>
        </w:rPr>
        <w:t>quotation,</w:t>
      </w:r>
      <w:r w:rsidR="008E7C1E" w:rsidRPr="005D0FC4">
        <w:rPr>
          <w:rFonts w:ascii="Arial" w:hAnsi="Arial" w:cs="Arial"/>
          <w:sz w:val="22"/>
          <w:szCs w:val="22"/>
        </w:rPr>
        <w:t xml:space="preserve"> SARS shall sign off on the quotation and </w:t>
      </w:r>
      <w:r w:rsidR="00890123" w:rsidRPr="005D0FC4">
        <w:rPr>
          <w:rFonts w:ascii="Arial" w:hAnsi="Arial" w:cs="Arial"/>
          <w:sz w:val="22"/>
          <w:szCs w:val="22"/>
        </w:rPr>
        <w:t>give the Service Pr</w:t>
      </w:r>
      <w:r w:rsidR="00590059" w:rsidRPr="005D0FC4">
        <w:rPr>
          <w:rFonts w:ascii="Arial" w:hAnsi="Arial" w:cs="Arial"/>
          <w:sz w:val="22"/>
          <w:szCs w:val="22"/>
        </w:rPr>
        <w:t xml:space="preserve">ovider a final artwork </w:t>
      </w:r>
      <w:r w:rsidR="00590059" w:rsidRPr="00694D97">
        <w:rPr>
          <w:rFonts w:ascii="Arial" w:hAnsi="Arial" w:cs="Arial"/>
          <w:sz w:val="22"/>
          <w:szCs w:val="22"/>
        </w:rPr>
        <w:t>in</w:t>
      </w:r>
      <w:r w:rsidR="00590059" w:rsidRPr="005D0FC4">
        <w:rPr>
          <w:rFonts w:ascii="Arial" w:hAnsi="Arial" w:cs="Arial"/>
          <w:sz w:val="22"/>
          <w:szCs w:val="22"/>
        </w:rPr>
        <w:t xml:space="preserve"> print –ready file format</w:t>
      </w:r>
      <w:r w:rsidR="00590059" w:rsidRPr="00694D97">
        <w:rPr>
          <w:rFonts w:ascii="Arial" w:hAnsi="Arial" w:cs="Arial"/>
          <w:sz w:val="22"/>
          <w:szCs w:val="22"/>
        </w:rPr>
        <w:t>.</w:t>
      </w:r>
      <w:bookmarkEnd w:id="29"/>
    </w:p>
    <w:p w:rsidR="009518E8" w:rsidRPr="005D0FC4" w:rsidRDefault="009518E8">
      <w:pPr>
        <w:pStyle w:val="ListParagraph"/>
        <w:spacing w:line="360" w:lineRule="auto"/>
        <w:ind w:left="851"/>
        <w:jc w:val="both"/>
        <w:rPr>
          <w:rFonts w:ascii="Arial" w:hAnsi="Arial" w:cs="Arial"/>
          <w:sz w:val="22"/>
          <w:szCs w:val="22"/>
        </w:rPr>
      </w:pPr>
    </w:p>
    <w:p w:rsidR="008E7C1E" w:rsidRPr="005D0FC4" w:rsidRDefault="00590059" w:rsidP="005D0FC4">
      <w:pPr>
        <w:pStyle w:val="ListParagraph"/>
        <w:numPr>
          <w:ilvl w:val="1"/>
          <w:numId w:val="42"/>
        </w:numPr>
        <w:spacing w:line="360" w:lineRule="auto"/>
        <w:ind w:left="851" w:hanging="851"/>
        <w:jc w:val="both"/>
        <w:rPr>
          <w:rFonts w:ascii="Arial" w:hAnsi="Arial" w:cs="Arial"/>
          <w:sz w:val="22"/>
          <w:szCs w:val="22"/>
        </w:rPr>
      </w:pPr>
      <w:r w:rsidRPr="00694D97">
        <w:rPr>
          <w:rFonts w:ascii="Arial" w:hAnsi="Arial" w:cs="Arial"/>
          <w:sz w:val="22"/>
          <w:szCs w:val="22"/>
        </w:rPr>
        <w:t xml:space="preserve">The Service Provider will provide SARS with print proofs of ordered Service Products as evidenced in the sign off quotation within twenty four (24) hours of receipt of the final artwork for approval. </w:t>
      </w:r>
    </w:p>
    <w:p w:rsidR="009518E8" w:rsidRPr="005D0FC4" w:rsidRDefault="009518E8">
      <w:pPr>
        <w:pStyle w:val="ListParagraph"/>
        <w:spacing w:line="360" w:lineRule="auto"/>
        <w:ind w:left="851"/>
        <w:jc w:val="both"/>
        <w:rPr>
          <w:rFonts w:ascii="Arial" w:hAnsi="Arial" w:cs="Arial"/>
          <w:sz w:val="22"/>
          <w:szCs w:val="22"/>
        </w:rPr>
      </w:pPr>
    </w:p>
    <w:p w:rsidR="004D7A2D" w:rsidRPr="00694D97" w:rsidRDefault="00590059" w:rsidP="005D0FC4">
      <w:pPr>
        <w:pStyle w:val="ListParagraph"/>
        <w:numPr>
          <w:ilvl w:val="1"/>
          <w:numId w:val="42"/>
        </w:numPr>
        <w:spacing w:line="360" w:lineRule="auto"/>
        <w:ind w:left="851" w:hanging="851"/>
        <w:jc w:val="both"/>
        <w:rPr>
          <w:rFonts w:ascii="Arial" w:hAnsi="Arial" w:cs="Arial"/>
          <w:sz w:val="22"/>
          <w:szCs w:val="22"/>
        </w:rPr>
      </w:pPr>
      <w:r w:rsidRPr="005D0FC4">
        <w:rPr>
          <w:rFonts w:ascii="Arial" w:hAnsi="Arial" w:cs="Arial"/>
          <w:sz w:val="22"/>
          <w:szCs w:val="22"/>
        </w:rPr>
        <w:t>The Service Provider shall commence with print run of the ordered Service Products immediately upon receiving the approval contemplated in</w:t>
      </w:r>
      <w:r w:rsidRPr="00B07517">
        <w:rPr>
          <w:rFonts w:ascii="Arial" w:hAnsi="Arial" w:cs="Arial"/>
          <w:b/>
          <w:sz w:val="22"/>
          <w:szCs w:val="22"/>
        </w:rPr>
        <w:t xml:space="preserve"> </w:t>
      </w:r>
      <w:r w:rsidR="00FB63DB">
        <w:rPr>
          <w:rFonts w:ascii="Arial" w:hAnsi="Arial" w:cs="Arial"/>
          <w:b/>
          <w:sz w:val="22"/>
          <w:szCs w:val="22"/>
        </w:rPr>
        <w:t>c</w:t>
      </w:r>
      <w:r w:rsidRPr="00B07517">
        <w:rPr>
          <w:rFonts w:ascii="Arial" w:hAnsi="Arial" w:cs="Arial"/>
          <w:b/>
          <w:sz w:val="22"/>
          <w:szCs w:val="22"/>
        </w:rPr>
        <w:t>lause</w:t>
      </w:r>
      <w:r w:rsidRPr="005D0FC4">
        <w:rPr>
          <w:rFonts w:ascii="Arial" w:hAnsi="Arial" w:cs="Arial"/>
          <w:sz w:val="22"/>
          <w:szCs w:val="22"/>
        </w:rPr>
        <w:t xml:space="preserve"> </w:t>
      </w:r>
      <w:r w:rsidR="0027137B" w:rsidRPr="00B07517">
        <w:rPr>
          <w:rFonts w:ascii="Arial" w:hAnsi="Arial" w:cs="Arial"/>
          <w:b/>
          <w:sz w:val="22"/>
          <w:szCs w:val="22"/>
        </w:rPr>
        <w:fldChar w:fldCharType="begin"/>
      </w:r>
      <w:r w:rsidR="0027137B" w:rsidRPr="00B07517">
        <w:rPr>
          <w:rFonts w:ascii="Arial" w:hAnsi="Arial" w:cs="Arial"/>
          <w:b/>
          <w:sz w:val="22"/>
          <w:szCs w:val="22"/>
        </w:rPr>
        <w:instrText xml:space="preserve"> REF _Ref520729437 \r \h  \* MERGEFORMAT </w:instrText>
      </w:r>
      <w:r w:rsidR="0027137B" w:rsidRPr="00B07517">
        <w:rPr>
          <w:rFonts w:ascii="Arial" w:hAnsi="Arial" w:cs="Arial"/>
          <w:b/>
          <w:sz w:val="22"/>
          <w:szCs w:val="22"/>
        </w:rPr>
      </w:r>
      <w:r w:rsidR="0027137B" w:rsidRPr="00B07517">
        <w:rPr>
          <w:rFonts w:ascii="Arial" w:hAnsi="Arial" w:cs="Arial"/>
          <w:b/>
          <w:sz w:val="22"/>
          <w:szCs w:val="22"/>
        </w:rPr>
        <w:fldChar w:fldCharType="separate"/>
      </w:r>
      <w:r w:rsidR="0027137B" w:rsidRPr="00B07517">
        <w:rPr>
          <w:rFonts w:ascii="Arial" w:hAnsi="Arial" w:cs="Arial"/>
          <w:b/>
          <w:sz w:val="22"/>
          <w:szCs w:val="22"/>
        </w:rPr>
        <w:t>6.7</w:t>
      </w:r>
      <w:r w:rsidR="0027137B" w:rsidRPr="00B07517">
        <w:rPr>
          <w:rFonts w:ascii="Arial" w:hAnsi="Arial" w:cs="Arial"/>
          <w:b/>
          <w:sz w:val="22"/>
          <w:szCs w:val="22"/>
        </w:rPr>
        <w:fldChar w:fldCharType="end"/>
      </w:r>
      <w:r w:rsidR="00FB63DB">
        <w:rPr>
          <w:rFonts w:ascii="Arial" w:hAnsi="Arial" w:cs="Arial"/>
          <w:sz w:val="22"/>
          <w:szCs w:val="22"/>
        </w:rPr>
        <w:t xml:space="preserve"> </w:t>
      </w:r>
      <w:r w:rsidRPr="005D0FC4">
        <w:rPr>
          <w:rFonts w:ascii="Arial" w:hAnsi="Arial" w:cs="Arial"/>
          <w:sz w:val="22"/>
          <w:szCs w:val="22"/>
        </w:rPr>
        <w:t>above.</w:t>
      </w:r>
      <w:r w:rsidRPr="00694D97">
        <w:rPr>
          <w:rFonts w:ascii="Arial" w:hAnsi="Arial" w:cs="Arial"/>
          <w:sz w:val="22"/>
          <w:szCs w:val="22"/>
        </w:rPr>
        <w:t xml:space="preserve"> </w:t>
      </w:r>
    </w:p>
    <w:p w:rsidR="004D7A2D" w:rsidRPr="005D0FC4" w:rsidRDefault="004D7A2D" w:rsidP="005D0FC4">
      <w:pPr>
        <w:pStyle w:val="ListParagraph"/>
        <w:rPr>
          <w:rFonts w:ascii="Arial" w:hAnsi="Arial" w:cs="Arial"/>
          <w:sz w:val="22"/>
          <w:szCs w:val="22"/>
        </w:rPr>
      </w:pPr>
    </w:p>
    <w:p w:rsidR="003553BA" w:rsidRPr="00B07517" w:rsidRDefault="009518E8">
      <w:pPr>
        <w:pStyle w:val="ListParagraph"/>
        <w:numPr>
          <w:ilvl w:val="1"/>
          <w:numId w:val="42"/>
        </w:numPr>
        <w:spacing w:line="360" w:lineRule="auto"/>
        <w:ind w:left="851" w:hanging="851"/>
        <w:jc w:val="both"/>
        <w:rPr>
          <w:rFonts w:ascii="Arial" w:hAnsi="Arial" w:cs="Arial"/>
          <w:sz w:val="22"/>
          <w:szCs w:val="22"/>
        </w:rPr>
      </w:pPr>
      <w:bookmarkStart w:id="30" w:name="_Ref520730546"/>
      <w:bookmarkEnd w:id="27"/>
      <w:r w:rsidRPr="00B07517">
        <w:rPr>
          <w:rFonts w:ascii="Arial" w:hAnsi="Arial" w:cs="Arial"/>
          <w:sz w:val="22"/>
          <w:szCs w:val="22"/>
        </w:rPr>
        <w:lastRenderedPageBreak/>
        <w:t xml:space="preserve">The Service Provider specifically </w:t>
      </w:r>
      <w:r w:rsidR="004D7A2D" w:rsidRPr="00B07517">
        <w:rPr>
          <w:rFonts w:ascii="Arial" w:hAnsi="Arial" w:cs="Arial"/>
          <w:sz w:val="22"/>
          <w:szCs w:val="22"/>
        </w:rPr>
        <w:t xml:space="preserve">undertakes and agrees </w:t>
      </w:r>
      <w:r w:rsidRPr="00B07517">
        <w:rPr>
          <w:rFonts w:ascii="Arial" w:hAnsi="Arial" w:cs="Arial"/>
          <w:sz w:val="22"/>
          <w:szCs w:val="22"/>
        </w:rPr>
        <w:t xml:space="preserve">to package </w:t>
      </w:r>
      <w:r w:rsidR="004D7A2D" w:rsidRPr="00B07517">
        <w:rPr>
          <w:rFonts w:ascii="Arial" w:hAnsi="Arial" w:cs="Arial"/>
          <w:sz w:val="22"/>
          <w:szCs w:val="22"/>
        </w:rPr>
        <w:t xml:space="preserve">the </w:t>
      </w:r>
      <w:r w:rsidRPr="00B07517">
        <w:rPr>
          <w:rFonts w:ascii="Arial" w:hAnsi="Arial" w:cs="Arial"/>
          <w:sz w:val="22"/>
          <w:szCs w:val="22"/>
        </w:rPr>
        <w:t>Service Products in strict accordance with the instructions of SARS,</w:t>
      </w:r>
      <w:r w:rsidR="004D7A2D" w:rsidRPr="00B07517">
        <w:rPr>
          <w:rFonts w:ascii="Arial" w:hAnsi="Arial" w:cs="Arial"/>
          <w:sz w:val="22"/>
          <w:szCs w:val="22"/>
        </w:rPr>
        <w:t xml:space="preserve"> particularly instructions relating to the mass weight of the Service Products,   failing which the S</w:t>
      </w:r>
      <w:r w:rsidRPr="00B07517">
        <w:rPr>
          <w:rFonts w:ascii="Arial" w:hAnsi="Arial" w:cs="Arial"/>
          <w:sz w:val="22"/>
          <w:szCs w:val="22"/>
        </w:rPr>
        <w:t xml:space="preserve">ervice Provider shall </w:t>
      </w:r>
      <w:r w:rsidR="004D7A2D" w:rsidRPr="00B07517">
        <w:rPr>
          <w:rFonts w:ascii="Arial" w:hAnsi="Arial" w:cs="Arial"/>
          <w:sz w:val="22"/>
          <w:szCs w:val="22"/>
        </w:rPr>
        <w:t>be solely responsible</w:t>
      </w:r>
      <w:r w:rsidR="00D55AC4" w:rsidRPr="00B07517">
        <w:rPr>
          <w:rFonts w:ascii="Arial" w:hAnsi="Arial" w:cs="Arial"/>
          <w:sz w:val="22"/>
          <w:szCs w:val="22"/>
        </w:rPr>
        <w:t>,</w:t>
      </w:r>
      <w:r w:rsidR="004D7A2D" w:rsidRPr="00B07517">
        <w:rPr>
          <w:rFonts w:ascii="Arial" w:hAnsi="Arial" w:cs="Arial"/>
          <w:sz w:val="22"/>
          <w:szCs w:val="22"/>
        </w:rPr>
        <w:t xml:space="preserve"> </w:t>
      </w:r>
      <w:r w:rsidRPr="00B07517">
        <w:rPr>
          <w:rFonts w:ascii="Arial" w:hAnsi="Arial" w:cs="Arial"/>
          <w:sz w:val="22"/>
          <w:szCs w:val="22"/>
        </w:rPr>
        <w:t xml:space="preserve">and for its own account bear all extra </w:t>
      </w:r>
      <w:r w:rsidR="00D55AC4" w:rsidRPr="00B07517">
        <w:rPr>
          <w:rFonts w:ascii="Arial" w:hAnsi="Arial" w:cs="Arial"/>
          <w:sz w:val="22"/>
          <w:szCs w:val="22"/>
        </w:rPr>
        <w:t xml:space="preserve">collection and </w:t>
      </w:r>
      <w:r w:rsidRPr="00B07517">
        <w:rPr>
          <w:rFonts w:ascii="Arial" w:hAnsi="Arial" w:cs="Arial"/>
          <w:sz w:val="22"/>
          <w:szCs w:val="22"/>
        </w:rPr>
        <w:t xml:space="preserve">delivery charges </w:t>
      </w:r>
      <w:r w:rsidR="00365F38" w:rsidRPr="00B07517">
        <w:rPr>
          <w:rFonts w:ascii="Arial" w:hAnsi="Arial" w:cs="Arial"/>
          <w:sz w:val="22"/>
          <w:szCs w:val="22"/>
        </w:rPr>
        <w:t xml:space="preserve">which SARS may incur from other service providers as a result of  the Service Provider’s </w:t>
      </w:r>
      <w:r w:rsidRPr="00B07517">
        <w:rPr>
          <w:rFonts w:ascii="Arial" w:hAnsi="Arial" w:cs="Arial"/>
          <w:sz w:val="22"/>
          <w:szCs w:val="22"/>
        </w:rPr>
        <w:t xml:space="preserve">non-adherence to the </w:t>
      </w:r>
      <w:r w:rsidR="004D7A2D" w:rsidRPr="00B07517">
        <w:rPr>
          <w:rFonts w:ascii="Arial" w:hAnsi="Arial" w:cs="Arial"/>
          <w:sz w:val="22"/>
          <w:szCs w:val="22"/>
        </w:rPr>
        <w:t xml:space="preserve">mass </w:t>
      </w:r>
      <w:r w:rsidRPr="00B07517">
        <w:rPr>
          <w:rFonts w:ascii="Arial" w:hAnsi="Arial" w:cs="Arial"/>
          <w:sz w:val="22"/>
          <w:szCs w:val="22"/>
        </w:rPr>
        <w:t xml:space="preserve">weight packing instructions of SARS. </w:t>
      </w:r>
      <w:r w:rsidR="00365F38" w:rsidRPr="00B07517">
        <w:rPr>
          <w:rFonts w:ascii="Arial" w:hAnsi="Arial" w:cs="Arial"/>
          <w:sz w:val="22"/>
          <w:szCs w:val="22"/>
        </w:rPr>
        <w:t xml:space="preserve">In such event, SARS will be entitled to </w:t>
      </w:r>
      <w:r w:rsidR="00D55AC4" w:rsidRPr="00B07517">
        <w:rPr>
          <w:rFonts w:ascii="Arial" w:hAnsi="Arial" w:cs="Arial"/>
          <w:sz w:val="22"/>
          <w:szCs w:val="22"/>
        </w:rPr>
        <w:t xml:space="preserve">deduct and </w:t>
      </w:r>
      <w:r w:rsidR="00365F38" w:rsidRPr="00B07517">
        <w:rPr>
          <w:rFonts w:ascii="Arial" w:hAnsi="Arial" w:cs="Arial"/>
          <w:sz w:val="22"/>
          <w:szCs w:val="22"/>
        </w:rPr>
        <w:t xml:space="preserve">offset any such amount </w:t>
      </w:r>
      <w:r w:rsidR="00D55AC4" w:rsidRPr="00B07517">
        <w:rPr>
          <w:rFonts w:ascii="Arial" w:hAnsi="Arial" w:cs="Arial"/>
          <w:sz w:val="22"/>
          <w:szCs w:val="22"/>
        </w:rPr>
        <w:t>against monies due by SARS to the service provider</w:t>
      </w:r>
      <w:r w:rsidR="002C65A9" w:rsidRPr="00B07517">
        <w:rPr>
          <w:rFonts w:ascii="Arial" w:hAnsi="Arial" w:cs="Arial"/>
          <w:sz w:val="22"/>
          <w:szCs w:val="22"/>
        </w:rPr>
        <w:t xml:space="preserve">, in terms of the procedure contemplated in </w:t>
      </w:r>
      <w:r w:rsidR="0027137B" w:rsidRPr="00B07517">
        <w:rPr>
          <w:rFonts w:ascii="Arial" w:hAnsi="Arial" w:cs="Arial"/>
          <w:b/>
          <w:sz w:val="22"/>
          <w:szCs w:val="22"/>
        </w:rPr>
        <w:t>C</w:t>
      </w:r>
      <w:r w:rsidR="002C65A9" w:rsidRPr="00B07517">
        <w:rPr>
          <w:rFonts w:ascii="Arial" w:hAnsi="Arial" w:cs="Arial"/>
          <w:b/>
          <w:sz w:val="22"/>
          <w:szCs w:val="22"/>
        </w:rPr>
        <w:t xml:space="preserve">lause </w:t>
      </w:r>
      <w:r w:rsidR="0027137B" w:rsidRPr="00B07517">
        <w:rPr>
          <w:rFonts w:ascii="Arial" w:hAnsi="Arial" w:cs="Arial"/>
          <w:b/>
          <w:sz w:val="22"/>
          <w:szCs w:val="22"/>
        </w:rPr>
        <w:fldChar w:fldCharType="begin"/>
      </w:r>
      <w:r w:rsidR="0027137B" w:rsidRPr="00B07517">
        <w:rPr>
          <w:rFonts w:ascii="Arial" w:hAnsi="Arial" w:cs="Arial"/>
          <w:b/>
          <w:sz w:val="22"/>
          <w:szCs w:val="22"/>
        </w:rPr>
        <w:instrText xml:space="preserve"> REF _Ref489944945 \r \h </w:instrText>
      </w:r>
      <w:r w:rsidR="00FB63DB" w:rsidRPr="00B07517">
        <w:rPr>
          <w:rFonts w:ascii="Arial" w:hAnsi="Arial" w:cs="Arial"/>
          <w:b/>
          <w:sz w:val="22"/>
          <w:szCs w:val="22"/>
        </w:rPr>
        <w:instrText xml:space="preserve"> \* MERGEFORMAT </w:instrText>
      </w:r>
      <w:r w:rsidR="0027137B" w:rsidRPr="00B07517">
        <w:rPr>
          <w:rFonts w:ascii="Arial" w:hAnsi="Arial" w:cs="Arial"/>
          <w:b/>
          <w:sz w:val="22"/>
          <w:szCs w:val="22"/>
        </w:rPr>
      </w:r>
      <w:r w:rsidR="0027137B" w:rsidRPr="00B07517">
        <w:rPr>
          <w:rFonts w:ascii="Arial" w:hAnsi="Arial" w:cs="Arial"/>
          <w:b/>
          <w:sz w:val="22"/>
          <w:szCs w:val="22"/>
        </w:rPr>
        <w:fldChar w:fldCharType="separate"/>
      </w:r>
      <w:r w:rsidR="0027137B" w:rsidRPr="00B07517">
        <w:rPr>
          <w:rFonts w:ascii="Arial" w:hAnsi="Arial" w:cs="Arial"/>
          <w:b/>
          <w:sz w:val="22"/>
          <w:szCs w:val="22"/>
        </w:rPr>
        <w:t>10</w:t>
      </w:r>
      <w:r w:rsidR="0027137B" w:rsidRPr="00B07517">
        <w:rPr>
          <w:rFonts w:ascii="Arial" w:hAnsi="Arial" w:cs="Arial"/>
          <w:b/>
          <w:sz w:val="22"/>
          <w:szCs w:val="22"/>
        </w:rPr>
        <w:fldChar w:fldCharType="end"/>
      </w:r>
      <w:r w:rsidR="002C65A9" w:rsidRPr="00B07517">
        <w:rPr>
          <w:rFonts w:ascii="Arial" w:hAnsi="Arial" w:cs="Arial"/>
          <w:sz w:val="22"/>
          <w:szCs w:val="22"/>
        </w:rPr>
        <w:t xml:space="preserve"> below.</w:t>
      </w:r>
      <w:bookmarkEnd w:id="30"/>
      <w:r w:rsidR="00365F38" w:rsidRPr="00B07517">
        <w:rPr>
          <w:rFonts w:ascii="Arial" w:hAnsi="Arial" w:cs="Arial"/>
          <w:sz w:val="22"/>
          <w:szCs w:val="22"/>
        </w:rPr>
        <w:t xml:space="preserve"> </w:t>
      </w:r>
    </w:p>
    <w:p w:rsidR="00A71054" w:rsidRPr="00694D97" w:rsidRDefault="00A71054" w:rsidP="00563B8B">
      <w:pPr>
        <w:pStyle w:val="ListParagraph"/>
        <w:spacing w:line="360" w:lineRule="auto"/>
        <w:ind w:left="851" w:hanging="851"/>
        <w:jc w:val="both"/>
        <w:rPr>
          <w:rFonts w:ascii="Arial" w:hAnsi="Arial" w:cs="Arial"/>
          <w:sz w:val="22"/>
          <w:szCs w:val="22"/>
        </w:rPr>
      </w:pPr>
    </w:p>
    <w:p w:rsidR="0037101E" w:rsidRPr="00B07517" w:rsidRDefault="00BA4373" w:rsidP="00621572">
      <w:pPr>
        <w:pStyle w:val="ListParagraph"/>
        <w:numPr>
          <w:ilvl w:val="1"/>
          <w:numId w:val="42"/>
        </w:numPr>
        <w:spacing w:line="360" w:lineRule="auto"/>
        <w:ind w:left="851" w:hanging="851"/>
        <w:jc w:val="both"/>
        <w:rPr>
          <w:rFonts w:ascii="Arial" w:hAnsi="Arial" w:cs="Arial"/>
          <w:sz w:val="22"/>
          <w:szCs w:val="22"/>
        </w:rPr>
      </w:pPr>
      <w:r w:rsidRPr="00B07517">
        <w:rPr>
          <w:rFonts w:ascii="Arial" w:hAnsi="Arial" w:cs="Arial"/>
          <w:sz w:val="22"/>
          <w:szCs w:val="22"/>
        </w:rPr>
        <w:t xml:space="preserve">In the event of the </w:t>
      </w:r>
      <w:r w:rsidR="0084441E" w:rsidRPr="00B07517">
        <w:rPr>
          <w:rFonts w:ascii="Arial" w:hAnsi="Arial" w:cs="Arial"/>
          <w:sz w:val="22"/>
          <w:szCs w:val="22"/>
        </w:rPr>
        <w:t xml:space="preserve">Service Products </w:t>
      </w:r>
      <w:r w:rsidRPr="00B07517">
        <w:rPr>
          <w:rFonts w:ascii="Arial" w:hAnsi="Arial" w:cs="Arial"/>
          <w:sz w:val="22"/>
          <w:szCs w:val="22"/>
        </w:rPr>
        <w:t>failing to meet the</w:t>
      </w:r>
      <w:r w:rsidR="001C17DB" w:rsidRPr="00B07517">
        <w:rPr>
          <w:rFonts w:ascii="Arial" w:hAnsi="Arial" w:cs="Arial"/>
          <w:sz w:val="22"/>
          <w:szCs w:val="22"/>
        </w:rPr>
        <w:t xml:space="preserve"> technical specifications as per the requireme</w:t>
      </w:r>
      <w:r w:rsidR="00067221" w:rsidRPr="00B07517">
        <w:rPr>
          <w:rFonts w:ascii="Arial" w:hAnsi="Arial" w:cs="Arial"/>
          <w:sz w:val="22"/>
          <w:szCs w:val="22"/>
        </w:rPr>
        <w:t>nts of</w:t>
      </w:r>
      <w:r w:rsidR="00F05710" w:rsidRPr="00B07517">
        <w:rPr>
          <w:rFonts w:ascii="Arial" w:hAnsi="Arial" w:cs="Arial"/>
          <w:sz w:val="22"/>
          <w:szCs w:val="22"/>
        </w:rPr>
        <w:t xml:space="preserve"> </w:t>
      </w:r>
      <w:r w:rsidR="00F05710" w:rsidRPr="00B07517">
        <w:rPr>
          <w:rFonts w:ascii="Arial" w:hAnsi="Arial" w:cs="Arial"/>
          <w:b/>
          <w:sz w:val="22"/>
          <w:szCs w:val="22"/>
        </w:rPr>
        <w:t>RFP</w:t>
      </w:r>
      <w:r w:rsidR="00067221" w:rsidRPr="00B07517">
        <w:rPr>
          <w:rFonts w:ascii="Arial" w:hAnsi="Arial" w:cs="Arial"/>
          <w:b/>
          <w:sz w:val="22"/>
          <w:szCs w:val="22"/>
        </w:rPr>
        <w:t xml:space="preserve"> </w:t>
      </w:r>
      <w:r w:rsidR="004D7A2D" w:rsidRPr="00B07517">
        <w:rPr>
          <w:rFonts w:ascii="Arial" w:hAnsi="Arial" w:cs="Arial"/>
          <w:b/>
          <w:sz w:val="22"/>
          <w:szCs w:val="22"/>
        </w:rPr>
        <w:t xml:space="preserve">45 of 2018 </w:t>
      </w:r>
      <w:r w:rsidR="001C17DB" w:rsidRPr="00B07517">
        <w:rPr>
          <w:rFonts w:ascii="Arial" w:hAnsi="Arial" w:cs="Arial"/>
          <w:sz w:val="22"/>
          <w:szCs w:val="22"/>
        </w:rPr>
        <w:t xml:space="preserve">SARS shall give written notice to </w:t>
      </w:r>
      <w:r w:rsidR="004D7A2D" w:rsidRPr="00B07517">
        <w:rPr>
          <w:rFonts w:ascii="Arial" w:hAnsi="Arial" w:cs="Arial"/>
          <w:sz w:val="22"/>
          <w:szCs w:val="22"/>
        </w:rPr>
        <w:t xml:space="preserve">the </w:t>
      </w:r>
      <w:r w:rsidR="001C17DB" w:rsidRPr="00B07517">
        <w:rPr>
          <w:rFonts w:ascii="Arial" w:hAnsi="Arial" w:cs="Arial"/>
          <w:sz w:val="22"/>
          <w:szCs w:val="22"/>
        </w:rPr>
        <w:t>Service Provider of the defect</w:t>
      </w:r>
      <w:r w:rsidR="009518E8" w:rsidRPr="00B07517">
        <w:rPr>
          <w:rFonts w:ascii="Arial" w:hAnsi="Arial" w:cs="Arial"/>
          <w:sz w:val="22"/>
          <w:szCs w:val="22"/>
        </w:rPr>
        <w:t>s</w:t>
      </w:r>
      <w:r w:rsidR="001C17DB" w:rsidRPr="00B07517">
        <w:rPr>
          <w:rFonts w:ascii="Arial" w:hAnsi="Arial" w:cs="Arial"/>
          <w:sz w:val="22"/>
          <w:szCs w:val="22"/>
        </w:rPr>
        <w:t xml:space="preserve"> in the </w:t>
      </w:r>
      <w:r w:rsidR="00E57E3B" w:rsidRPr="00B07517">
        <w:rPr>
          <w:rFonts w:ascii="Arial" w:hAnsi="Arial" w:cs="Arial"/>
          <w:sz w:val="22"/>
          <w:szCs w:val="22"/>
        </w:rPr>
        <w:t>Service Products</w:t>
      </w:r>
      <w:r w:rsidR="009518E8" w:rsidRPr="00B07517">
        <w:rPr>
          <w:rFonts w:ascii="Arial" w:hAnsi="Arial" w:cs="Arial"/>
          <w:sz w:val="22"/>
          <w:szCs w:val="22"/>
        </w:rPr>
        <w:t xml:space="preserve">, and Service Provider shall remedy the defects within </w:t>
      </w:r>
      <w:r w:rsidR="004D7A2D" w:rsidRPr="00B07517">
        <w:rPr>
          <w:rFonts w:ascii="Arial" w:hAnsi="Arial" w:cs="Arial"/>
          <w:sz w:val="22"/>
          <w:szCs w:val="22"/>
        </w:rPr>
        <w:t>the turnaround time set forth in the written notice.</w:t>
      </w:r>
      <w:r w:rsidR="004D7A2D" w:rsidRPr="00B07517" w:rsidDel="009518E8">
        <w:rPr>
          <w:rFonts w:ascii="Arial" w:hAnsi="Arial" w:cs="Arial"/>
          <w:sz w:val="22"/>
          <w:szCs w:val="22"/>
        </w:rPr>
        <w:t xml:space="preserve"> </w:t>
      </w:r>
    </w:p>
    <w:p w:rsidR="00374391" w:rsidRPr="005D0FC4" w:rsidRDefault="00374391" w:rsidP="00B07517">
      <w:pPr>
        <w:pStyle w:val="ListParagraph"/>
        <w:ind w:left="851" w:hanging="851"/>
        <w:rPr>
          <w:rFonts w:ascii="Arial" w:hAnsi="Arial"/>
          <w:b/>
        </w:rPr>
      </w:pPr>
    </w:p>
    <w:p w:rsidR="003E5FE9" w:rsidRPr="00694D97" w:rsidRDefault="00D6230A" w:rsidP="00621572">
      <w:pPr>
        <w:keepNext/>
        <w:numPr>
          <w:ilvl w:val="0"/>
          <w:numId w:val="15"/>
        </w:numPr>
        <w:ind w:left="851" w:hanging="851"/>
        <w:jc w:val="both"/>
        <w:outlineLvl w:val="0"/>
        <w:rPr>
          <w:rFonts w:ascii="Arial" w:hAnsi="Arial" w:cs="Arial"/>
          <w:u w:val="single"/>
        </w:rPr>
      </w:pPr>
      <w:r w:rsidRPr="00694D97">
        <w:rPr>
          <w:rFonts w:ascii="Arial" w:hAnsi="Arial" w:cs="Arial"/>
          <w:b/>
        </w:rPr>
        <w:fldChar w:fldCharType="begin"/>
      </w:r>
      <w:r w:rsidRPr="00694D97">
        <w:instrText xml:space="preserve"> TC "</w:instrText>
      </w:r>
      <w:bookmarkStart w:id="31" w:name="_Toc516492848"/>
      <w:bookmarkStart w:id="32" w:name="_Toc520733683"/>
      <w:r w:rsidRPr="00694D97">
        <w:rPr>
          <w:rFonts w:ascii="Arial" w:hAnsi="Arial" w:cs="Arial"/>
          <w:b/>
        </w:rPr>
        <w:instrText>7.   COMPLIANCE WITH SERVICES LEVELS</w:instrText>
      </w:r>
      <w:bookmarkEnd w:id="31"/>
      <w:bookmarkEnd w:id="32"/>
      <w:r w:rsidRPr="00694D97">
        <w:instrText xml:space="preserve">" \f C \l "1" </w:instrText>
      </w:r>
      <w:r w:rsidRPr="00694D97">
        <w:rPr>
          <w:rFonts w:ascii="Arial" w:hAnsi="Arial" w:cs="Arial"/>
          <w:b/>
        </w:rPr>
        <w:fldChar w:fldCharType="end"/>
      </w:r>
      <w:r w:rsidR="00344638" w:rsidRPr="00694D97">
        <w:rPr>
          <w:rFonts w:ascii="Arial" w:hAnsi="Arial" w:cs="Arial"/>
          <w:b/>
        </w:rPr>
        <w:t>COMPLIANCE WITH SERVICES LEVELS</w:t>
      </w:r>
      <w:r w:rsidR="003E5FE9" w:rsidRPr="00694D97">
        <w:rPr>
          <w:rFonts w:ascii="Arial" w:hAnsi="Arial" w:cs="Arial"/>
          <w:b/>
        </w:rPr>
        <w:t xml:space="preserve"> </w:t>
      </w:r>
    </w:p>
    <w:p w:rsidR="00414052" w:rsidRPr="00694D97" w:rsidRDefault="00414052" w:rsidP="00B07517">
      <w:pPr>
        <w:pStyle w:val="ListParagraph"/>
        <w:ind w:left="851" w:hanging="851"/>
        <w:rPr>
          <w:rFonts w:ascii="Arial" w:hAnsi="Arial"/>
          <w:u w:val="single"/>
        </w:rPr>
      </w:pPr>
    </w:p>
    <w:p w:rsidR="003E5FE9" w:rsidRPr="00694D97" w:rsidRDefault="003E5FE9" w:rsidP="003E5FE9">
      <w:pPr>
        <w:pStyle w:val="ListParagraph"/>
        <w:widowControl w:val="0"/>
        <w:numPr>
          <w:ilvl w:val="1"/>
          <w:numId w:val="45"/>
        </w:numPr>
        <w:tabs>
          <w:tab w:val="left" w:pos="993"/>
        </w:tabs>
        <w:spacing w:line="360" w:lineRule="auto"/>
        <w:ind w:left="993" w:hanging="993"/>
        <w:jc w:val="both"/>
        <w:rPr>
          <w:rFonts w:ascii="Arial" w:hAnsi="Arial" w:cs="Arial"/>
          <w:sz w:val="22"/>
          <w:szCs w:val="22"/>
          <w:u w:val="single"/>
        </w:rPr>
      </w:pPr>
      <w:r w:rsidRPr="00694D97">
        <w:rPr>
          <w:rFonts w:ascii="Arial" w:hAnsi="Arial" w:cs="Arial"/>
          <w:b/>
          <w:sz w:val="22"/>
          <w:szCs w:val="22"/>
          <w:u w:val="single"/>
        </w:rPr>
        <w:t>Service Levels List</w:t>
      </w:r>
    </w:p>
    <w:p w:rsidR="003E5FE9" w:rsidRPr="00694D97" w:rsidRDefault="003E5FE9" w:rsidP="003E5FE9">
      <w:pPr>
        <w:pStyle w:val="ListParagraph"/>
        <w:widowControl w:val="0"/>
        <w:spacing w:line="360" w:lineRule="auto"/>
        <w:ind w:left="1276"/>
        <w:contextualSpacing w:val="0"/>
        <w:jc w:val="both"/>
        <w:rPr>
          <w:rFonts w:ascii="Arial" w:hAnsi="Arial" w:cs="Arial"/>
          <w:b/>
          <w:sz w:val="22"/>
          <w:szCs w:val="22"/>
        </w:rPr>
      </w:pPr>
    </w:p>
    <w:p w:rsidR="003E5FE9" w:rsidRPr="00694D97" w:rsidRDefault="00414052" w:rsidP="003E5FE9">
      <w:pPr>
        <w:pStyle w:val="ListParagraph"/>
        <w:widowControl w:val="0"/>
        <w:tabs>
          <w:tab w:val="left" w:pos="993"/>
        </w:tabs>
        <w:spacing w:line="360" w:lineRule="auto"/>
        <w:ind w:left="993"/>
        <w:jc w:val="both"/>
        <w:rPr>
          <w:rFonts w:ascii="Arial" w:hAnsi="Arial" w:cs="Arial"/>
          <w:sz w:val="22"/>
          <w:szCs w:val="22"/>
        </w:rPr>
      </w:pPr>
      <w:r w:rsidRPr="00694D97">
        <w:rPr>
          <w:rFonts w:ascii="Arial" w:hAnsi="Arial" w:cs="Arial"/>
          <w:b/>
          <w:sz w:val="22"/>
          <w:szCs w:val="22"/>
        </w:rPr>
        <w:t xml:space="preserve">Annexure </w:t>
      </w:r>
      <w:r w:rsidR="00AD073D" w:rsidRPr="00694D97">
        <w:rPr>
          <w:rFonts w:ascii="Arial" w:hAnsi="Arial" w:cs="Arial"/>
          <w:b/>
          <w:sz w:val="22"/>
          <w:szCs w:val="22"/>
        </w:rPr>
        <w:t>B</w:t>
      </w:r>
      <w:r w:rsidR="003E5FE9" w:rsidRPr="00694D97">
        <w:rPr>
          <w:rFonts w:ascii="Arial" w:hAnsi="Arial" w:cs="Arial"/>
          <w:sz w:val="22"/>
          <w:szCs w:val="22"/>
        </w:rPr>
        <w:t xml:space="preserve"> lists Service Levels that will apply to the </w:t>
      </w:r>
      <w:r w:rsidR="0097669C">
        <w:rPr>
          <w:rFonts w:ascii="Arial" w:hAnsi="Arial" w:cs="Arial"/>
          <w:sz w:val="22"/>
          <w:szCs w:val="22"/>
        </w:rPr>
        <w:t>Service Level Failures</w:t>
      </w:r>
      <w:r w:rsidR="003E5FE9" w:rsidRPr="00694D97">
        <w:rPr>
          <w:rFonts w:ascii="Arial" w:hAnsi="Arial" w:cs="Arial"/>
          <w:sz w:val="22"/>
          <w:szCs w:val="22"/>
        </w:rPr>
        <w:t>.  The Parties may from time to time add new Service Levels by mutual agreement. The Service Provider shall comply with the prescribed Service Levels as of the Commencement Date.</w:t>
      </w:r>
    </w:p>
    <w:p w:rsidR="00FF30C4" w:rsidRPr="00694D97" w:rsidRDefault="00FF30C4" w:rsidP="00B07517">
      <w:pPr>
        <w:pStyle w:val="ListParagraph"/>
        <w:ind w:left="851" w:hanging="851"/>
        <w:rPr>
          <w:rFonts w:ascii="Arial" w:hAnsi="Arial" w:cs="Arial"/>
          <w:sz w:val="22"/>
          <w:szCs w:val="22"/>
        </w:rPr>
      </w:pPr>
    </w:p>
    <w:p w:rsidR="003E5FE9" w:rsidRPr="00694D97" w:rsidRDefault="003E5FE9" w:rsidP="003E5FE9">
      <w:pPr>
        <w:pStyle w:val="ListParagraph"/>
        <w:widowControl w:val="0"/>
        <w:numPr>
          <w:ilvl w:val="1"/>
          <w:numId w:val="45"/>
        </w:numPr>
        <w:tabs>
          <w:tab w:val="left" w:pos="993"/>
        </w:tabs>
        <w:spacing w:line="360" w:lineRule="auto"/>
        <w:ind w:left="993" w:hanging="993"/>
        <w:jc w:val="both"/>
        <w:rPr>
          <w:rFonts w:ascii="Arial" w:hAnsi="Arial" w:cs="Arial"/>
          <w:b/>
          <w:sz w:val="22"/>
          <w:szCs w:val="22"/>
          <w:u w:val="single"/>
        </w:rPr>
      </w:pPr>
      <w:bookmarkStart w:id="33" w:name="_Toc150788393"/>
      <w:bookmarkStart w:id="34" w:name="_Toc67021308"/>
      <w:bookmarkStart w:id="35" w:name="_Toc61769671"/>
      <w:bookmarkStart w:id="36" w:name="_Toc54267780"/>
      <w:bookmarkStart w:id="37" w:name="_Toc54257983"/>
      <w:bookmarkStart w:id="38" w:name="_Ref53562595"/>
      <w:bookmarkStart w:id="39" w:name="_Ref334445203"/>
      <w:bookmarkStart w:id="40" w:name="_Ref484167720"/>
      <w:r w:rsidRPr="00694D97">
        <w:rPr>
          <w:rFonts w:ascii="Arial" w:hAnsi="Arial" w:cs="Arial"/>
          <w:b/>
          <w:sz w:val="22"/>
          <w:szCs w:val="22"/>
          <w:u w:val="single"/>
        </w:rPr>
        <w:t>Monitoring, Measuring and Reporting</w:t>
      </w:r>
      <w:bookmarkEnd w:id="33"/>
      <w:bookmarkEnd w:id="34"/>
      <w:bookmarkEnd w:id="35"/>
      <w:bookmarkEnd w:id="36"/>
      <w:bookmarkEnd w:id="37"/>
      <w:bookmarkEnd w:id="38"/>
      <w:bookmarkEnd w:id="39"/>
      <w:bookmarkEnd w:id="40"/>
    </w:p>
    <w:p w:rsidR="003E5FE9" w:rsidRPr="00694D97" w:rsidRDefault="003E5FE9" w:rsidP="00E00E7F">
      <w:pPr>
        <w:pStyle w:val="ListParagraph"/>
        <w:spacing w:line="360" w:lineRule="auto"/>
        <w:ind w:left="851" w:hanging="851"/>
        <w:jc w:val="both"/>
        <w:rPr>
          <w:rFonts w:ascii="Arial" w:hAnsi="Arial" w:cs="Arial"/>
          <w:sz w:val="22"/>
          <w:szCs w:val="22"/>
        </w:rPr>
      </w:pPr>
    </w:p>
    <w:p w:rsidR="00E00E7F" w:rsidRDefault="003E5FE9" w:rsidP="00E00E7F">
      <w:pPr>
        <w:pStyle w:val="ListParagraph"/>
        <w:widowControl w:val="0"/>
        <w:numPr>
          <w:ilvl w:val="2"/>
          <w:numId w:val="45"/>
        </w:numPr>
        <w:tabs>
          <w:tab w:val="left" w:pos="1843"/>
        </w:tabs>
        <w:spacing w:afterLines="80" w:after="192" w:line="360" w:lineRule="auto"/>
        <w:ind w:firstLine="273"/>
        <w:jc w:val="both"/>
        <w:rPr>
          <w:rFonts w:ascii="Arial" w:hAnsi="Arial" w:cs="Arial"/>
          <w:sz w:val="22"/>
          <w:szCs w:val="22"/>
        </w:rPr>
      </w:pPr>
      <w:r w:rsidRPr="00694D97">
        <w:rPr>
          <w:rFonts w:ascii="Arial" w:hAnsi="Arial" w:cs="Arial"/>
          <w:sz w:val="22"/>
          <w:szCs w:val="22"/>
        </w:rPr>
        <w:t>The Service Provider shall:</w:t>
      </w:r>
    </w:p>
    <w:p w:rsidR="005D0FC4" w:rsidRPr="00E00E7F" w:rsidRDefault="005D0FC4" w:rsidP="005D0FC4">
      <w:pPr>
        <w:pStyle w:val="ListParagraph"/>
        <w:widowControl w:val="0"/>
        <w:tabs>
          <w:tab w:val="left" w:pos="1843"/>
        </w:tabs>
        <w:spacing w:afterLines="80" w:after="192" w:line="360" w:lineRule="auto"/>
        <w:ind w:left="993"/>
        <w:jc w:val="both"/>
        <w:rPr>
          <w:rFonts w:ascii="Arial" w:hAnsi="Arial" w:cs="Arial"/>
          <w:sz w:val="22"/>
          <w:szCs w:val="22"/>
        </w:rPr>
      </w:pPr>
    </w:p>
    <w:p w:rsidR="003E5FE9" w:rsidRPr="00694D97" w:rsidRDefault="003E5FE9" w:rsidP="00E00E7F">
      <w:pPr>
        <w:pStyle w:val="ListParagraph"/>
        <w:widowControl w:val="0"/>
        <w:numPr>
          <w:ilvl w:val="3"/>
          <w:numId w:val="45"/>
        </w:numPr>
        <w:tabs>
          <w:tab w:val="left" w:pos="2268"/>
          <w:tab w:val="left" w:pos="2977"/>
        </w:tabs>
        <w:spacing w:afterLines="80" w:after="192" w:line="360" w:lineRule="auto"/>
        <w:ind w:left="2977" w:hanging="1134"/>
        <w:contextualSpacing w:val="0"/>
        <w:jc w:val="both"/>
        <w:rPr>
          <w:rFonts w:ascii="Arial" w:hAnsi="Arial" w:cs="Arial"/>
          <w:sz w:val="22"/>
          <w:szCs w:val="22"/>
        </w:rPr>
      </w:pPr>
      <w:r w:rsidRPr="00694D97">
        <w:rPr>
          <w:rFonts w:ascii="Arial" w:hAnsi="Arial" w:cs="Arial"/>
          <w:sz w:val="22"/>
          <w:szCs w:val="22"/>
        </w:rPr>
        <w:t xml:space="preserve"> Be responsible for monitoring, measuring and reporting on the Service Provider’s compliance with the Service Levels;</w:t>
      </w:r>
    </w:p>
    <w:p w:rsidR="003E5FE9" w:rsidRDefault="003E5FE9" w:rsidP="00E00E7F">
      <w:pPr>
        <w:pStyle w:val="ListParagraph"/>
        <w:widowControl w:val="0"/>
        <w:numPr>
          <w:ilvl w:val="3"/>
          <w:numId w:val="45"/>
        </w:numPr>
        <w:tabs>
          <w:tab w:val="left" w:pos="2268"/>
          <w:tab w:val="left" w:pos="2977"/>
        </w:tabs>
        <w:spacing w:afterLines="80" w:after="192" w:line="360" w:lineRule="auto"/>
        <w:ind w:left="2977" w:hanging="1134"/>
        <w:contextualSpacing w:val="0"/>
        <w:jc w:val="both"/>
        <w:rPr>
          <w:rFonts w:ascii="Arial" w:hAnsi="Arial" w:cs="Arial"/>
          <w:sz w:val="22"/>
          <w:szCs w:val="22"/>
        </w:rPr>
      </w:pPr>
      <w:r w:rsidRPr="00694D97">
        <w:rPr>
          <w:rFonts w:ascii="Arial" w:hAnsi="Arial" w:cs="Arial"/>
          <w:sz w:val="22"/>
          <w:szCs w:val="22"/>
        </w:rPr>
        <w:t xml:space="preserve">Monitor its performance of the Services with respect to the Service Levels on a continuous basis and measure and provide SARS with </w:t>
      </w:r>
      <w:r w:rsidR="00BD264E">
        <w:rPr>
          <w:rFonts w:ascii="Arial" w:hAnsi="Arial" w:cs="Arial"/>
          <w:sz w:val="22"/>
          <w:szCs w:val="22"/>
        </w:rPr>
        <w:t xml:space="preserve">a </w:t>
      </w:r>
      <w:r w:rsidRPr="00694D97">
        <w:rPr>
          <w:rFonts w:ascii="Arial" w:hAnsi="Arial" w:cs="Arial"/>
          <w:sz w:val="22"/>
          <w:szCs w:val="22"/>
        </w:rPr>
        <w:t>report on such performance (Status</w:t>
      </w:r>
      <w:r w:rsidR="00B07517">
        <w:rPr>
          <w:rFonts w:ascii="Arial" w:hAnsi="Arial" w:cs="Arial"/>
          <w:sz w:val="22"/>
          <w:szCs w:val="22"/>
        </w:rPr>
        <w:t xml:space="preserve"> </w:t>
      </w:r>
      <w:r w:rsidRPr="00694D97">
        <w:rPr>
          <w:rFonts w:ascii="Arial" w:hAnsi="Arial" w:cs="Arial"/>
          <w:sz w:val="22"/>
          <w:szCs w:val="22"/>
        </w:rPr>
        <w:t xml:space="preserve">Report)  together with </w:t>
      </w:r>
      <w:r w:rsidR="00FB63DB" w:rsidRPr="00694D97">
        <w:rPr>
          <w:rFonts w:ascii="Arial" w:hAnsi="Arial" w:cs="Arial"/>
          <w:sz w:val="22"/>
          <w:szCs w:val="22"/>
        </w:rPr>
        <w:t>it</w:t>
      </w:r>
      <w:r w:rsidR="00FB63DB">
        <w:rPr>
          <w:rFonts w:ascii="Arial" w:hAnsi="Arial" w:cs="Arial"/>
          <w:sz w:val="22"/>
          <w:szCs w:val="22"/>
        </w:rPr>
        <w:t>s</w:t>
      </w:r>
      <w:r w:rsidRPr="00694D97">
        <w:rPr>
          <w:rFonts w:ascii="Arial" w:hAnsi="Arial" w:cs="Arial"/>
          <w:sz w:val="22"/>
          <w:szCs w:val="22"/>
        </w:rPr>
        <w:t xml:space="preserve"> invoice on a Purchase Order</w:t>
      </w:r>
      <w:r w:rsidR="00FB46F8" w:rsidRPr="00694D97">
        <w:rPr>
          <w:rFonts w:ascii="Arial" w:hAnsi="Arial" w:cs="Arial"/>
          <w:sz w:val="22"/>
          <w:szCs w:val="22"/>
        </w:rPr>
        <w:t>;</w:t>
      </w:r>
    </w:p>
    <w:p w:rsidR="00B07517" w:rsidRPr="00694D97" w:rsidRDefault="00B07517" w:rsidP="00B07517">
      <w:pPr>
        <w:pStyle w:val="ListParagraph"/>
        <w:widowControl w:val="0"/>
        <w:tabs>
          <w:tab w:val="left" w:pos="2268"/>
          <w:tab w:val="left" w:pos="2977"/>
        </w:tabs>
        <w:spacing w:afterLines="80" w:after="192" w:line="360" w:lineRule="auto"/>
        <w:ind w:left="2977"/>
        <w:contextualSpacing w:val="0"/>
        <w:jc w:val="both"/>
        <w:rPr>
          <w:rFonts w:ascii="Arial" w:hAnsi="Arial" w:cs="Arial"/>
          <w:sz w:val="22"/>
          <w:szCs w:val="22"/>
        </w:rPr>
      </w:pPr>
    </w:p>
    <w:p w:rsidR="003E5FE9" w:rsidRPr="00694D97" w:rsidRDefault="003E5FE9" w:rsidP="00E00E7F">
      <w:pPr>
        <w:pStyle w:val="ListParagraph"/>
        <w:widowControl w:val="0"/>
        <w:numPr>
          <w:ilvl w:val="3"/>
          <w:numId w:val="45"/>
        </w:numPr>
        <w:tabs>
          <w:tab w:val="left" w:pos="2268"/>
          <w:tab w:val="left" w:pos="2977"/>
        </w:tabs>
        <w:spacing w:afterLines="80" w:after="192" w:line="360" w:lineRule="auto"/>
        <w:ind w:left="2977" w:hanging="1134"/>
        <w:contextualSpacing w:val="0"/>
        <w:jc w:val="both"/>
        <w:rPr>
          <w:rFonts w:ascii="Arial" w:hAnsi="Arial" w:cs="Arial"/>
          <w:sz w:val="22"/>
          <w:szCs w:val="22"/>
        </w:rPr>
      </w:pPr>
      <w:r w:rsidRPr="00694D97">
        <w:rPr>
          <w:rFonts w:ascii="Arial" w:hAnsi="Arial" w:cs="Arial"/>
          <w:sz w:val="22"/>
          <w:szCs w:val="22"/>
        </w:rPr>
        <w:lastRenderedPageBreak/>
        <w:t xml:space="preserve">The Service Provider shall include the following information in each Status Report with respect to any </w:t>
      </w:r>
      <w:r w:rsidR="00FB46F8" w:rsidRPr="00694D97">
        <w:rPr>
          <w:rFonts w:ascii="Arial" w:hAnsi="Arial" w:cs="Arial"/>
          <w:sz w:val="22"/>
          <w:szCs w:val="22"/>
        </w:rPr>
        <w:t>Service Level Failure under a Purchase Order</w:t>
      </w:r>
      <w:r w:rsidR="00B07517">
        <w:rPr>
          <w:rFonts w:ascii="Arial" w:hAnsi="Arial" w:cs="Arial"/>
          <w:sz w:val="22"/>
          <w:szCs w:val="22"/>
        </w:rPr>
        <w:t>:</w:t>
      </w:r>
    </w:p>
    <w:p w:rsidR="003E5FE9" w:rsidRPr="00694D97" w:rsidRDefault="003E5FE9" w:rsidP="00E00E7F">
      <w:pPr>
        <w:pStyle w:val="ListParagraph"/>
        <w:widowControl w:val="0"/>
        <w:numPr>
          <w:ilvl w:val="4"/>
          <w:numId w:val="45"/>
        </w:numPr>
        <w:tabs>
          <w:tab w:val="left" w:pos="4111"/>
        </w:tabs>
        <w:spacing w:afterLines="80" w:after="192" w:line="360" w:lineRule="auto"/>
        <w:ind w:left="4111" w:hanging="1134"/>
        <w:contextualSpacing w:val="0"/>
        <w:jc w:val="both"/>
        <w:rPr>
          <w:rFonts w:ascii="Arial" w:hAnsi="Arial" w:cs="Arial"/>
          <w:sz w:val="22"/>
          <w:szCs w:val="22"/>
        </w:rPr>
      </w:pPr>
      <w:r w:rsidRPr="00694D97">
        <w:rPr>
          <w:rFonts w:ascii="Arial" w:hAnsi="Arial" w:cs="Arial"/>
          <w:sz w:val="22"/>
          <w:szCs w:val="22"/>
        </w:rPr>
        <w:t>the nature and date of the Service Level Failure;</w:t>
      </w:r>
    </w:p>
    <w:p w:rsidR="003E5FE9" w:rsidRPr="00694D97" w:rsidRDefault="003E5FE9" w:rsidP="00E00E7F">
      <w:pPr>
        <w:pStyle w:val="ListParagraph"/>
        <w:widowControl w:val="0"/>
        <w:numPr>
          <w:ilvl w:val="4"/>
          <w:numId w:val="45"/>
        </w:numPr>
        <w:tabs>
          <w:tab w:val="left" w:pos="4111"/>
        </w:tabs>
        <w:spacing w:afterLines="80" w:after="192" w:line="360" w:lineRule="auto"/>
        <w:ind w:left="4111" w:hanging="1134"/>
        <w:contextualSpacing w:val="0"/>
        <w:jc w:val="both"/>
        <w:rPr>
          <w:rFonts w:ascii="Arial" w:hAnsi="Arial" w:cs="Arial"/>
          <w:sz w:val="22"/>
          <w:szCs w:val="22"/>
        </w:rPr>
      </w:pPr>
      <w:r w:rsidRPr="00694D97">
        <w:rPr>
          <w:rFonts w:ascii="Arial" w:hAnsi="Arial" w:cs="Arial"/>
          <w:sz w:val="22"/>
          <w:szCs w:val="22"/>
        </w:rPr>
        <w:t>the cause of the Service Level Failure; and</w:t>
      </w:r>
    </w:p>
    <w:p w:rsidR="00FB46F8" w:rsidRPr="005D0FC4" w:rsidRDefault="003E5FE9" w:rsidP="005D0FC4">
      <w:pPr>
        <w:pStyle w:val="ListParagraph"/>
        <w:widowControl w:val="0"/>
        <w:numPr>
          <w:ilvl w:val="4"/>
          <w:numId w:val="45"/>
        </w:numPr>
        <w:tabs>
          <w:tab w:val="left" w:pos="4111"/>
        </w:tabs>
        <w:spacing w:afterLines="80" w:after="192" w:line="360" w:lineRule="auto"/>
        <w:ind w:left="4111" w:hanging="1134"/>
        <w:contextualSpacing w:val="0"/>
        <w:jc w:val="both"/>
        <w:rPr>
          <w:rFonts w:ascii="Arial" w:hAnsi="Arial" w:cs="Arial"/>
          <w:sz w:val="22"/>
          <w:szCs w:val="22"/>
        </w:rPr>
      </w:pPr>
      <w:r w:rsidRPr="00694D97">
        <w:rPr>
          <w:rFonts w:ascii="Arial" w:hAnsi="Arial" w:cs="Arial"/>
          <w:sz w:val="22"/>
          <w:szCs w:val="22"/>
        </w:rPr>
        <w:t xml:space="preserve">a summary of the steps </w:t>
      </w:r>
      <w:r w:rsidR="00FB46F8" w:rsidRPr="00694D97">
        <w:rPr>
          <w:rFonts w:ascii="Arial" w:hAnsi="Arial" w:cs="Arial"/>
          <w:sz w:val="22"/>
          <w:szCs w:val="22"/>
        </w:rPr>
        <w:t xml:space="preserve">taken by </w:t>
      </w:r>
      <w:r w:rsidRPr="00694D97">
        <w:rPr>
          <w:rFonts w:ascii="Arial" w:hAnsi="Arial" w:cs="Arial"/>
          <w:sz w:val="22"/>
          <w:szCs w:val="22"/>
        </w:rPr>
        <w:t xml:space="preserve">the Service </w:t>
      </w:r>
      <w:r w:rsidR="00FB46F8" w:rsidRPr="00694D97">
        <w:rPr>
          <w:rFonts w:ascii="Arial" w:hAnsi="Arial" w:cs="Arial"/>
          <w:sz w:val="22"/>
          <w:szCs w:val="22"/>
        </w:rPr>
        <w:t xml:space="preserve">Provider </w:t>
      </w:r>
      <w:r w:rsidRPr="00694D97">
        <w:rPr>
          <w:rFonts w:ascii="Arial" w:hAnsi="Arial" w:cs="Arial"/>
          <w:sz w:val="22"/>
          <w:szCs w:val="22"/>
        </w:rPr>
        <w:t>to resolve the Service Level Failure and reduce, to the extent reasonab</w:t>
      </w:r>
      <w:r w:rsidR="00FB46F8" w:rsidRPr="00694D97">
        <w:rPr>
          <w:rFonts w:ascii="Arial" w:hAnsi="Arial" w:cs="Arial"/>
          <w:sz w:val="22"/>
          <w:szCs w:val="22"/>
        </w:rPr>
        <w:t xml:space="preserve">ly possible, the likelihood of </w:t>
      </w:r>
      <w:r w:rsidRPr="00694D97">
        <w:rPr>
          <w:rFonts w:ascii="Arial" w:hAnsi="Arial" w:cs="Arial"/>
          <w:sz w:val="22"/>
          <w:szCs w:val="22"/>
        </w:rPr>
        <w:t xml:space="preserve">such Service Level Failure </w:t>
      </w:r>
      <w:r w:rsidR="00FB46F8" w:rsidRPr="00694D97">
        <w:rPr>
          <w:rFonts w:ascii="Arial" w:hAnsi="Arial" w:cs="Arial"/>
          <w:sz w:val="22"/>
          <w:szCs w:val="22"/>
        </w:rPr>
        <w:t xml:space="preserve">happening in future. </w:t>
      </w:r>
      <w:bookmarkStart w:id="41" w:name="_Toc150788396"/>
      <w:bookmarkStart w:id="42" w:name="_Toc61769672"/>
      <w:bookmarkStart w:id="43" w:name="_Toc54267781"/>
      <w:bookmarkStart w:id="44" w:name="_Toc54257984"/>
      <w:bookmarkStart w:id="45" w:name="_Ref53480194"/>
      <w:bookmarkStart w:id="46" w:name="_Ref334445491"/>
    </w:p>
    <w:p w:rsidR="003E5FE9" w:rsidRPr="00694D97" w:rsidRDefault="003E5FE9" w:rsidP="00E00E7F">
      <w:pPr>
        <w:pStyle w:val="ListParagraph"/>
        <w:widowControl w:val="0"/>
        <w:numPr>
          <w:ilvl w:val="1"/>
          <w:numId w:val="45"/>
        </w:numPr>
        <w:tabs>
          <w:tab w:val="left" w:pos="993"/>
        </w:tabs>
        <w:spacing w:afterLines="80" w:after="192" w:line="360" w:lineRule="auto"/>
        <w:ind w:left="993" w:hanging="993"/>
        <w:jc w:val="both"/>
        <w:rPr>
          <w:rFonts w:ascii="Arial" w:hAnsi="Arial" w:cs="Arial"/>
          <w:b/>
          <w:sz w:val="22"/>
          <w:szCs w:val="22"/>
          <w:u w:val="single"/>
        </w:rPr>
      </w:pPr>
      <w:r w:rsidRPr="00694D97">
        <w:rPr>
          <w:rFonts w:ascii="Arial" w:hAnsi="Arial" w:cs="Arial"/>
          <w:b/>
          <w:sz w:val="22"/>
          <w:szCs w:val="22"/>
          <w:u w:val="single"/>
        </w:rPr>
        <w:t>Service Credits</w:t>
      </w:r>
      <w:bookmarkEnd w:id="41"/>
      <w:bookmarkEnd w:id="42"/>
      <w:bookmarkEnd w:id="43"/>
      <w:bookmarkEnd w:id="44"/>
      <w:bookmarkEnd w:id="45"/>
      <w:bookmarkEnd w:id="46"/>
    </w:p>
    <w:p w:rsidR="005D0FC4" w:rsidRPr="00B07517" w:rsidRDefault="005D0FC4" w:rsidP="00B07517">
      <w:pPr>
        <w:pStyle w:val="ListParagraph"/>
        <w:ind w:left="851" w:hanging="851"/>
        <w:rPr>
          <w:rFonts w:ascii="Arial" w:hAnsi="Arial" w:cs="Arial"/>
          <w:sz w:val="22"/>
          <w:szCs w:val="22"/>
        </w:rPr>
      </w:pPr>
      <w:bookmarkStart w:id="47" w:name="_Toc150788397"/>
      <w:bookmarkStart w:id="48" w:name="_Ref74456966"/>
      <w:bookmarkStart w:id="49" w:name="_Toc54257985"/>
      <w:bookmarkStart w:id="50" w:name="_Toc54267782"/>
      <w:bookmarkStart w:id="51" w:name="_Toc61769673"/>
      <w:bookmarkStart w:id="52" w:name="_Toc67021309"/>
    </w:p>
    <w:p w:rsidR="003E5FE9" w:rsidRPr="00694D97" w:rsidRDefault="003E5FE9" w:rsidP="00B07517">
      <w:pPr>
        <w:pStyle w:val="ListParagraph"/>
        <w:widowControl w:val="0"/>
        <w:numPr>
          <w:ilvl w:val="2"/>
          <w:numId w:val="45"/>
        </w:numPr>
        <w:tabs>
          <w:tab w:val="left" w:pos="1843"/>
        </w:tabs>
        <w:spacing w:afterLines="80" w:after="192" w:line="360" w:lineRule="auto"/>
        <w:ind w:left="1843" w:hanging="850"/>
        <w:jc w:val="both"/>
        <w:rPr>
          <w:rFonts w:ascii="Arial" w:hAnsi="Arial" w:cs="Arial"/>
          <w:sz w:val="22"/>
          <w:szCs w:val="22"/>
        </w:rPr>
      </w:pPr>
      <w:bookmarkStart w:id="53" w:name="_Ref334445223"/>
      <w:bookmarkStart w:id="54" w:name="_Ref81814539"/>
      <w:bookmarkStart w:id="55" w:name="_Ref147895382"/>
      <w:bookmarkEnd w:id="47"/>
      <w:bookmarkEnd w:id="48"/>
      <w:r w:rsidRPr="00694D97">
        <w:rPr>
          <w:rFonts w:ascii="Arial" w:hAnsi="Arial" w:cs="Arial"/>
          <w:sz w:val="22"/>
          <w:szCs w:val="22"/>
        </w:rPr>
        <w:t>Service Credits are not an estimate of the loss or damage that may be suffered by SARS as a result of the Service Level Failure.</w:t>
      </w:r>
      <w:bookmarkEnd w:id="53"/>
      <w:r w:rsidRPr="00694D97">
        <w:rPr>
          <w:rFonts w:ascii="Arial" w:hAnsi="Arial" w:cs="Arial"/>
          <w:sz w:val="22"/>
          <w:szCs w:val="22"/>
        </w:rPr>
        <w:t xml:space="preserve"> </w:t>
      </w:r>
    </w:p>
    <w:p w:rsidR="0027137B" w:rsidRDefault="0027137B" w:rsidP="00B07517">
      <w:pPr>
        <w:pStyle w:val="ListParagraph"/>
        <w:widowControl w:val="0"/>
        <w:tabs>
          <w:tab w:val="left" w:pos="1843"/>
        </w:tabs>
        <w:spacing w:afterLines="80" w:after="192" w:line="360" w:lineRule="auto"/>
        <w:ind w:left="1843"/>
        <w:jc w:val="both"/>
        <w:rPr>
          <w:rFonts w:ascii="Arial" w:hAnsi="Arial" w:cs="Arial"/>
          <w:sz w:val="22"/>
          <w:szCs w:val="22"/>
        </w:rPr>
      </w:pPr>
      <w:bookmarkStart w:id="56" w:name="_Ref334445266"/>
      <w:bookmarkStart w:id="57" w:name="_Ref499555506"/>
      <w:bookmarkStart w:id="58" w:name="_Ref499816467"/>
    </w:p>
    <w:p w:rsidR="003E5FE9" w:rsidRPr="00694D97" w:rsidRDefault="003E5FE9" w:rsidP="00B07517">
      <w:pPr>
        <w:pStyle w:val="ListParagraph"/>
        <w:widowControl w:val="0"/>
        <w:numPr>
          <w:ilvl w:val="2"/>
          <w:numId w:val="45"/>
        </w:numPr>
        <w:tabs>
          <w:tab w:val="left" w:pos="1843"/>
        </w:tabs>
        <w:spacing w:afterLines="80" w:after="192" w:line="360" w:lineRule="auto"/>
        <w:ind w:left="1843" w:hanging="850"/>
        <w:jc w:val="both"/>
        <w:rPr>
          <w:rFonts w:ascii="Arial" w:hAnsi="Arial" w:cs="Arial"/>
          <w:sz w:val="22"/>
          <w:szCs w:val="22"/>
        </w:rPr>
      </w:pPr>
      <w:r w:rsidRPr="00694D97">
        <w:rPr>
          <w:rFonts w:ascii="Arial" w:hAnsi="Arial" w:cs="Arial"/>
          <w:sz w:val="22"/>
          <w:szCs w:val="22"/>
        </w:rPr>
        <w:t>A price adjustment by means of a Service Credit due to SARS is without prejudice to and shall not limit any right SARS may have to terminate this Agreement and/or seek damages or other non-monetary remedies at Law resulting from, or otherwise arising in respect of, such Service Level Failure and any resulting termination.</w:t>
      </w:r>
      <w:bookmarkEnd w:id="56"/>
      <w:bookmarkEnd w:id="57"/>
      <w:bookmarkEnd w:id="58"/>
      <w:r w:rsidRPr="00694D97">
        <w:rPr>
          <w:rFonts w:ascii="Arial" w:hAnsi="Arial" w:cs="Arial"/>
          <w:sz w:val="22"/>
          <w:szCs w:val="22"/>
        </w:rPr>
        <w:t xml:space="preserve"> </w:t>
      </w:r>
    </w:p>
    <w:p w:rsidR="00FB63DB" w:rsidRDefault="00FB63DB" w:rsidP="00B07517">
      <w:pPr>
        <w:pStyle w:val="ListParagraph"/>
        <w:widowControl w:val="0"/>
        <w:tabs>
          <w:tab w:val="left" w:pos="1843"/>
        </w:tabs>
        <w:spacing w:afterLines="80" w:after="192" w:line="360" w:lineRule="auto"/>
        <w:ind w:left="1843"/>
        <w:jc w:val="both"/>
        <w:rPr>
          <w:rFonts w:ascii="Arial" w:hAnsi="Arial" w:cs="Arial"/>
          <w:sz w:val="22"/>
          <w:szCs w:val="22"/>
        </w:rPr>
      </w:pPr>
      <w:bookmarkStart w:id="59" w:name="_Toc94981329"/>
      <w:bookmarkStart w:id="60" w:name="_Toc81889522"/>
      <w:bookmarkEnd w:id="54"/>
      <w:bookmarkEnd w:id="55"/>
    </w:p>
    <w:p w:rsidR="003E5FE9" w:rsidRDefault="00FB46F8" w:rsidP="00B07517">
      <w:pPr>
        <w:pStyle w:val="ListParagraph"/>
        <w:widowControl w:val="0"/>
        <w:numPr>
          <w:ilvl w:val="2"/>
          <w:numId w:val="45"/>
        </w:numPr>
        <w:tabs>
          <w:tab w:val="left" w:pos="1843"/>
        </w:tabs>
        <w:spacing w:afterLines="80" w:after="192" w:line="360" w:lineRule="auto"/>
        <w:ind w:left="1843" w:hanging="850"/>
        <w:jc w:val="both"/>
        <w:rPr>
          <w:rFonts w:ascii="Arial" w:hAnsi="Arial" w:cs="Arial"/>
          <w:sz w:val="22"/>
          <w:szCs w:val="22"/>
        </w:rPr>
      </w:pPr>
      <w:r w:rsidRPr="00694D97">
        <w:rPr>
          <w:rFonts w:ascii="Arial" w:hAnsi="Arial" w:cs="Arial"/>
          <w:sz w:val="22"/>
          <w:szCs w:val="22"/>
        </w:rPr>
        <w:t xml:space="preserve">The Service Provider shall together with the submission of its invoice under a Purchase Order issue SARS with a credit note reflecting the monetary value of </w:t>
      </w:r>
      <w:r w:rsidR="008B4887">
        <w:rPr>
          <w:rFonts w:ascii="Arial" w:hAnsi="Arial" w:cs="Arial"/>
          <w:sz w:val="22"/>
          <w:szCs w:val="22"/>
        </w:rPr>
        <w:t>any</w:t>
      </w:r>
      <w:r w:rsidRPr="00694D97">
        <w:rPr>
          <w:rFonts w:ascii="Arial" w:hAnsi="Arial" w:cs="Arial"/>
          <w:sz w:val="22"/>
          <w:szCs w:val="22"/>
        </w:rPr>
        <w:t xml:space="preserve"> Service Credits that accrued to SARS. </w:t>
      </w:r>
    </w:p>
    <w:p w:rsidR="000627CF" w:rsidRPr="00694D97" w:rsidRDefault="000627CF" w:rsidP="00B07517">
      <w:pPr>
        <w:pStyle w:val="ListParagraph"/>
        <w:widowControl w:val="0"/>
        <w:tabs>
          <w:tab w:val="left" w:pos="1843"/>
        </w:tabs>
        <w:spacing w:afterLines="80" w:after="192" w:line="360" w:lineRule="auto"/>
        <w:ind w:left="1843"/>
        <w:jc w:val="both"/>
        <w:rPr>
          <w:rFonts w:ascii="Arial" w:hAnsi="Arial" w:cs="Arial"/>
          <w:sz w:val="22"/>
          <w:szCs w:val="22"/>
        </w:rPr>
      </w:pPr>
    </w:p>
    <w:p w:rsidR="003E5FE9" w:rsidRPr="00B07517" w:rsidRDefault="003E5FE9" w:rsidP="00B07517">
      <w:pPr>
        <w:pStyle w:val="ListParagraph"/>
        <w:widowControl w:val="0"/>
        <w:numPr>
          <w:ilvl w:val="1"/>
          <w:numId w:val="45"/>
        </w:numPr>
        <w:tabs>
          <w:tab w:val="left" w:pos="993"/>
        </w:tabs>
        <w:spacing w:afterLines="80" w:after="192" w:line="360" w:lineRule="auto"/>
        <w:ind w:left="993" w:hanging="993"/>
        <w:jc w:val="both"/>
        <w:rPr>
          <w:rFonts w:ascii="Arial" w:hAnsi="Arial" w:cs="Arial"/>
          <w:b/>
          <w:sz w:val="22"/>
          <w:szCs w:val="22"/>
          <w:u w:val="single"/>
        </w:rPr>
      </w:pPr>
      <w:bookmarkStart w:id="61" w:name="_Toc150788399"/>
      <w:r w:rsidRPr="00B07517">
        <w:rPr>
          <w:rFonts w:ascii="Arial" w:hAnsi="Arial" w:cs="Arial"/>
          <w:b/>
          <w:sz w:val="22"/>
          <w:szCs w:val="22"/>
          <w:u w:val="single"/>
        </w:rPr>
        <w:t>Calculation of Service Credits</w:t>
      </w:r>
      <w:bookmarkEnd w:id="59"/>
      <w:bookmarkEnd w:id="60"/>
      <w:bookmarkEnd w:id="61"/>
    </w:p>
    <w:p w:rsidR="000627CF" w:rsidRPr="00E00E7F" w:rsidRDefault="000627CF" w:rsidP="00B07517">
      <w:pPr>
        <w:pStyle w:val="ListParagraph"/>
        <w:widowControl w:val="0"/>
        <w:tabs>
          <w:tab w:val="left" w:pos="993"/>
        </w:tabs>
        <w:spacing w:afterLines="80" w:after="192" w:line="360" w:lineRule="auto"/>
        <w:ind w:left="993"/>
        <w:jc w:val="both"/>
        <w:rPr>
          <w:rFonts w:ascii="Arial" w:hAnsi="Arial" w:cs="Arial"/>
          <w:b/>
          <w:sz w:val="22"/>
          <w:szCs w:val="22"/>
        </w:rPr>
      </w:pPr>
    </w:p>
    <w:p w:rsidR="003E5FE9" w:rsidRPr="005D0FC4" w:rsidRDefault="003E5FE9" w:rsidP="00B07517">
      <w:pPr>
        <w:pStyle w:val="ListParagraph"/>
        <w:widowControl w:val="0"/>
        <w:numPr>
          <w:ilvl w:val="2"/>
          <w:numId w:val="45"/>
        </w:numPr>
        <w:tabs>
          <w:tab w:val="left" w:pos="1843"/>
        </w:tabs>
        <w:spacing w:afterLines="80" w:after="192" w:line="360" w:lineRule="auto"/>
        <w:ind w:left="1843" w:hanging="850"/>
        <w:jc w:val="both"/>
        <w:rPr>
          <w:rFonts w:ascii="Arial" w:hAnsi="Arial" w:cs="Arial"/>
          <w:sz w:val="22"/>
          <w:szCs w:val="22"/>
        </w:rPr>
      </w:pPr>
      <w:bookmarkStart w:id="62" w:name="_Ref81800676"/>
      <w:r w:rsidRPr="00694D97">
        <w:rPr>
          <w:rFonts w:ascii="Arial" w:hAnsi="Arial" w:cs="Arial"/>
          <w:sz w:val="22"/>
          <w:szCs w:val="22"/>
        </w:rPr>
        <w:t>For each Service Level Failure</w:t>
      </w:r>
      <w:r w:rsidR="00AA5BCA" w:rsidRPr="00694D97">
        <w:rPr>
          <w:rFonts w:ascii="Arial" w:hAnsi="Arial" w:cs="Arial"/>
          <w:sz w:val="22"/>
          <w:szCs w:val="22"/>
        </w:rPr>
        <w:t xml:space="preserve">, </w:t>
      </w:r>
      <w:r w:rsidR="00FB46F8" w:rsidRPr="00694D97">
        <w:rPr>
          <w:rFonts w:ascii="Arial" w:hAnsi="Arial" w:cs="Arial"/>
          <w:sz w:val="22"/>
          <w:szCs w:val="22"/>
        </w:rPr>
        <w:t>the Service Provider shall credit SAR</w:t>
      </w:r>
      <w:r w:rsidR="000C1C93" w:rsidRPr="00694D97">
        <w:rPr>
          <w:rFonts w:ascii="Arial" w:hAnsi="Arial" w:cs="Arial"/>
          <w:sz w:val="22"/>
          <w:szCs w:val="22"/>
        </w:rPr>
        <w:t xml:space="preserve">S with the amount indicated in </w:t>
      </w:r>
      <w:r w:rsidR="000C1C93" w:rsidRPr="00694D97">
        <w:rPr>
          <w:rFonts w:ascii="Arial" w:hAnsi="Arial" w:cs="Arial"/>
          <w:b/>
          <w:sz w:val="22"/>
          <w:szCs w:val="22"/>
        </w:rPr>
        <w:t>Column D</w:t>
      </w:r>
      <w:r w:rsidR="00FB46F8" w:rsidRPr="00694D97">
        <w:rPr>
          <w:rFonts w:ascii="Arial" w:hAnsi="Arial" w:cs="Arial"/>
          <w:sz w:val="22"/>
          <w:szCs w:val="22"/>
        </w:rPr>
        <w:t xml:space="preserve"> of </w:t>
      </w:r>
      <w:r w:rsidR="00FB46F8" w:rsidRPr="005D0FC4">
        <w:rPr>
          <w:rFonts w:ascii="Arial" w:hAnsi="Arial"/>
          <w:b/>
          <w:sz w:val="22"/>
        </w:rPr>
        <w:t xml:space="preserve">Annexure </w:t>
      </w:r>
      <w:bookmarkStart w:id="63" w:name="_Ref104483590"/>
      <w:bookmarkStart w:id="64" w:name="_Ref53726109"/>
      <w:bookmarkStart w:id="65" w:name="_Ref53480432"/>
      <w:bookmarkStart w:id="66" w:name="_Ref24629711"/>
      <w:bookmarkEnd w:id="49"/>
      <w:bookmarkEnd w:id="50"/>
      <w:bookmarkEnd w:id="51"/>
      <w:bookmarkEnd w:id="52"/>
      <w:bookmarkEnd w:id="62"/>
      <w:r w:rsidR="000C1C93" w:rsidRPr="00694D97">
        <w:rPr>
          <w:rFonts w:ascii="Arial" w:hAnsi="Arial" w:cs="Arial"/>
          <w:b/>
          <w:sz w:val="22"/>
          <w:szCs w:val="22"/>
        </w:rPr>
        <w:t>B</w:t>
      </w:r>
      <w:r w:rsidR="000C1C93" w:rsidRPr="00694D97">
        <w:rPr>
          <w:rFonts w:ascii="Arial" w:hAnsi="Arial" w:cs="Arial"/>
          <w:sz w:val="22"/>
          <w:szCs w:val="22"/>
        </w:rPr>
        <w:t>;</w:t>
      </w:r>
    </w:p>
    <w:bookmarkEnd w:id="63"/>
    <w:bookmarkEnd w:id="64"/>
    <w:bookmarkEnd w:id="65"/>
    <w:bookmarkEnd w:id="66"/>
    <w:p w:rsidR="000627CF" w:rsidRDefault="000627CF" w:rsidP="00B07517">
      <w:pPr>
        <w:pStyle w:val="ListParagraph"/>
        <w:widowControl w:val="0"/>
        <w:tabs>
          <w:tab w:val="left" w:pos="1843"/>
        </w:tabs>
        <w:spacing w:afterLines="80" w:after="192" w:line="360" w:lineRule="auto"/>
        <w:ind w:left="1843"/>
        <w:jc w:val="both"/>
        <w:rPr>
          <w:rFonts w:ascii="Arial" w:hAnsi="Arial" w:cs="Arial"/>
          <w:sz w:val="22"/>
          <w:szCs w:val="22"/>
        </w:rPr>
      </w:pPr>
    </w:p>
    <w:p w:rsidR="00131F69" w:rsidRPr="005D0FC4" w:rsidRDefault="003E5FE9" w:rsidP="00B07517">
      <w:pPr>
        <w:pStyle w:val="ListParagraph"/>
        <w:widowControl w:val="0"/>
        <w:numPr>
          <w:ilvl w:val="2"/>
          <w:numId w:val="45"/>
        </w:numPr>
        <w:tabs>
          <w:tab w:val="left" w:pos="1843"/>
        </w:tabs>
        <w:spacing w:afterLines="80" w:after="192" w:line="360" w:lineRule="auto"/>
        <w:ind w:left="1843" w:hanging="850"/>
        <w:jc w:val="both"/>
        <w:rPr>
          <w:rFonts w:ascii="Arial" w:hAnsi="Arial" w:cs="Arial"/>
          <w:sz w:val="22"/>
          <w:szCs w:val="22"/>
        </w:rPr>
      </w:pPr>
      <w:r w:rsidRPr="00694D97">
        <w:rPr>
          <w:rFonts w:ascii="Arial" w:hAnsi="Arial" w:cs="Arial"/>
          <w:sz w:val="22"/>
          <w:szCs w:val="22"/>
        </w:rPr>
        <w:t xml:space="preserve">If a single triggering event directly causes two (2) or more Service Level Failures </w:t>
      </w:r>
      <w:r w:rsidR="00FB46F8" w:rsidRPr="00694D97">
        <w:rPr>
          <w:rFonts w:ascii="Arial" w:hAnsi="Arial" w:cs="Arial"/>
          <w:sz w:val="22"/>
          <w:szCs w:val="22"/>
        </w:rPr>
        <w:t>under a Purchase Order</w:t>
      </w:r>
      <w:r w:rsidRPr="00694D97">
        <w:rPr>
          <w:rFonts w:ascii="Arial" w:hAnsi="Arial" w:cs="Arial"/>
          <w:sz w:val="22"/>
          <w:szCs w:val="22"/>
        </w:rPr>
        <w:t xml:space="preserve"> and but for such event, none of such Service Level Failures would have occurred, then SARS shall be entitled to receive only a single Service Credit for a single Service Level Failure (which SARS may select in its sole discretion).</w:t>
      </w:r>
    </w:p>
    <w:p w:rsidR="0027137B" w:rsidRDefault="0027137B" w:rsidP="00B07517">
      <w:pPr>
        <w:pStyle w:val="ListParagraph"/>
        <w:widowControl w:val="0"/>
        <w:tabs>
          <w:tab w:val="left" w:pos="1843"/>
        </w:tabs>
        <w:spacing w:afterLines="80" w:after="192" w:line="360" w:lineRule="auto"/>
        <w:ind w:left="1843"/>
        <w:jc w:val="both"/>
        <w:rPr>
          <w:rFonts w:ascii="Arial" w:hAnsi="Arial" w:cs="Arial"/>
          <w:sz w:val="22"/>
          <w:szCs w:val="22"/>
        </w:rPr>
      </w:pPr>
    </w:p>
    <w:p w:rsidR="003E5FE9" w:rsidRDefault="003E5FE9" w:rsidP="00B07517">
      <w:pPr>
        <w:pStyle w:val="ListParagraph"/>
        <w:widowControl w:val="0"/>
        <w:numPr>
          <w:ilvl w:val="2"/>
          <w:numId w:val="45"/>
        </w:numPr>
        <w:tabs>
          <w:tab w:val="left" w:pos="1843"/>
        </w:tabs>
        <w:spacing w:afterLines="80" w:after="192" w:line="360" w:lineRule="auto"/>
        <w:ind w:left="1843" w:hanging="850"/>
        <w:jc w:val="both"/>
        <w:rPr>
          <w:rFonts w:ascii="Arial" w:hAnsi="Arial" w:cs="Arial"/>
          <w:sz w:val="22"/>
          <w:szCs w:val="22"/>
        </w:rPr>
      </w:pPr>
      <w:r w:rsidRPr="00694D97">
        <w:rPr>
          <w:rFonts w:ascii="Arial" w:hAnsi="Arial" w:cs="Arial"/>
          <w:sz w:val="22"/>
          <w:szCs w:val="22"/>
        </w:rPr>
        <w:t>Service Credits arising in respect of the last month of the Agreement term shall be withheld out of the final payment due.</w:t>
      </w:r>
      <w:bookmarkStart w:id="67" w:name="_Toc150788400"/>
      <w:bookmarkStart w:id="68" w:name="_Ref104295277"/>
      <w:bookmarkStart w:id="69" w:name="_Ref104280004"/>
      <w:bookmarkStart w:id="70" w:name="_Ref97473874"/>
      <w:bookmarkStart w:id="71" w:name="_Ref96148805"/>
      <w:bookmarkStart w:id="72" w:name="_Toc465920017"/>
    </w:p>
    <w:p w:rsidR="000627CF" w:rsidRPr="00B07517" w:rsidRDefault="000627CF" w:rsidP="00B07517">
      <w:pPr>
        <w:pStyle w:val="ListParagraph"/>
        <w:rPr>
          <w:rFonts w:ascii="Arial" w:hAnsi="Arial" w:cs="Arial"/>
          <w:sz w:val="22"/>
          <w:szCs w:val="22"/>
        </w:rPr>
      </w:pPr>
    </w:p>
    <w:p w:rsidR="000627CF" w:rsidRPr="005D0FC4" w:rsidRDefault="000627CF" w:rsidP="00B07517">
      <w:pPr>
        <w:pStyle w:val="ListParagraph"/>
        <w:widowControl w:val="0"/>
        <w:tabs>
          <w:tab w:val="left" w:pos="1843"/>
        </w:tabs>
        <w:spacing w:afterLines="80" w:after="192" w:line="360" w:lineRule="auto"/>
        <w:ind w:left="1843"/>
        <w:jc w:val="both"/>
        <w:rPr>
          <w:rFonts w:ascii="Arial" w:hAnsi="Arial" w:cs="Arial"/>
          <w:sz w:val="22"/>
          <w:szCs w:val="22"/>
        </w:rPr>
      </w:pPr>
    </w:p>
    <w:p w:rsidR="005D0FC4" w:rsidRPr="005D0FC4" w:rsidRDefault="003E5FE9" w:rsidP="005D0FC4">
      <w:pPr>
        <w:pStyle w:val="ListParagraph"/>
        <w:widowControl w:val="0"/>
        <w:numPr>
          <w:ilvl w:val="1"/>
          <w:numId w:val="45"/>
        </w:numPr>
        <w:tabs>
          <w:tab w:val="left" w:pos="993"/>
        </w:tabs>
        <w:spacing w:afterLines="80" w:after="192" w:line="360" w:lineRule="auto"/>
        <w:ind w:left="993" w:hanging="993"/>
        <w:jc w:val="both"/>
        <w:rPr>
          <w:rFonts w:ascii="Arial" w:hAnsi="Arial" w:cs="Arial"/>
          <w:sz w:val="22"/>
          <w:szCs w:val="22"/>
        </w:rPr>
      </w:pPr>
      <w:r w:rsidRPr="00694D97">
        <w:rPr>
          <w:rFonts w:ascii="Arial" w:hAnsi="Arial" w:cs="Arial"/>
          <w:b/>
          <w:sz w:val="22"/>
          <w:szCs w:val="22"/>
          <w:u w:val="single"/>
        </w:rPr>
        <w:t>Excused Non Performance</w:t>
      </w:r>
      <w:bookmarkStart w:id="73" w:name="_Ref96148761"/>
      <w:bookmarkEnd w:id="67"/>
      <w:bookmarkEnd w:id="68"/>
      <w:bookmarkEnd w:id="69"/>
      <w:bookmarkEnd w:id="70"/>
      <w:bookmarkEnd w:id="71"/>
      <w:bookmarkEnd w:id="72"/>
    </w:p>
    <w:p w:rsidR="005D0FC4" w:rsidRDefault="005D0FC4" w:rsidP="005D0FC4">
      <w:pPr>
        <w:pStyle w:val="ListParagraph"/>
        <w:widowControl w:val="0"/>
        <w:tabs>
          <w:tab w:val="left" w:pos="993"/>
        </w:tabs>
        <w:spacing w:afterLines="80" w:after="192" w:line="360" w:lineRule="auto"/>
        <w:ind w:left="1843" w:hanging="850"/>
        <w:jc w:val="both"/>
        <w:rPr>
          <w:rFonts w:ascii="Arial" w:hAnsi="Arial" w:cs="Arial"/>
          <w:sz w:val="22"/>
          <w:szCs w:val="22"/>
        </w:rPr>
      </w:pPr>
    </w:p>
    <w:p w:rsidR="003E5FE9" w:rsidRDefault="003E5FE9" w:rsidP="005D0FC4">
      <w:pPr>
        <w:pStyle w:val="ListParagraph"/>
        <w:widowControl w:val="0"/>
        <w:numPr>
          <w:ilvl w:val="2"/>
          <w:numId w:val="45"/>
        </w:numPr>
        <w:tabs>
          <w:tab w:val="left" w:pos="993"/>
        </w:tabs>
        <w:spacing w:afterLines="80" w:after="192" w:line="360" w:lineRule="auto"/>
        <w:ind w:left="1843" w:hanging="850"/>
        <w:jc w:val="both"/>
        <w:rPr>
          <w:rFonts w:ascii="Arial" w:hAnsi="Arial" w:cs="Arial"/>
          <w:sz w:val="22"/>
          <w:szCs w:val="22"/>
        </w:rPr>
      </w:pPr>
      <w:r w:rsidRPr="00694D97">
        <w:rPr>
          <w:rFonts w:ascii="Arial" w:hAnsi="Arial" w:cs="Arial"/>
          <w:sz w:val="22"/>
          <w:szCs w:val="22"/>
        </w:rPr>
        <w:t>Where the Service Provider can establish to the reasonable satisfaction of SARS that:</w:t>
      </w:r>
      <w:bookmarkEnd w:id="73"/>
      <w:r w:rsidRPr="00694D97">
        <w:rPr>
          <w:rFonts w:ascii="Arial" w:hAnsi="Arial" w:cs="Arial"/>
          <w:sz w:val="22"/>
          <w:szCs w:val="22"/>
        </w:rPr>
        <w:t xml:space="preserve"> </w:t>
      </w:r>
    </w:p>
    <w:p w:rsidR="000627CF" w:rsidRPr="005D0FC4" w:rsidRDefault="000627CF" w:rsidP="00B07517">
      <w:pPr>
        <w:pStyle w:val="ListParagraph"/>
        <w:widowControl w:val="0"/>
        <w:tabs>
          <w:tab w:val="left" w:pos="993"/>
        </w:tabs>
        <w:spacing w:afterLines="80" w:after="192" w:line="360" w:lineRule="auto"/>
        <w:ind w:left="1843"/>
        <w:jc w:val="both"/>
        <w:rPr>
          <w:rFonts w:ascii="Arial" w:hAnsi="Arial" w:cs="Arial"/>
          <w:sz w:val="22"/>
          <w:szCs w:val="22"/>
        </w:rPr>
      </w:pPr>
    </w:p>
    <w:p w:rsidR="003E5FE9" w:rsidRPr="00694D97" w:rsidRDefault="003E5FE9" w:rsidP="00E00E7F">
      <w:pPr>
        <w:pStyle w:val="ListParagraph"/>
        <w:widowControl w:val="0"/>
        <w:numPr>
          <w:ilvl w:val="3"/>
          <w:numId w:val="45"/>
        </w:numPr>
        <w:spacing w:afterLines="80" w:after="192" w:line="360" w:lineRule="auto"/>
        <w:ind w:left="2977" w:hanging="1134"/>
        <w:contextualSpacing w:val="0"/>
        <w:jc w:val="both"/>
        <w:rPr>
          <w:rFonts w:ascii="Arial" w:hAnsi="Arial" w:cs="Arial"/>
          <w:sz w:val="22"/>
          <w:szCs w:val="22"/>
        </w:rPr>
      </w:pPr>
      <w:r w:rsidRPr="00694D97">
        <w:rPr>
          <w:rFonts w:ascii="Arial" w:hAnsi="Arial" w:cs="Arial"/>
          <w:sz w:val="22"/>
          <w:szCs w:val="22"/>
        </w:rPr>
        <w:t xml:space="preserve">the cause of its failure to achieve a Service Level was a factor outside of the reasonable control of the Service Provider (i.e. a </w:t>
      </w:r>
      <w:r w:rsidRPr="00694D97">
        <w:rPr>
          <w:rFonts w:ascii="Arial" w:hAnsi="Arial" w:cs="Arial"/>
          <w:i/>
          <w:sz w:val="22"/>
          <w:szCs w:val="22"/>
        </w:rPr>
        <w:t>force majeure</w:t>
      </w:r>
      <w:r w:rsidRPr="00694D97">
        <w:rPr>
          <w:rFonts w:ascii="Arial" w:hAnsi="Arial" w:cs="Arial"/>
          <w:sz w:val="22"/>
          <w:szCs w:val="22"/>
        </w:rPr>
        <w:t xml:space="preserve"> event); </w:t>
      </w:r>
    </w:p>
    <w:p w:rsidR="003E5FE9" w:rsidRPr="00694D97" w:rsidRDefault="003E5FE9" w:rsidP="00E00E7F">
      <w:pPr>
        <w:pStyle w:val="ListParagraph"/>
        <w:widowControl w:val="0"/>
        <w:numPr>
          <w:ilvl w:val="3"/>
          <w:numId w:val="45"/>
        </w:numPr>
        <w:spacing w:afterLines="80" w:after="192" w:line="360" w:lineRule="auto"/>
        <w:ind w:left="2977" w:hanging="1134"/>
        <w:contextualSpacing w:val="0"/>
        <w:jc w:val="both"/>
        <w:rPr>
          <w:rFonts w:ascii="Arial" w:hAnsi="Arial" w:cs="Arial"/>
          <w:sz w:val="22"/>
          <w:szCs w:val="22"/>
        </w:rPr>
      </w:pPr>
      <w:r w:rsidRPr="00694D97">
        <w:rPr>
          <w:rFonts w:ascii="Arial" w:hAnsi="Arial" w:cs="Arial"/>
          <w:sz w:val="22"/>
          <w:szCs w:val="22"/>
        </w:rPr>
        <w:t xml:space="preserve">the Service Provider would have achieved such Service Level but for such factor; </w:t>
      </w:r>
    </w:p>
    <w:p w:rsidR="003E5FE9" w:rsidRPr="00694D97" w:rsidRDefault="003E5FE9" w:rsidP="00E00E7F">
      <w:pPr>
        <w:pStyle w:val="ListParagraph"/>
        <w:widowControl w:val="0"/>
        <w:numPr>
          <w:ilvl w:val="3"/>
          <w:numId w:val="45"/>
        </w:numPr>
        <w:spacing w:afterLines="80" w:after="192" w:line="360" w:lineRule="auto"/>
        <w:ind w:left="2977" w:hanging="1134"/>
        <w:contextualSpacing w:val="0"/>
        <w:jc w:val="both"/>
        <w:rPr>
          <w:rFonts w:ascii="Arial" w:hAnsi="Arial" w:cs="Arial"/>
          <w:sz w:val="22"/>
          <w:szCs w:val="22"/>
        </w:rPr>
      </w:pPr>
      <w:r w:rsidRPr="00694D97">
        <w:rPr>
          <w:rFonts w:ascii="Arial" w:hAnsi="Arial" w:cs="Arial"/>
          <w:sz w:val="22"/>
          <w:szCs w:val="22"/>
        </w:rPr>
        <w:t xml:space="preserve">the Service Provider used Commercially Reasonable Efforts to perform and achieve that Service Level notwithstanding the presence and impact of such factor; and </w:t>
      </w:r>
    </w:p>
    <w:p w:rsidR="003E5FE9" w:rsidRPr="00694D97" w:rsidRDefault="003E5FE9" w:rsidP="00E00E7F">
      <w:pPr>
        <w:pStyle w:val="ListParagraph"/>
        <w:widowControl w:val="0"/>
        <w:numPr>
          <w:ilvl w:val="3"/>
          <w:numId w:val="45"/>
        </w:numPr>
        <w:spacing w:afterLines="80" w:after="192" w:line="360" w:lineRule="auto"/>
        <w:ind w:left="2977" w:hanging="1134"/>
        <w:contextualSpacing w:val="0"/>
        <w:jc w:val="both"/>
        <w:rPr>
          <w:rFonts w:ascii="Arial" w:hAnsi="Arial" w:cs="Arial"/>
          <w:sz w:val="22"/>
          <w:szCs w:val="22"/>
        </w:rPr>
      </w:pPr>
      <w:r w:rsidRPr="00694D97">
        <w:rPr>
          <w:rFonts w:ascii="Arial" w:hAnsi="Arial" w:cs="Arial"/>
          <w:sz w:val="22"/>
          <w:szCs w:val="22"/>
        </w:rPr>
        <w:t>the Service Provider is without fault in causing such factor,</w:t>
      </w:r>
    </w:p>
    <w:p w:rsidR="0006578D" w:rsidRPr="00131F69" w:rsidRDefault="003E5FE9" w:rsidP="002C65A9">
      <w:pPr>
        <w:spacing w:afterLines="80" w:after="192"/>
        <w:ind w:left="993"/>
        <w:contextualSpacing/>
        <w:jc w:val="both"/>
        <w:rPr>
          <w:rFonts w:ascii="Arial" w:eastAsia="Times New Roman" w:hAnsi="Arial" w:cs="Arial"/>
          <w:lang w:val="en-GB" w:eastAsia="en-GB"/>
        </w:rPr>
      </w:pPr>
      <w:r w:rsidRPr="00694D97">
        <w:rPr>
          <w:rFonts w:ascii="Arial" w:eastAsia="Times New Roman" w:hAnsi="Arial" w:cs="Arial"/>
          <w:lang w:val="en-GB" w:eastAsia="en-GB"/>
        </w:rPr>
        <w:t>then, no Service Credit shall be assessed against the Service Provider for any resulting Service Level Failure and the Service Provider shall otherwise be excused from achieving such Service Level for as long as the circumstances relating to such factor and preventing achievement of such Service Level prevail and the Service Provider continues to use Commercially Reasonable efforts to prevent, overcome and mitigate the adverse effects of such factor to the extent required to achieve the applicable Service Level</w:t>
      </w:r>
      <w:r w:rsidR="008B4887">
        <w:rPr>
          <w:rFonts w:ascii="Arial" w:eastAsia="Times New Roman" w:hAnsi="Arial" w:cs="Arial"/>
          <w:lang w:val="en-GB" w:eastAsia="en-GB"/>
        </w:rPr>
        <w:t>.</w:t>
      </w:r>
    </w:p>
    <w:p w:rsidR="0006578D" w:rsidRPr="00694D97" w:rsidRDefault="0006578D" w:rsidP="00E00E7F">
      <w:pPr>
        <w:spacing w:afterLines="80" w:after="192"/>
        <w:ind w:left="851"/>
        <w:contextualSpacing/>
        <w:jc w:val="both"/>
        <w:rPr>
          <w:rFonts w:ascii="Arial" w:eastAsia="Times New Roman" w:hAnsi="Arial" w:cs="Arial"/>
          <w:b/>
          <w:lang w:val="en-GB" w:eastAsia="en-GB"/>
        </w:rPr>
      </w:pPr>
    </w:p>
    <w:p w:rsidR="00043F5B" w:rsidRPr="00694D97" w:rsidRDefault="00043F5B" w:rsidP="005D0FC4">
      <w:pPr>
        <w:numPr>
          <w:ilvl w:val="0"/>
          <w:numId w:val="15"/>
        </w:numPr>
        <w:spacing w:after="80"/>
        <w:ind w:left="851" w:hanging="851"/>
        <w:contextualSpacing/>
        <w:jc w:val="both"/>
        <w:rPr>
          <w:rFonts w:ascii="Arial" w:eastAsia="Times New Roman" w:hAnsi="Arial" w:cs="Arial"/>
          <w:b/>
          <w:lang w:val="en-GB" w:eastAsia="en-GB"/>
        </w:rPr>
      </w:pPr>
      <w:r w:rsidRPr="00694D97">
        <w:rPr>
          <w:rFonts w:ascii="Arial" w:eastAsia="Times New Roman" w:hAnsi="Arial" w:cs="Arial"/>
          <w:b/>
          <w:lang w:val="en-GB" w:eastAsia="en-GB"/>
        </w:rPr>
        <w:t>SERVICE PROVIDER UNDERTAKINGS</w:t>
      </w:r>
      <w:r w:rsidR="00AE3B30" w:rsidRPr="00694D97">
        <w:rPr>
          <w:rFonts w:ascii="Arial" w:eastAsia="Times New Roman" w:hAnsi="Arial" w:cs="Arial"/>
          <w:b/>
          <w:lang w:val="en-GB" w:eastAsia="en-GB"/>
        </w:rPr>
        <w:fldChar w:fldCharType="begin"/>
      </w:r>
      <w:r w:rsidR="00AE3B30" w:rsidRPr="00694D97">
        <w:instrText xml:space="preserve"> TC "</w:instrText>
      </w:r>
      <w:bookmarkStart w:id="74" w:name="_Toc516492850"/>
      <w:bookmarkStart w:id="75" w:name="_Toc520733684"/>
      <w:r w:rsidR="00AE3B30" w:rsidRPr="00694D97">
        <w:rPr>
          <w:rFonts w:ascii="Arial" w:eastAsia="Times New Roman" w:hAnsi="Arial" w:cs="Arial"/>
          <w:b/>
          <w:lang w:val="en-GB" w:eastAsia="en-GB"/>
        </w:rPr>
        <w:instrText>8.   SERVICE PROVIDER UNDERTAKINGS</w:instrText>
      </w:r>
      <w:bookmarkEnd w:id="74"/>
      <w:bookmarkEnd w:id="75"/>
      <w:r w:rsidR="00AE3B30" w:rsidRPr="00694D97">
        <w:instrText xml:space="preserve">" \f C \l "1" </w:instrText>
      </w:r>
      <w:r w:rsidR="00AE3B30" w:rsidRPr="00694D97">
        <w:rPr>
          <w:rFonts w:ascii="Arial" w:eastAsia="Times New Roman" w:hAnsi="Arial" w:cs="Arial"/>
          <w:b/>
          <w:lang w:val="en-GB" w:eastAsia="en-GB"/>
        </w:rPr>
        <w:fldChar w:fldCharType="end"/>
      </w:r>
    </w:p>
    <w:p w:rsidR="00B07517" w:rsidRDefault="00B07517" w:rsidP="00B07517">
      <w:pPr>
        <w:pStyle w:val="ListParagraph"/>
        <w:spacing w:after="80" w:line="360" w:lineRule="auto"/>
        <w:ind w:left="851"/>
        <w:jc w:val="both"/>
        <w:rPr>
          <w:rFonts w:ascii="Arial" w:hAnsi="Arial" w:cs="Arial"/>
          <w:sz w:val="22"/>
          <w:szCs w:val="22"/>
        </w:rPr>
      </w:pPr>
    </w:p>
    <w:p w:rsidR="00043F5B" w:rsidRPr="00694D97" w:rsidRDefault="00043F5B" w:rsidP="005D0FC4">
      <w:pPr>
        <w:pStyle w:val="ListParagraph"/>
        <w:numPr>
          <w:ilvl w:val="1"/>
          <w:numId w:val="44"/>
        </w:numPr>
        <w:spacing w:after="80" w:line="360" w:lineRule="auto"/>
        <w:ind w:left="851" w:hanging="851"/>
        <w:jc w:val="both"/>
        <w:rPr>
          <w:rFonts w:ascii="Arial" w:hAnsi="Arial" w:cs="Arial"/>
          <w:sz w:val="22"/>
          <w:szCs w:val="22"/>
        </w:rPr>
      </w:pPr>
      <w:r w:rsidRPr="00694D97">
        <w:rPr>
          <w:rFonts w:ascii="Arial" w:hAnsi="Arial" w:cs="Arial"/>
          <w:sz w:val="22"/>
          <w:szCs w:val="22"/>
        </w:rPr>
        <w:t>The Service Provider undertakes to</w:t>
      </w:r>
      <w:r w:rsidR="00A71054" w:rsidRPr="00694D97">
        <w:rPr>
          <w:rFonts w:ascii="Arial" w:hAnsi="Arial" w:cs="Arial"/>
          <w:sz w:val="22"/>
          <w:szCs w:val="22"/>
        </w:rPr>
        <w:t xml:space="preserve"> -</w:t>
      </w:r>
    </w:p>
    <w:p w:rsidR="005D0FC4" w:rsidRDefault="005D0FC4" w:rsidP="005D0FC4">
      <w:pPr>
        <w:pStyle w:val="ListParagraph"/>
        <w:tabs>
          <w:tab w:val="left" w:pos="1843"/>
        </w:tabs>
        <w:spacing w:after="80" w:line="360" w:lineRule="auto"/>
        <w:ind w:left="1843"/>
        <w:jc w:val="both"/>
        <w:rPr>
          <w:rFonts w:ascii="Arial" w:hAnsi="Arial" w:cs="Arial"/>
          <w:sz w:val="22"/>
          <w:szCs w:val="22"/>
        </w:rPr>
      </w:pPr>
    </w:p>
    <w:p w:rsidR="008E4297" w:rsidRPr="00694D97" w:rsidRDefault="008E4297" w:rsidP="005D0FC4">
      <w:pPr>
        <w:pStyle w:val="ListParagraph"/>
        <w:numPr>
          <w:ilvl w:val="2"/>
          <w:numId w:val="44"/>
        </w:numPr>
        <w:tabs>
          <w:tab w:val="left" w:pos="1843"/>
        </w:tabs>
        <w:spacing w:after="80" w:line="360" w:lineRule="auto"/>
        <w:ind w:left="1843" w:hanging="992"/>
        <w:jc w:val="both"/>
        <w:rPr>
          <w:rFonts w:ascii="Arial" w:hAnsi="Arial" w:cs="Arial"/>
          <w:sz w:val="22"/>
          <w:szCs w:val="22"/>
        </w:rPr>
      </w:pPr>
      <w:r w:rsidRPr="00694D97">
        <w:rPr>
          <w:rFonts w:ascii="Arial" w:hAnsi="Arial" w:cs="Arial"/>
          <w:sz w:val="22"/>
          <w:szCs w:val="22"/>
        </w:rPr>
        <w:t xml:space="preserve">Resolve all written queries by SARS within twelve (12) </w:t>
      </w:r>
      <w:r w:rsidR="0027137B">
        <w:rPr>
          <w:rFonts w:ascii="Arial" w:hAnsi="Arial" w:cs="Arial"/>
          <w:sz w:val="22"/>
          <w:szCs w:val="22"/>
        </w:rPr>
        <w:t xml:space="preserve">hours </w:t>
      </w:r>
      <w:r w:rsidRPr="00694D97">
        <w:rPr>
          <w:rFonts w:ascii="Arial" w:hAnsi="Arial" w:cs="Arial"/>
          <w:sz w:val="22"/>
          <w:szCs w:val="22"/>
        </w:rPr>
        <w:t>of receipt thereof;</w:t>
      </w:r>
    </w:p>
    <w:p w:rsidR="005D0FC4" w:rsidRDefault="005D0FC4" w:rsidP="005D0FC4">
      <w:pPr>
        <w:pStyle w:val="ListParagraph"/>
        <w:widowControl w:val="0"/>
        <w:tabs>
          <w:tab w:val="left" w:pos="993"/>
        </w:tabs>
        <w:spacing w:afterLines="80" w:after="192" w:line="360" w:lineRule="auto"/>
        <w:ind w:left="1843" w:hanging="850"/>
        <w:jc w:val="both"/>
        <w:rPr>
          <w:rFonts w:ascii="Arial" w:hAnsi="Arial" w:cs="Arial"/>
          <w:sz w:val="22"/>
          <w:szCs w:val="22"/>
        </w:rPr>
      </w:pPr>
    </w:p>
    <w:p w:rsidR="00043F5B" w:rsidRPr="005D0FC4" w:rsidRDefault="00043F5B" w:rsidP="005D0FC4">
      <w:pPr>
        <w:pStyle w:val="ListParagraph"/>
        <w:numPr>
          <w:ilvl w:val="2"/>
          <w:numId w:val="44"/>
        </w:numPr>
        <w:tabs>
          <w:tab w:val="left" w:pos="1843"/>
        </w:tabs>
        <w:spacing w:after="80" w:line="360" w:lineRule="auto"/>
        <w:ind w:left="1843" w:hanging="992"/>
        <w:jc w:val="both"/>
        <w:rPr>
          <w:rFonts w:ascii="Arial" w:hAnsi="Arial" w:cs="Arial"/>
          <w:sz w:val="22"/>
          <w:szCs w:val="22"/>
        </w:rPr>
      </w:pPr>
      <w:r w:rsidRPr="00694D97">
        <w:rPr>
          <w:rFonts w:ascii="Arial" w:hAnsi="Arial" w:cs="Arial"/>
          <w:sz w:val="22"/>
          <w:szCs w:val="22"/>
        </w:rPr>
        <w:lastRenderedPageBreak/>
        <w:t>Provide the Services in accordance with the highest professional standards;</w:t>
      </w:r>
    </w:p>
    <w:p w:rsidR="005D0FC4" w:rsidRDefault="005D0FC4" w:rsidP="005D0FC4">
      <w:pPr>
        <w:pStyle w:val="ListParagraph"/>
        <w:tabs>
          <w:tab w:val="left" w:pos="1843"/>
        </w:tabs>
        <w:spacing w:after="80" w:line="360" w:lineRule="auto"/>
        <w:ind w:left="1843"/>
        <w:jc w:val="both"/>
        <w:rPr>
          <w:rFonts w:ascii="Arial" w:hAnsi="Arial" w:cs="Arial"/>
          <w:sz w:val="22"/>
          <w:szCs w:val="22"/>
        </w:rPr>
      </w:pPr>
    </w:p>
    <w:p w:rsidR="00B825C4" w:rsidRPr="005D0FC4" w:rsidRDefault="00043F5B" w:rsidP="005D0FC4">
      <w:pPr>
        <w:pStyle w:val="ListParagraph"/>
        <w:numPr>
          <w:ilvl w:val="2"/>
          <w:numId w:val="44"/>
        </w:numPr>
        <w:tabs>
          <w:tab w:val="left" w:pos="1843"/>
        </w:tabs>
        <w:spacing w:after="80" w:line="360" w:lineRule="auto"/>
        <w:ind w:left="1843" w:hanging="992"/>
        <w:jc w:val="both"/>
        <w:rPr>
          <w:rFonts w:ascii="Arial" w:hAnsi="Arial" w:cs="Arial"/>
          <w:sz w:val="22"/>
          <w:szCs w:val="22"/>
        </w:rPr>
      </w:pPr>
      <w:r w:rsidRPr="00694D97">
        <w:rPr>
          <w:rFonts w:ascii="Arial" w:hAnsi="Arial" w:cs="Arial"/>
          <w:sz w:val="22"/>
          <w:szCs w:val="22"/>
        </w:rPr>
        <w:t xml:space="preserve">Ensure that it has suitable staff and sufficient resources at all times in </w:t>
      </w:r>
      <w:r w:rsidR="00B825C4" w:rsidRPr="00694D97">
        <w:rPr>
          <w:rFonts w:ascii="Arial" w:hAnsi="Arial" w:cs="Arial"/>
          <w:sz w:val="22"/>
          <w:szCs w:val="22"/>
        </w:rPr>
        <w:t>order to</w:t>
      </w:r>
      <w:r w:rsidRPr="00694D97">
        <w:rPr>
          <w:rFonts w:ascii="Arial" w:hAnsi="Arial" w:cs="Arial"/>
          <w:sz w:val="22"/>
          <w:szCs w:val="22"/>
        </w:rPr>
        <w:t xml:space="preserve"> properly render the Services to SARS;</w:t>
      </w:r>
    </w:p>
    <w:p w:rsidR="000627CF" w:rsidRPr="00B07517" w:rsidRDefault="000627CF" w:rsidP="00B07517">
      <w:pPr>
        <w:pStyle w:val="ListParagraph"/>
        <w:tabs>
          <w:tab w:val="left" w:pos="1843"/>
        </w:tabs>
        <w:spacing w:after="80" w:line="360" w:lineRule="auto"/>
        <w:ind w:left="1843"/>
        <w:jc w:val="both"/>
        <w:rPr>
          <w:sz w:val="22"/>
          <w:szCs w:val="22"/>
        </w:rPr>
      </w:pPr>
    </w:p>
    <w:p w:rsidR="00043F5B" w:rsidRPr="005D0FC4" w:rsidRDefault="00043F5B" w:rsidP="005D0FC4">
      <w:pPr>
        <w:pStyle w:val="ListParagraph"/>
        <w:numPr>
          <w:ilvl w:val="2"/>
          <w:numId w:val="44"/>
        </w:numPr>
        <w:tabs>
          <w:tab w:val="left" w:pos="1843"/>
        </w:tabs>
        <w:spacing w:after="80" w:line="360" w:lineRule="auto"/>
        <w:ind w:left="1843" w:hanging="992"/>
        <w:jc w:val="both"/>
        <w:rPr>
          <w:sz w:val="22"/>
          <w:szCs w:val="22"/>
        </w:rPr>
      </w:pPr>
      <w:r w:rsidRPr="00694D97">
        <w:rPr>
          <w:rFonts w:ascii="Arial" w:hAnsi="Arial" w:cs="Arial"/>
        </w:rPr>
        <w:t>At all times act in an ethical manner and refrain from any corrupt business practices;</w:t>
      </w:r>
    </w:p>
    <w:p w:rsidR="000627CF" w:rsidRDefault="000627CF" w:rsidP="00B07517">
      <w:pPr>
        <w:pStyle w:val="ListParagraph"/>
        <w:tabs>
          <w:tab w:val="left" w:pos="1843"/>
        </w:tabs>
        <w:spacing w:after="80" w:line="360" w:lineRule="auto"/>
        <w:ind w:left="1843"/>
        <w:jc w:val="both"/>
        <w:rPr>
          <w:rFonts w:ascii="Arial" w:hAnsi="Arial" w:cs="Arial"/>
          <w:sz w:val="22"/>
          <w:szCs w:val="22"/>
        </w:rPr>
      </w:pPr>
    </w:p>
    <w:p w:rsidR="00043F5B" w:rsidRPr="00694D97" w:rsidRDefault="00043F5B" w:rsidP="005D0FC4">
      <w:pPr>
        <w:pStyle w:val="ListParagraph"/>
        <w:numPr>
          <w:ilvl w:val="2"/>
          <w:numId w:val="44"/>
        </w:numPr>
        <w:tabs>
          <w:tab w:val="left" w:pos="1843"/>
        </w:tabs>
        <w:spacing w:after="80" w:line="360" w:lineRule="auto"/>
        <w:ind w:left="1843" w:hanging="992"/>
        <w:jc w:val="both"/>
        <w:rPr>
          <w:rFonts w:ascii="Arial" w:hAnsi="Arial" w:cs="Arial"/>
          <w:sz w:val="22"/>
          <w:szCs w:val="22"/>
        </w:rPr>
      </w:pPr>
      <w:r w:rsidRPr="00694D97">
        <w:rPr>
          <w:rFonts w:ascii="Arial" w:hAnsi="Arial" w:cs="Arial"/>
          <w:sz w:val="22"/>
          <w:szCs w:val="22"/>
        </w:rPr>
        <w:t xml:space="preserve">Perform the Services on an emergency basis, if and when required by SARS. The Service Provider shall in such situations, if specifically requested by SARS, </w:t>
      </w:r>
      <w:r w:rsidR="008B4887">
        <w:rPr>
          <w:rFonts w:ascii="Arial" w:hAnsi="Arial" w:cs="Arial"/>
          <w:sz w:val="22"/>
          <w:szCs w:val="22"/>
        </w:rPr>
        <w:t xml:space="preserve">provide the Services </w:t>
      </w:r>
      <w:r w:rsidRPr="00694D97">
        <w:rPr>
          <w:rFonts w:ascii="Arial" w:hAnsi="Arial" w:cs="Arial"/>
          <w:sz w:val="22"/>
          <w:szCs w:val="22"/>
        </w:rPr>
        <w:t>at no additional cost;</w:t>
      </w:r>
    </w:p>
    <w:p w:rsidR="00043F5B" w:rsidRPr="00694D97" w:rsidRDefault="00043F5B" w:rsidP="005D0FC4">
      <w:pPr>
        <w:tabs>
          <w:tab w:val="left" w:pos="1843"/>
        </w:tabs>
        <w:spacing w:after="80"/>
        <w:ind w:left="1843" w:hanging="992"/>
        <w:contextualSpacing/>
        <w:jc w:val="both"/>
        <w:rPr>
          <w:rFonts w:ascii="Arial" w:eastAsia="Times New Roman" w:hAnsi="Arial" w:cs="Arial"/>
          <w:lang w:val="en-GB" w:eastAsia="en-GB"/>
        </w:rPr>
      </w:pPr>
    </w:p>
    <w:p w:rsidR="00043F5B" w:rsidRPr="00694D97" w:rsidRDefault="00043F5B" w:rsidP="005D0FC4">
      <w:pPr>
        <w:pStyle w:val="ListParagraph"/>
        <w:numPr>
          <w:ilvl w:val="2"/>
          <w:numId w:val="44"/>
        </w:numPr>
        <w:tabs>
          <w:tab w:val="left" w:pos="1843"/>
        </w:tabs>
        <w:spacing w:after="80" w:line="360" w:lineRule="auto"/>
        <w:ind w:left="1843" w:hanging="992"/>
        <w:jc w:val="both"/>
        <w:rPr>
          <w:rFonts w:ascii="Arial" w:hAnsi="Arial" w:cs="Arial"/>
          <w:sz w:val="22"/>
          <w:szCs w:val="22"/>
        </w:rPr>
      </w:pPr>
      <w:r w:rsidRPr="00694D97">
        <w:rPr>
          <w:rFonts w:ascii="Arial" w:hAnsi="Arial" w:cs="Arial"/>
          <w:sz w:val="22"/>
          <w:szCs w:val="22"/>
        </w:rPr>
        <w:t>Ensure that it has sufficient contingency plans in place</w:t>
      </w:r>
      <w:r w:rsidR="00F05710" w:rsidRPr="00694D97">
        <w:rPr>
          <w:rFonts w:ascii="Arial" w:hAnsi="Arial" w:cs="Arial"/>
          <w:sz w:val="22"/>
          <w:szCs w:val="22"/>
        </w:rPr>
        <w:t xml:space="preserve">, </w:t>
      </w:r>
      <w:r w:rsidRPr="00694D97">
        <w:rPr>
          <w:rFonts w:ascii="Arial" w:hAnsi="Arial" w:cs="Arial"/>
          <w:sz w:val="22"/>
          <w:szCs w:val="22"/>
        </w:rPr>
        <w:t>and agree that it shall at all times be responsible to SARS</w:t>
      </w:r>
      <w:r w:rsidR="00F05710" w:rsidRPr="00694D97">
        <w:rPr>
          <w:rFonts w:ascii="Arial" w:hAnsi="Arial" w:cs="Arial"/>
          <w:sz w:val="22"/>
          <w:szCs w:val="22"/>
        </w:rPr>
        <w:t xml:space="preserve">, </w:t>
      </w:r>
      <w:r w:rsidRPr="00694D97">
        <w:rPr>
          <w:rFonts w:ascii="Arial" w:hAnsi="Arial" w:cs="Arial"/>
          <w:sz w:val="22"/>
          <w:szCs w:val="22"/>
        </w:rPr>
        <w:t>for the fulfilment of its obligations under this Agreement. To th</w:t>
      </w:r>
      <w:r w:rsidR="00B825C4" w:rsidRPr="00694D97">
        <w:rPr>
          <w:rFonts w:ascii="Arial" w:hAnsi="Arial" w:cs="Arial"/>
          <w:sz w:val="22"/>
          <w:szCs w:val="22"/>
        </w:rPr>
        <w:t>is</w:t>
      </w:r>
      <w:r w:rsidRPr="00694D97">
        <w:rPr>
          <w:rFonts w:ascii="Arial" w:hAnsi="Arial" w:cs="Arial"/>
          <w:sz w:val="22"/>
          <w:szCs w:val="22"/>
        </w:rPr>
        <w:t xml:space="preserve"> effect, the Service Provider </w:t>
      </w:r>
      <w:r w:rsidR="00B825C4" w:rsidRPr="00694D97">
        <w:rPr>
          <w:rFonts w:ascii="Arial" w:hAnsi="Arial" w:cs="Arial"/>
          <w:sz w:val="22"/>
          <w:szCs w:val="22"/>
        </w:rPr>
        <w:t xml:space="preserve">undertakes to </w:t>
      </w:r>
      <w:r w:rsidRPr="00694D97">
        <w:rPr>
          <w:rFonts w:ascii="Arial" w:hAnsi="Arial" w:cs="Arial"/>
          <w:sz w:val="22"/>
          <w:szCs w:val="22"/>
        </w:rPr>
        <w:t xml:space="preserve"> SARS that it shall not be adversely affected by any labour issues of whatsoever nature that may arise between the Service Provider and its employees, including any strike action or ‘go slow’ whether protected or unprotected.</w:t>
      </w:r>
    </w:p>
    <w:p w:rsidR="00B07517" w:rsidRPr="00B07517" w:rsidRDefault="00B07517" w:rsidP="00B07517">
      <w:pPr>
        <w:pStyle w:val="ListParagraph"/>
        <w:tabs>
          <w:tab w:val="left" w:pos="1843"/>
        </w:tabs>
        <w:spacing w:after="80" w:line="360" w:lineRule="auto"/>
        <w:ind w:left="1843"/>
        <w:jc w:val="both"/>
        <w:rPr>
          <w:rFonts w:ascii="Arial" w:hAnsi="Arial" w:cs="Arial"/>
          <w:sz w:val="22"/>
          <w:szCs w:val="22"/>
        </w:rPr>
      </w:pPr>
    </w:p>
    <w:p w:rsidR="009A4476" w:rsidRPr="00694D97" w:rsidRDefault="00043F5B" w:rsidP="005D0FC4">
      <w:pPr>
        <w:pStyle w:val="ListParagraph"/>
        <w:numPr>
          <w:ilvl w:val="2"/>
          <w:numId w:val="44"/>
        </w:numPr>
        <w:tabs>
          <w:tab w:val="left" w:pos="1843"/>
        </w:tabs>
        <w:spacing w:after="80" w:line="360" w:lineRule="auto"/>
        <w:ind w:left="1843" w:hanging="992"/>
        <w:jc w:val="both"/>
        <w:rPr>
          <w:rFonts w:ascii="Arial" w:hAnsi="Arial" w:cs="Arial"/>
          <w:sz w:val="22"/>
          <w:szCs w:val="22"/>
        </w:rPr>
      </w:pPr>
      <w:r w:rsidRPr="00694D97">
        <w:rPr>
          <w:rFonts w:ascii="Arial" w:hAnsi="Arial" w:cs="Arial"/>
        </w:rPr>
        <w:t xml:space="preserve">Exercise reasonable care and diligence in the discharge of its obligations in terms of the Agreement; </w:t>
      </w:r>
    </w:p>
    <w:p w:rsidR="009A4476" w:rsidRPr="00694D97" w:rsidRDefault="009A4476" w:rsidP="005D0FC4">
      <w:pPr>
        <w:pStyle w:val="ListParagraph"/>
        <w:tabs>
          <w:tab w:val="left" w:pos="1843"/>
        </w:tabs>
        <w:spacing w:after="80" w:line="360" w:lineRule="auto"/>
        <w:ind w:left="1843" w:hanging="992"/>
        <w:jc w:val="both"/>
        <w:rPr>
          <w:rFonts w:ascii="Arial" w:hAnsi="Arial" w:cs="Arial"/>
          <w:sz w:val="22"/>
          <w:szCs w:val="22"/>
        </w:rPr>
      </w:pPr>
    </w:p>
    <w:p w:rsidR="00043F5B" w:rsidRPr="00B07517" w:rsidRDefault="00C85CC1" w:rsidP="00B07517">
      <w:pPr>
        <w:pStyle w:val="ListParagraph"/>
        <w:numPr>
          <w:ilvl w:val="2"/>
          <w:numId w:val="44"/>
        </w:numPr>
        <w:tabs>
          <w:tab w:val="left" w:pos="1843"/>
        </w:tabs>
        <w:spacing w:after="80" w:line="360" w:lineRule="auto"/>
        <w:ind w:left="1843" w:hanging="992"/>
        <w:jc w:val="both"/>
        <w:rPr>
          <w:rFonts w:ascii="Arial" w:hAnsi="Arial" w:cs="Arial"/>
        </w:rPr>
      </w:pPr>
      <w:r w:rsidRPr="00694D97">
        <w:rPr>
          <w:rFonts w:ascii="Arial" w:hAnsi="Arial" w:cs="Arial"/>
          <w:sz w:val="22"/>
          <w:szCs w:val="22"/>
        </w:rPr>
        <w:t xml:space="preserve">Ensure </w:t>
      </w:r>
      <w:r w:rsidR="00043F5B" w:rsidRPr="00694D97">
        <w:rPr>
          <w:rFonts w:ascii="Arial" w:hAnsi="Arial" w:cs="Arial"/>
          <w:sz w:val="22"/>
          <w:szCs w:val="22"/>
        </w:rPr>
        <w:t>its personnel observe and adhere to SARS’s security policies and procedures, especially those policies that relate to access to SARS’s premises; and</w:t>
      </w:r>
    </w:p>
    <w:p w:rsidR="000A6D12" w:rsidRDefault="000A6D12" w:rsidP="000A6D12">
      <w:pPr>
        <w:pStyle w:val="ListParagraph"/>
        <w:tabs>
          <w:tab w:val="left" w:pos="1843"/>
        </w:tabs>
        <w:spacing w:after="80" w:line="360" w:lineRule="auto"/>
        <w:ind w:left="1843"/>
        <w:jc w:val="both"/>
        <w:rPr>
          <w:rFonts w:ascii="Arial" w:hAnsi="Arial" w:cs="Arial"/>
          <w:sz w:val="22"/>
          <w:szCs w:val="22"/>
        </w:rPr>
      </w:pPr>
    </w:p>
    <w:p w:rsidR="00131F69" w:rsidRPr="005D0FC4" w:rsidRDefault="00043F5B" w:rsidP="005D0FC4">
      <w:pPr>
        <w:pStyle w:val="ListParagraph"/>
        <w:numPr>
          <w:ilvl w:val="2"/>
          <w:numId w:val="44"/>
        </w:numPr>
        <w:tabs>
          <w:tab w:val="left" w:pos="1843"/>
        </w:tabs>
        <w:spacing w:after="80" w:line="360" w:lineRule="auto"/>
        <w:ind w:left="1843" w:hanging="992"/>
        <w:jc w:val="both"/>
        <w:rPr>
          <w:rFonts w:ascii="Arial" w:hAnsi="Arial" w:cs="Arial"/>
          <w:sz w:val="22"/>
          <w:szCs w:val="22"/>
        </w:rPr>
      </w:pPr>
      <w:r w:rsidRPr="00694D97">
        <w:rPr>
          <w:rFonts w:ascii="Arial" w:hAnsi="Arial" w:cs="Arial"/>
          <w:sz w:val="22"/>
          <w:szCs w:val="22"/>
        </w:rPr>
        <w:t xml:space="preserve">Appoint a Designated </w:t>
      </w:r>
      <w:proofErr w:type="gramStart"/>
      <w:r w:rsidR="00947A4D">
        <w:rPr>
          <w:rFonts w:ascii="Arial" w:hAnsi="Arial" w:cs="Arial"/>
          <w:sz w:val="22"/>
          <w:szCs w:val="22"/>
        </w:rPr>
        <w:t xml:space="preserve">Representative </w:t>
      </w:r>
      <w:r w:rsidRPr="00694D97">
        <w:rPr>
          <w:rFonts w:ascii="Arial" w:hAnsi="Arial" w:cs="Arial"/>
          <w:sz w:val="22"/>
          <w:szCs w:val="22"/>
        </w:rPr>
        <w:t>.</w:t>
      </w:r>
      <w:proofErr w:type="gramEnd"/>
      <w:r w:rsidRPr="00694D97">
        <w:rPr>
          <w:rFonts w:ascii="Arial" w:hAnsi="Arial" w:cs="Arial"/>
          <w:sz w:val="22"/>
          <w:szCs w:val="22"/>
        </w:rPr>
        <w:t xml:space="preserve"> </w:t>
      </w:r>
    </w:p>
    <w:p w:rsidR="00131F69" w:rsidRPr="00694D97" w:rsidRDefault="00131F69" w:rsidP="00043F5B">
      <w:pPr>
        <w:ind w:left="1072"/>
        <w:contextualSpacing/>
        <w:jc w:val="both"/>
        <w:rPr>
          <w:rFonts w:ascii="Arial" w:eastAsia="Times New Roman" w:hAnsi="Arial" w:cs="Arial"/>
          <w:lang w:val="en-GB" w:eastAsia="en-GB"/>
        </w:rPr>
      </w:pPr>
    </w:p>
    <w:p w:rsidR="00043F5B" w:rsidRPr="005D0FC4" w:rsidRDefault="00043F5B" w:rsidP="005D0FC4">
      <w:pPr>
        <w:numPr>
          <w:ilvl w:val="0"/>
          <w:numId w:val="44"/>
        </w:numPr>
        <w:ind w:left="851" w:hanging="851"/>
        <w:contextualSpacing/>
        <w:jc w:val="both"/>
        <w:rPr>
          <w:rFonts w:ascii="Arial" w:eastAsia="Times New Roman" w:hAnsi="Arial" w:cs="Arial"/>
          <w:b/>
          <w:lang w:val="en-GB" w:eastAsia="en-GB"/>
        </w:rPr>
      </w:pPr>
      <w:r w:rsidRPr="00694D97">
        <w:rPr>
          <w:rFonts w:ascii="Arial" w:eastAsia="Times New Roman" w:hAnsi="Arial" w:cs="Arial"/>
          <w:b/>
          <w:lang w:val="en-GB" w:eastAsia="en-GB"/>
        </w:rPr>
        <w:t>SARS UNDERTAKINGS</w:t>
      </w:r>
      <w:r w:rsidR="00AE3B30" w:rsidRPr="00694D97">
        <w:rPr>
          <w:rFonts w:ascii="Arial" w:eastAsia="Times New Roman" w:hAnsi="Arial" w:cs="Arial"/>
          <w:b/>
          <w:lang w:val="en-GB" w:eastAsia="en-GB"/>
        </w:rPr>
        <w:fldChar w:fldCharType="begin"/>
      </w:r>
      <w:r w:rsidR="00AE3B30" w:rsidRPr="00694D97">
        <w:instrText xml:space="preserve"> TC "</w:instrText>
      </w:r>
      <w:bookmarkStart w:id="76" w:name="_Toc516492851"/>
      <w:bookmarkStart w:id="77" w:name="_Toc520733685"/>
      <w:r w:rsidR="00AE3B30" w:rsidRPr="00694D97">
        <w:rPr>
          <w:rFonts w:ascii="Arial" w:eastAsia="Times New Roman" w:hAnsi="Arial" w:cs="Arial"/>
          <w:b/>
          <w:lang w:val="en-GB" w:eastAsia="en-GB"/>
        </w:rPr>
        <w:instrText>9.   SARS UNDERTAKINGS</w:instrText>
      </w:r>
      <w:bookmarkEnd w:id="76"/>
      <w:bookmarkEnd w:id="77"/>
      <w:r w:rsidR="00AE3B30" w:rsidRPr="00694D97">
        <w:instrText xml:space="preserve">" \f C \l "1" </w:instrText>
      </w:r>
      <w:r w:rsidR="00AE3B30" w:rsidRPr="00694D97">
        <w:rPr>
          <w:rFonts w:ascii="Arial" w:eastAsia="Times New Roman" w:hAnsi="Arial" w:cs="Arial"/>
          <w:b/>
          <w:lang w:val="en-GB" w:eastAsia="en-GB"/>
        </w:rPr>
        <w:fldChar w:fldCharType="end"/>
      </w:r>
    </w:p>
    <w:p w:rsidR="00043F5B" w:rsidRPr="005D0FC4" w:rsidRDefault="00043F5B" w:rsidP="005D0FC4">
      <w:pPr>
        <w:pStyle w:val="ListParagraph"/>
        <w:numPr>
          <w:ilvl w:val="1"/>
          <w:numId w:val="44"/>
        </w:numPr>
        <w:spacing w:line="360" w:lineRule="auto"/>
        <w:ind w:left="851" w:hanging="851"/>
        <w:jc w:val="both"/>
        <w:rPr>
          <w:rFonts w:ascii="Arial" w:hAnsi="Arial" w:cs="Arial"/>
        </w:rPr>
      </w:pPr>
      <w:r w:rsidRPr="00694D97">
        <w:rPr>
          <w:rFonts w:ascii="Arial" w:hAnsi="Arial" w:cs="Arial"/>
          <w:sz w:val="22"/>
          <w:szCs w:val="22"/>
        </w:rPr>
        <w:t>SARS undertakes to:</w:t>
      </w:r>
    </w:p>
    <w:p w:rsidR="00043F5B" w:rsidRPr="00694D97" w:rsidRDefault="00043F5B" w:rsidP="00DF7D7C">
      <w:pPr>
        <w:numPr>
          <w:ilvl w:val="2"/>
          <w:numId w:val="44"/>
        </w:numPr>
        <w:ind w:left="1843" w:hanging="992"/>
        <w:contextualSpacing/>
        <w:jc w:val="both"/>
        <w:rPr>
          <w:rFonts w:ascii="Arial" w:hAnsi="Arial" w:cs="Arial"/>
          <w:lang w:val="en-GB" w:eastAsia="en-GB"/>
        </w:rPr>
      </w:pPr>
      <w:r w:rsidRPr="00694D97">
        <w:rPr>
          <w:rFonts w:ascii="Arial" w:hAnsi="Arial" w:cs="Arial"/>
          <w:lang w:val="en-GB" w:eastAsia="en-GB"/>
        </w:rPr>
        <w:t xml:space="preserve">Pay the Service Provider for the Services, subject to the provisions set out in </w:t>
      </w:r>
      <w:r w:rsidRPr="00694D97">
        <w:rPr>
          <w:rFonts w:ascii="Arial" w:hAnsi="Arial" w:cs="Arial"/>
          <w:b/>
          <w:lang w:val="en-GB" w:eastAsia="en-GB"/>
        </w:rPr>
        <w:t>clause</w:t>
      </w:r>
      <w:r w:rsidR="0099680C" w:rsidRPr="00694D97">
        <w:rPr>
          <w:rFonts w:ascii="Arial" w:hAnsi="Arial" w:cs="Arial"/>
          <w:b/>
          <w:lang w:val="en-GB" w:eastAsia="en-GB"/>
        </w:rPr>
        <w:t>s</w:t>
      </w:r>
      <w:r w:rsidRPr="00694D97">
        <w:rPr>
          <w:rFonts w:ascii="Arial" w:hAnsi="Arial" w:cs="Arial"/>
          <w:b/>
          <w:lang w:val="en-GB" w:eastAsia="en-GB"/>
        </w:rPr>
        <w:t xml:space="preserve"> </w:t>
      </w:r>
      <w:r w:rsidR="00374391" w:rsidRPr="00694D97">
        <w:rPr>
          <w:rFonts w:ascii="Arial" w:hAnsi="Arial" w:cs="Arial"/>
          <w:b/>
        </w:rPr>
        <w:t xml:space="preserve">10 </w:t>
      </w:r>
      <w:r w:rsidR="0099680C" w:rsidRPr="00694D97">
        <w:rPr>
          <w:rFonts w:ascii="Arial" w:hAnsi="Arial" w:cs="Arial"/>
        </w:rPr>
        <w:t xml:space="preserve">and </w:t>
      </w:r>
      <w:r w:rsidR="00374391" w:rsidRPr="00694D97">
        <w:rPr>
          <w:rFonts w:ascii="Arial" w:hAnsi="Arial" w:cs="Arial"/>
          <w:b/>
        </w:rPr>
        <w:t>11</w:t>
      </w:r>
      <w:r w:rsidR="00374391" w:rsidRPr="00694D97">
        <w:rPr>
          <w:rFonts w:ascii="Arial" w:hAnsi="Arial" w:cs="Arial"/>
        </w:rPr>
        <w:t xml:space="preserve"> below</w:t>
      </w:r>
      <w:r w:rsidR="0099680C" w:rsidRPr="00694D97">
        <w:rPr>
          <w:rFonts w:ascii="Arial" w:hAnsi="Arial" w:cs="Arial"/>
        </w:rPr>
        <w:t xml:space="preserve">. </w:t>
      </w:r>
    </w:p>
    <w:p w:rsidR="005D0FC4" w:rsidRDefault="005D0FC4" w:rsidP="005D0FC4">
      <w:pPr>
        <w:ind w:left="1843"/>
        <w:contextualSpacing/>
        <w:jc w:val="both"/>
        <w:rPr>
          <w:rFonts w:ascii="Arial" w:eastAsia="Times New Roman" w:hAnsi="Arial" w:cs="Arial"/>
          <w:lang w:val="en-GB" w:eastAsia="en-GB"/>
        </w:rPr>
      </w:pPr>
    </w:p>
    <w:p w:rsidR="00043F5B" w:rsidRPr="0070290C" w:rsidRDefault="0070290C" w:rsidP="00B07517">
      <w:pPr>
        <w:numPr>
          <w:ilvl w:val="2"/>
          <w:numId w:val="44"/>
        </w:numPr>
        <w:spacing w:line="240" w:lineRule="auto"/>
        <w:ind w:left="1843" w:hanging="992"/>
        <w:contextualSpacing/>
        <w:jc w:val="both"/>
        <w:rPr>
          <w:rFonts w:ascii="Arial" w:eastAsia="Times New Roman" w:hAnsi="Arial" w:cs="Arial"/>
          <w:lang w:val="en-GB" w:eastAsia="en-GB"/>
        </w:rPr>
      </w:pPr>
      <w:r w:rsidRPr="0070290C">
        <w:rPr>
          <w:rFonts w:ascii="Arial" w:eastAsia="Times New Roman" w:hAnsi="Arial" w:cs="Arial"/>
          <w:lang w:val="en-GB" w:eastAsia="en-GB"/>
        </w:rPr>
        <w:lastRenderedPageBreak/>
        <w:t>Where necessary and subject to SARS access Policies, g</w:t>
      </w:r>
      <w:r w:rsidR="00043F5B" w:rsidRPr="0070290C">
        <w:rPr>
          <w:rFonts w:ascii="Arial" w:eastAsia="Times New Roman" w:hAnsi="Arial" w:cs="Arial"/>
          <w:lang w:val="en-GB" w:eastAsia="en-GB"/>
        </w:rPr>
        <w:t xml:space="preserve">ive the Service Provider access to SARS’s premises </w:t>
      </w:r>
    </w:p>
    <w:p w:rsidR="000627CF" w:rsidRDefault="000627CF" w:rsidP="00B07517">
      <w:pPr>
        <w:ind w:left="1843"/>
        <w:contextualSpacing/>
        <w:jc w:val="both"/>
        <w:rPr>
          <w:rFonts w:ascii="Arial" w:eastAsia="Times New Roman" w:hAnsi="Arial" w:cs="Arial"/>
          <w:lang w:val="en-GB" w:eastAsia="en-GB"/>
        </w:rPr>
      </w:pPr>
    </w:p>
    <w:p w:rsidR="00043F5B" w:rsidRPr="00694D97" w:rsidRDefault="00043F5B" w:rsidP="00DF7D7C">
      <w:pPr>
        <w:numPr>
          <w:ilvl w:val="2"/>
          <w:numId w:val="44"/>
        </w:numPr>
        <w:ind w:left="1843" w:hanging="992"/>
        <w:contextualSpacing/>
        <w:jc w:val="both"/>
        <w:rPr>
          <w:rFonts w:ascii="Arial" w:eastAsia="Times New Roman" w:hAnsi="Arial" w:cs="Arial"/>
          <w:lang w:val="en-GB" w:eastAsia="en-GB"/>
        </w:rPr>
      </w:pPr>
      <w:r w:rsidRPr="00694D97">
        <w:rPr>
          <w:rFonts w:ascii="Arial" w:eastAsia="Times New Roman" w:hAnsi="Arial" w:cs="Arial"/>
          <w:lang w:val="en-GB" w:eastAsia="en-GB"/>
        </w:rPr>
        <w:t xml:space="preserve">Cooperate with the Service Provider at all times for purposes of facilitating the timeous and efficient </w:t>
      </w:r>
      <w:r w:rsidR="00F05710" w:rsidRPr="00694D97">
        <w:rPr>
          <w:rFonts w:ascii="Arial" w:eastAsia="Times New Roman" w:hAnsi="Arial" w:cs="Arial"/>
          <w:lang w:val="en-GB" w:eastAsia="en-GB"/>
        </w:rPr>
        <w:t xml:space="preserve">supply and </w:t>
      </w:r>
      <w:r w:rsidRPr="00694D97">
        <w:rPr>
          <w:rFonts w:ascii="Arial" w:eastAsia="Times New Roman" w:hAnsi="Arial" w:cs="Arial"/>
          <w:lang w:val="en-GB" w:eastAsia="en-GB"/>
        </w:rPr>
        <w:t>delivery of the Services.</w:t>
      </w:r>
    </w:p>
    <w:p w:rsidR="00B07517" w:rsidRDefault="00B07517" w:rsidP="00B07517">
      <w:pPr>
        <w:ind w:left="1843"/>
        <w:contextualSpacing/>
        <w:jc w:val="both"/>
        <w:rPr>
          <w:rFonts w:ascii="Arial" w:eastAsia="Times New Roman" w:hAnsi="Arial" w:cs="Arial"/>
          <w:lang w:val="en-GB" w:eastAsia="en-GB"/>
        </w:rPr>
      </w:pPr>
    </w:p>
    <w:p w:rsidR="00414052" w:rsidRPr="00947A4D" w:rsidRDefault="00043F5B" w:rsidP="00B07517">
      <w:pPr>
        <w:numPr>
          <w:ilvl w:val="2"/>
          <w:numId w:val="44"/>
        </w:numPr>
        <w:ind w:left="1843" w:hanging="992"/>
        <w:contextualSpacing/>
        <w:jc w:val="both"/>
        <w:rPr>
          <w:rFonts w:ascii="Arial" w:hAnsi="Arial" w:cs="Arial"/>
        </w:rPr>
      </w:pPr>
      <w:r w:rsidRPr="00947A4D">
        <w:rPr>
          <w:rFonts w:ascii="Arial" w:eastAsia="Times New Roman" w:hAnsi="Arial" w:cs="Arial"/>
          <w:lang w:val="en-GB" w:eastAsia="en-GB"/>
        </w:rPr>
        <w:t xml:space="preserve">Appoint a Designated </w:t>
      </w:r>
      <w:r w:rsidR="008B4887" w:rsidRPr="00947A4D">
        <w:rPr>
          <w:rFonts w:ascii="Arial" w:eastAsia="Times New Roman" w:hAnsi="Arial" w:cs="Arial"/>
          <w:lang w:val="en-GB" w:eastAsia="en-GB"/>
        </w:rPr>
        <w:t>Representative</w:t>
      </w:r>
      <w:r w:rsidR="00947A4D" w:rsidRPr="002C65A9">
        <w:rPr>
          <w:rFonts w:ascii="Arial" w:eastAsia="Times New Roman" w:hAnsi="Arial" w:cs="Arial"/>
          <w:lang w:val="en-GB" w:eastAsia="en-GB"/>
        </w:rPr>
        <w:t>.</w:t>
      </w:r>
      <w:r w:rsidRPr="002C65A9">
        <w:rPr>
          <w:rFonts w:ascii="Arial" w:eastAsia="Times New Roman" w:hAnsi="Arial" w:cs="Arial"/>
          <w:lang w:val="en-GB" w:eastAsia="en-GB"/>
        </w:rPr>
        <w:t xml:space="preserve"> </w:t>
      </w:r>
    </w:p>
    <w:p w:rsidR="003D45B1" w:rsidRPr="00694D97" w:rsidRDefault="003D45B1" w:rsidP="005D0FC4">
      <w:pPr>
        <w:pStyle w:val="ListParagraph"/>
        <w:rPr>
          <w:rFonts w:ascii="Arial" w:hAnsi="Arial"/>
        </w:rPr>
      </w:pPr>
    </w:p>
    <w:p w:rsidR="00863A5E" w:rsidRPr="00694D97" w:rsidRDefault="00863A5E" w:rsidP="00621572">
      <w:pPr>
        <w:numPr>
          <w:ilvl w:val="0"/>
          <w:numId w:val="44"/>
        </w:numPr>
        <w:tabs>
          <w:tab w:val="left" w:pos="851"/>
        </w:tabs>
        <w:ind w:left="851" w:hanging="851"/>
        <w:contextualSpacing/>
        <w:jc w:val="both"/>
        <w:rPr>
          <w:rFonts w:ascii="Arial" w:eastAsia="Times New Roman" w:hAnsi="Arial" w:cs="Arial"/>
          <w:b/>
          <w:lang w:val="en-GB" w:eastAsia="en-GB"/>
        </w:rPr>
      </w:pPr>
      <w:bookmarkStart w:id="78" w:name="_Ref489944945"/>
      <w:bookmarkStart w:id="79" w:name="_Ref343697864"/>
      <w:r w:rsidRPr="00694D97">
        <w:rPr>
          <w:rFonts w:ascii="Arial" w:eastAsia="Times New Roman" w:hAnsi="Arial" w:cs="Arial"/>
          <w:b/>
          <w:lang w:val="en-GB" w:eastAsia="en-GB"/>
        </w:rPr>
        <w:t>INVOICING</w:t>
      </w:r>
      <w:bookmarkEnd w:id="78"/>
      <w:r w:rsidR="00AE3B30" w:rsidRPr="00694D97">
        <w:rPr>
          <w:rFonts w:ascii="Arial" w:eastAsia="Times New Roman" w:hAnsi="Arial" w:cs="Arial"/>
          <w:b/>
          <w:lang w:val="en-GB" w:eastAsia="en-GB"/>
        </w:rPr>
        <w:fldChar w:fldCharType="begin"/>
      </w:r>
      <w:r w:rsidR="00AE3B30" w:rsidRPr="00694D97">
        <w:instrText xml:space="preserve"> TC "</w:instrText>
      </w:r>
      <w:bookmarkStart w:id="80" w:name="_Toc516492852"/>
      <w:bookmarkStart w:id="81" w:name="_Toc520733686"/>
      <w:r w:rsidR="00AE3B30" w:rsidRPr="00694D97">
        <w:rPr>
          <w:rFonts w:ascii="Arial" w:eastAsia="Times New Roman" w:hAnsi="Arial" w:cs="Arial"/>
          <w:b/>
          <w:lang w:val="en-GB" w:eastAsia="en-GB"/>
        </w:rPr>
        <w:instrText>1</w:instrText>
      </w:r>
      <w:r w:rsidR="00D6230A" w:rsidRPr="00694D97">
        <w:rPr>
          <w:rFonts w:ascii="Arial" w:eastAsia="Times New Roman" w:hAnsi="Arial" w:cs="Arial"/>
          <w:b/>
          <w:lang w:val="en-GB" w:eastAsia="en-GB"/>
        </w:rPr>
        <w:instrText>0</w:instrText>
      </w:r>
      <w:r w:rsidR="00AE3B30" w:rsidRPr="00694D97">
        <w:rPr>
          <w:rFonts w:ascii="Arial" w:eastAsia="Times New Roman" w:hAnsi="Arial" w:cs="Arial"/>
          <w:b/>
          <w:lang w:val="en-GB" w:eastAsia="en-GB"/>
        </w:rPr>
        <w:instrText>.   INVOICING</w:instrText>
      </w:r>
      <w:bookmarkEnd w:id="80"/>
      <w:bookmarkEnd w:id="81"/>
      <w:r w:rsidR="00AE3B30" w:rsidRPr="00694D97">
        <w:instrText xml:space="preserve">" \f C \l "1" </w:instrText>
      </w:r>
      <w:r w:rsidR="00AE3B30" w:rsidRPr="00694D97">
        <w:rPr>
          <w:rFonts w:ascii="Arial" w:eastAsia="Times New Roman" w:hAnsi="Arial" w:cs="Arial"/>
          <w:b/>
          <w:lang w:val="en-GB" w:eastAsia="en-GB"/>
        </w:rPr>
        <w:fldChar w:fldCharType="end"/>
      </w:r>
      <w:r w:rsidRPr="00694D97">
        <w:rPr>
          <w:rFonts w:ascii="Arial" w:eastAsia="Times New Roman" w:hAnsi="Arial" w:cs="Arial"/>
          <w:lang w:val="en-GB" w:eastAsia="en-GB"/>
        </w:rPr>
        <w:t xml:space="preserve"> </w:t>
      </w:r>
    </w:p>
    <w:p w:rsidR="00863A5E" w:rsidRPr="00694D97" w:rsidRDefault="00863A5E" w:rsidP="00863A5E">
      <w:pPr>
        <w:widowControl w:val="0"/>
        <w:ind w:left="1276"/>
        <w:jc w:val="both"/>
        <w:rPr>
          <w:rFonts w:ascii="Arial" w:eastAsia="Times New Roman" w:hAnsi="Arial" w:cs="Arial"/>
          <w:lang w:val="en-GB" w:eastAsia="en-GB"/>
        </w:rPr>
      </w:pPr>
    </w:p>
    <w:p w:rsidR="00863A5E" w:rsidRPr="00694D97" w:rsidRDefault="00863A5E" w:rsidP="00DF7D7C">
      <w:pPr>
        <w:pStyle w:val="ListParagraph"/>
        <w:widowControl w:val="0"/>
        <w:numPr>
          <w:ilvl w:val="1"/>
          <w:numId w:val="44"/>
        </w:numPr>
        <w:tabs>
          <w:tab w:val="left" w:pos="851"/>
        </w:tabs>
        <w:spacing w:line="360" w:lineRule="auto"/>
        <w:ind w:left="851" w:hanging="851"/>
        <w:jc w:val="both"/>
        <w:rPr>
          <w:rFonts w:ascii="Arial" w:hAnsi="Arial" w:cs="Arial"/>
          <w:sz w:val="22"/>
          <w:szCs w:val="22"/>
        </w:rPr>
      </w:pPr>
      <w:r w:rsidRPr="00694D97">
        <w:rPr>
          <w:rFonts w:ascii="Arial" w:hAnsi="Arial" w:cs="Arial"/>
          <w:sz w:val="22"/>
          <w:szCs w:val="22"/>
        </w:rPr>
        <w:t>The Service Provider shall invoice SARS for the Services in arrears on or before the fifth (5</w:t>
      </w:r>
      <w:r w:rsidRPr="00694D97">
        <w:rPr>
          <w:rFonts w:ascii="Arial" w:hAnsi="Arial" w:cs="Arial"/>
          <w:sz w:val="22"/>
          <w:szCs w:val="22"/>
          <w:vertAlign w:val="superscript"/>
        </w:rPr>
        <w:t>th</w:t>
      </w:r>
      <w:r w:rsidRPr="00694D97">
        <w:rPr>
          <w:rFonts w:ascii="Arial" w:hAnsi="Arial" w:cs="Arial"/>
          <w:sz w:val="22"/>
          <w:szCs w:val="22"/>
        </w:rPr>
        <w:t>) Business Day of the</w:t>
      </w:r>
      <w:bookmarkStart w:id="82" w:name="_Ref70415760"/>
      <w:r w:rsidRPr="00694D97">
        <w:rPr>
          <w:rFonts w:ascii="Arial" w:hAnsi="Arial" w:cs="Arial"/>
          <w:sz w:val="22"/>
          <w:szCs w:val="22"/>
        </w:rPr>
        <w:t xml:space="preserve"> month following the month in which the Services were rendered. </w:t>
      </w:r>
    </w:p>
    <w:p w:rsidR="000627CF" w:rsidRDefault="000627CF" w:rsidP="00B07517">
      <w:pPr>
        <w:pStyle w:val="ListParagraph"/>
        <w:widowControl w:val="0"/>
        <w:tabs>
          <w:tab w:val="left" w:pos="851"/>
        </w:tabs>
        <w:spacing w:line="360" w:lineRule="auto"/>
        <w:ind w:left="851"/>
        <w:jc w:val="both"/>
        <w:rPr>
          <w:rFonts w:ascii="Arial" w:hAnsi="Arial" w:cs="Arial"/>
          <w:sz w:val="22"/>
          <w:szCs w:val="22"/>
        </w:rPr>
      </w:pPr>
    </w:p>
    <w:p w:rsidR="00863A5E" w:rsidRPr="00694D97" w:rsidRDefault="00863A5E" w:rsidP="00DF7D7C">
      <w:pPr>
        <w:pStyle w:val="ListParagraph"/>
        <w:widowControl w:val="0"/>
        <w:numPr>
          <w:ilvl w:val="1"/>
          <w:numId w:val="44"/>
        </w:numPr>
        <w:tabs>
          <w:tab w:val="left" w:pos="851"/>
        </w:tabs>
        <w:spacing w:line="360" w:lineRule="auto"/>
        <w:ind w:left="851" w:hanging="851"/>
        <w:jc w:val="both"/>
        <w:rPr>
          <w:rFonts w:ascii="Arial" w:hAnsi="Arial" w:cs="Arial"/>
          <w:sz w:val="22"/>
          <w:szCs w:val="22"/>
        </w:rPr>
      </w:pPr>
      <w:r w:rsidRPr="00694D97">
        <w:rPr>
          <w:rFonts w:ascii="Arial" w:hAnsi="Arial" w:cs="Arial"/>
          <w:sz w:val="22"/>
          <w:szCs w:val="22"/>
        </w:rPr>
        <w:t>Each invoice shall have attached to it such information, and be in such form and on such media, as SARS may reasonably request and at the minimum shall contain:</w:t>
      </w:r>
    </w:p>
    <w:p w:rsidR="00863A5E" w:rsidRPr="00694D97" w:rsidRDefault="00863A5E" w:rsidP="00863A5E">
      <w:pPr>
        <w:widowControl w:val="0"/>
        <w:tabs>
          <w:tab w:val="left" w:pos="709"/>
        </w:tabs>
        <w:jc w:val="both"/>
        <w:rPr>
          <w:rFonts w:ascii="Arial" w:eastAsia="Times New Roman" w:hAnsi="Arial" w:cs="Arial"/>
          <w:lang w:val="en-GB" w:eastAsia="en-GB"/>
        </w:rPr>
      </w:pPr>
    </w:p>
    <w:p w:rsidR="00863A5E" w:rsidRPr="00694D97" w:rsidRDefault="00863A5E" w:rsidP="00DF7D7C">
      <w:pPr>
        <w:widowControl w:val="0"/>
        <w:numPr>
          <w:ilvl w:val="2"/>
          <w:numId w:val="44"/>
        </w:numPr>
        <w:tabs>
          <w:tab w:val="left" w:pos="709"/>
        </w:tabs>
        <w:ind w:left="1843" w:hanging="992"/>
        <w:jc w:val="both"/>
        <w:rPr>
          <w:rFonts w:ascii="Arial" w:eastAsia="Times New Roman" w:hAnsi="Arial" w:cs="Arial"/>
          <w:lang w:val="en-GB" w:eastAsia="en-GB"/>
        </w:rPr>
      </w:pPr>
      <w:r w:rsidRPr="00694D97">
        <w:rPr>
          <w:rFonts w:ascii="Arial" w:eastAsia="Times New Roman" w:hAnsi="Arial" w:cs="Arial"/>
          <w:lang w:eastAsia="en-GB"/>
        </w:rPr>
        <w:t xml:space="preserve">a statement of the total amount due to </w:t>
      </w:r>
      <w:r w:rsidRPr="00694D97">
        <w:rPr>
          <w:rFonts w:ascii="Arial" w:eastAsia="Times New Roman" w:hAnsi="Arial" w:cs="Arial"/>
          <w:lang w:val="en-GB" w:eastAsia="en-GB"/>
        </w:rPr>
        <w:t>the Service Provider</w:t>
      </w:r>
      <w:r w:rsidRPr="00694D97">
        <w:rPr>
          <w:rFonts w:ascii="Arial" w:eastAsia="Times New Roman" w:hAnsi="Arial" w:cs="Arial"/>
          <w:lang w:eastAsia="en-GB"/>
        </w:rPr>
        <w:t xml:space="preserve"> based on </w:t>
      </w:r>
      <w:r w:rsidR="00195423" w:rsidRPr="00694D97">
        <w:rPr>
          <w:rFonts w:ascii="Arial" w:eastAsia="Times New Roman" w:hAnsi="Arial" w:cs="Arial"/>
          <w:lang w:eastAsia="en-GB"/>
        </w:rPr>
        <w:t>Service</w:t>
      </w:r>
      <w:r w:rsidR="002C65A9">
        <w:rPr>
          <w:rFonts w:ascii="Arial" w:eastAsia="Times New Roman" w:hAnsi="Arial" w:cs="Arial"/>
          <w:lang w:eastAsia="en-GB"/>
        </w:rPr>
        <w:t>s</w:t>
      </w:r>
      <w:r w:rsidR="00195423" w:rsidRPr="00694D97">
        <w:rPr>
          <w:rFonts w:ascii="Arial" w:eastAsia="Times New Roman" w:hAnsi="Arial" w:cs="Arial"/>
          <w:lang w:eastAsia="en-GB"/>
        </w:rPr>
        <w:t xml:space="preserve"> Items that were suppl</w:t>
      </w:r>
      <w:r w:rsidR="002C65A9">
        <w:rPr>
          <w:rFonts w:ascii="Arial" w:eastAsia="Times New Roman" w:hAnsi="Arial" w:cs="Arial"/>
          <w:lang w:eastAsia="en-GB"/>
        </w:rPr>
        <w:t>i</w:t>
      </w:r>
      <w:r w:rsidR="00195423" w:rsidRPr="00694D97">
        <w:rPr>
          <w:rFonts w:ascii="Arial" w:eastAsia="Times New Roman" w:hAnsi="Arial" w:cs="Arial"/>
          <w:lang w:eastAsia="en-GB"/>
        </w:rPr>
        <w:t>ed and delivered to SARS</w:t>
      </w:r>
      <w:r w:rsidRPr="00694D97">
        <w:rPr>
          <w:rFonts w:ascii="Arial" w:eastAsia="Times New Roman" w:hAnsi="Arial" w:cs="Arial"/>
          <w:lang w:eastAsia="en-GB"/>
        </w:rPr>
        <w:t xml:space="preserve">; </w:t>
      </w:r>
      <w:r w:rsidR="00F73397" w:rsidRPr="00694D97">
        <w:rPr>
          <w:rFonts w:ascii="Arial" w:eastAsia="Times New Roman" w:hAnsi="Arial" w:cs="Arial"/>
          <w:lang w:eastAsia="en-GB"/>
        </w:rPr>
        <w:t>and</w:t>
      </w:r>
      <w:r w:rsidRPr="00694D97">
        <w:rPr>
          <w:rFonts w:ascii="Arial" w:eastAsia="Times New Roman" w:hAnsi="Arial" w:cs="Arial"/>
          <w:lang w:eastAsia="en-GB"/>
        </w:rPr>
        <w:tab/>
      </w:r>
    </w:p>
    <w:p w:rsidR="00863A5E" w:rsidRPr="00694D97" w:rsidRDefault="00863A5E" w:rsidP="00DF7D7C">
      <w:pPr>
        <w:widowControl w:val="0"/>
        <w:tabs>
          <w:tab w:val="left" w:pos="709"/>
        </w:tabs>
        <w:ind w:left="1843" w:hanging="992"/>
        <w:jc w:val="both"/>
        <w:rPr>
          <w:rFonts w:ascii="Arial" w:eastAsia="Times New Roman" w:hAnsi="Arial" w:cs="Arial"/>
          <w:lang w:val="en-GB" w:eastAsia="en-GB"/>
        </w:rPr>
      </w:pPr>
    </w:p>
    <w:p w:rsidR="00863A5E" w:rsidRPr="00694D97" w:rsidRDefault="00863A5E" w:rsidP="00DF7D7C">
      <w:pPr>
        <w:widowControl w:val="0"/>
        <w:numPr>
          <w:ilvl w:val="2"/>
          <w:numId w:val="44"/>
        </w:numPr>
        <w:tabs>
          <w:tab w:val="left" w:pos="709"/>
        </w:tabs>
        <w:ind w:left="1843" w:hanging="992"/>
        <w:jc w:val="both"/>
        <w:rPr>
          <w:rFonts w:ascii="Arial" w:eastAsia="Times New Roman" w:hAnsi="Arial" w:cs="Arial"/>
          <w:lang w:val="en-GB" w:eastAsia="en-GB"/>
        </w:rPr>
      </w:pPr>
      <w:proofErr w:type="gramStart"/>
      <w:r w:rsidRPr="00694D97">
        <w:rPr>
          <w:rFonts w:ascii="Arial" w:eastAsia="Times New Roman" w:hAnsi="Arial" w:cs="Arial"/>
          <w:lang w:eastAsia="en-GB"/>
        </w:rPr>
        <w:t>a</w:t>
      </w:r>
      <w:proofErr w:type="gramEnd"/>
      <w:r w:rsidRPr="00694D97">
        <w:rPr>
          <w:rFonts w:ascii="Arial" w:eastAsia="Times New Roman" w:hAnsi="Arial" w:cs="Arial"/>
          <w:lang w:eastAsia="en-GB"/>
        </w:rPr>
        <w:t xml:space="preserve"> valid</w:t>
      </w:r>
      <w:r w:rsidR="00F73397" w:rsidRPr="00694D97">
        <w:rPr>
          <w:rFonts w:ascii="Arial" w:eastAsia="Times New Roman" w:hAnsi="Arial" w:cs="Arial"/>
          <w:lang w:eastAsia="en-GB"/>
        </w:rPr>
        <w:t xml:space="preserve"> SARS purchase order number. </w:t>
      </w:r>
    </w:p>
    <w:p w:rsidR="0006578D" w:rsidRPr="00694D97" w:rsidRDefault="0006578D" w:rsidP="00131F69">
      <w:pPr>
        <w:widowControl w:val="0"/>
        <w:rPr>
          <w:rFonts w:ascii="Arial" w:eastAsia="Times New Roman" w:hAnsi="Arial" w:cs="Arial"/>
          <w:lang w:val="en-GB" w:eastAsia="en-GB"/>
        </w:rPr>
      </w:pPr>
    </w:p>
    <w:p w:rsidR="00863A5E" w:rsidRPr="00694D97" w:rsidRDefault="00863A5E" w:rsidP="00DC5F6A">
      <w:pPr>
        <w:widowControl w:val="0"/>
        <w:numPr>
          <w:ilvl w:val="1"/>
          <w:numId w:val="44"/>
        </w:numPr>
        <w:tabs>
          <w:tab w:val="left" w:pos="851"/>
        </w:tabs>
        <w:ind w:left="851" w:hanging="851"/>
        <w:jc w:val="both"/>
        <w:rPr>
          <w:rFonts w:ascii="Arial" w:eastAsia="Times New Roman" w:hAnsi="Arial" w:cs="Arial"/>
          <w:lang w:eastAsia="en-GB"/>
        </w:rPr>
      </w:pPr>
      <w:r w:rsidRPr="00694D97">
        <w:rPr>
          <w:rFonts w:ascii="Arial" w:eastAsia="Times New Roman" w:hAnsi="Arial" w:cs="Arial"/>
          <w:lang w:val="en-GB" w:eastAsia="en-GB"/>
        </w:rPr>
        <w:t>The Service Provider</w:t>
      </w:r>
      <w:r w:rsidRPr="00694D97">
        <w:rPr>
          <w:rFonts w:ascii="Arial" w:eastAsia="Times New Roman" w:hAnsi="Arial" w:cs="Arial"/>
          <w:lang w:eastAsia="en-GB"/>
        </w:rPr>
        <w:t xml:space="preserve"> shall deliver all invoices to the </w:t>
      </w:r>
      <w:r w:rsidR="00195423" w:rsidRPr="00694D97">
        <w:rPr>
          <w:rFonts w:ascii="Arial" w:eastAsia="Times New Roman" w:hAnsi="Arial" w:cs="Arial"/>
          <w:lang w:eastAsia="en-GB"/>
        </w:rPr>
        <w:t xml:space="preserve">Designated </w:t>
      </w:r>
      <w:r w:rsidR="00C03239" w:rsidRPr="00694D97">
        <w:rPr>
          <w:rFonts w:ascii="Arial" w:eastAsia="Times New Roman" w:hAnsi="Arial" w:cs="Arial"/>
          <w:lang w:eastAsia="en-GB"/>
        </w:rPr>
        <w:t>Representative</w:t>
      </w:r>
      <w:r w:rsidRPr="00694D97">
        <w:rPr>
          <w:rFonts w:ascii="Arial" w:eastAsia="Times New Roman" w:hAnsi="Arial" w:cs="Arial"/>
          <w:lang w:eastAsia="en-GB"/>
        </w:rPr>
        <w:t>.</w:t>
      </w:r>
    </w:p>
    <w:p w:rsidR="00863A5E" w:rsidRPr="00694D97" w:rsidRDefault="00863A5E" w:rsidP="00DC5F6A">
      <w:pPr>
        <w:widowControl w:val="0"/>
        <w:tabs>
          <w:tab w:val="left" w:pos="851"/>
        </w:tabs>
        <w:ind w:left="851" w:hanging="851"/>
        <w:jc w:val="both"/>
        <w:rPr>
          <w:rFonts w:ascii="Arial" w:eastAsia="Times New Roman" w:hAnsi="Arial" w:cs="Arial"/>
          <w:lang w:eastAsia="en-GB"/>
        </w:rPr>
      </w:pPr>
      <w:r w:rsidRPr="00694D97">
        <w:rPr>
          <w:rFonts w:ascii="Arial" w:eastAsia="Times New Roman" w:hAnsi="Arial" w:cs="Arial"/>
          <w:lang w:eastAsia="en-GB"/>
        </w:rPr>
        <w:t xml:space="preserve"> </w:t>
      </w:r>
    </w:p>
    <w:p w:rsidR="00863A5E" w:rsidRPr="00694D97" w:rsidRDefault="00863A5E" w:rsidP="00DC5F6A">
      <w:pPr>
        <w:pStyle w:val="ListParagraph"/>
        <w:widowControl w:val="0"/>
        <w:numPr>
          <w:ilvl w:val="1"/>
          <w:numId w:val="44"/>
        </w:numPr>
        <w:tabs>
          <w:tab w:val="left" w:pos="851"/>
        </w:tabs>
        <w:spacing w:line="360" w:lineRule="auto"/>
        <w:ind w:left="851" w:hanging="851"/>
        <w:jc w:val="both"/>
        <w:rPr>
          <w:rFonts w:ascii="Arial" w:hAnsi="Arial" w:cs="Arial"/>
          <w:sz w:val="22"/>
          <w:szCs w:val="22"/>
        </w:rPr>
      </w:pPr>
      <w:r w:rsidRPr="00694D97">
        <w:rPr>
          <w:rFonts w:ascii="Arial" w:hAnsi="Arial" w:cs="Arial"/>
          <w:sz w:val="22"/>
          <w:szCs w:val="22"/>
        </w:rPr>
        <w:t xml:space="preserve">The Service Provider shall maintain complete and accurate records of, and supporting documentation for, the amounts invoiced to and payments made by SARS hereunder. </w:t>
      </w:r>
    </w:p>
    <w:p w:rsidR="00863A5E" w:rsidRPr="00694D97" w:rsidRDefault="00863A5E" w:rsidP="00DC5F6A">
      <w:pPr>
        <w:widowControl w:val="0"/>
        <w:tabs>
          <w:tab w:val="left" w:pos="851"/>
        </w:tabs>
        <w:ind w:left="851" w:hanging="851"/>
        <w:jc w:val="both"/>
        <w:rPr>
          <w:rFonts w:ascii="Arial" w:eastAsia="Times New Roman" w:hAnsi="Arial" w:cs="Arial"/>
          <w:lang w:eastAsia="en-GB"/>
        </w:rPr>
      </w:pPr>
    </w:p>
    <w:p w:rsidR="00863A5E" w:rsidRPr="00694D97" w:rsidRDefault="00863A5E" w:rsidP="00DC5F6A">
      <w:pPr>
        <w:pStyle w:val="ListParagraph"/>
        <w:widowControl w:val="0"/>
        <w:numPr>
          <w:ilvl w:val="1"/>
          <w:numId w:val="44"/>
        </w:numPr>
        <w:tabs>
          <w:tab w:val="left" w:pos="851"/>
        </w:tabs>
        <w:spacing w:line="360" w:lineRule="auto"/>
        <w:ind w:left="851" w:hanging="851"/>
        <w:jc w:val="both"/>
        <w:rPr>
          <w:rFonts w:ascii="Arial" w:hAnsi="Arial" w:cs="Arial"/>
          <w:sz w:val="22"/>
          <w:szCs w:val="22"/>
        </w:rPr>
      </w:pPr>
      <w:r w:rsidRPr="00694D97">
        <w:rPr>
          <w:rFonts w:ascii="Arial" w:hAnsi="Arial" w:cs="Arial"/>
          <w:sz w:val="22"/>
          <w:szCs w:val="22"/>
        </w:rPr>
        <w:t>Within ten (10) days after SARS’s request, the Service Provider shall provide SARS with any other documentation or information reasonably required by SARS in order to verify the accuracy of the amounts due on an invoice and the Service Provider’s compliance with the requirements of this Agreement.</w:t>
      </w:r>
    </w:p>
    <w:p w:rsidR="00863A5E" w:rsidRDefault="00863A5E" w:rsidP="00DC5F6A">
      <w:pPr>
        <w:widowControl w:val="0"/>
        <w:tabs>
          <w:tab w:val="left" w:pos="851"/>
        </w:tabs>
        <w:ind w:left="851" w:hanging="851"/>
        <w:jc w:val="both"/>
        <w:rPr>
          <w:rFonts w:ascii="Arial" w:eastAsia="Times New Roman" w:hAnsi="Arial" w:cs="Arial"/>
          <w:lang w:eastAsia="en-GB"/>
        </w:rPr>
      </w:pPr>
    </w:p>
    <w:p w:rsidR="00B07517" w:rsidRPr="00694D97" w:rsidRDefault="00B07517" w:rsidP="00DC5F6A">
      <w:pPr>
        <w:widowControl w:val="0"/>
        <w:tabs>
          <w:tab w:val="left" w:pos="851"/>
        </w:tabs>
        <w:ind w:left="851" w:hanging="851"/>
        <w:jc w:val="both"/>
        <w:rPr>
          <w:rFonts w:ascii="Arial" w:eastAsia="Times New Roman" w:hAnsi="Arial" w:cs="Arial"/>
          <w:lang w:eastAsia="en-GB"/>
        </w:rPr>
      </w:pPr>
    </w:p>
    <w:p w:rsidR="00863A5E" w:rsidRPr="00694D97" w:rsidRDefault="00863A5E" w:rsidP="00DC5F6A">
      <w:pPr>
        <w:widowControl w:val="0"/>
        <w:numPr>
          <w:ilvl w:val="1"/>
          <w:numId w:val="44"/>
        </w:numPr>
        <w:tabs>
          <w:tab w:val="left" w:pos="851"/>
        </w:tabs>
        <w:ind w:left="851" w:hanging="851"/>
        <w:jc w:val="both"/>
        <w:rPr>
          <w:rFonts w:ascii="Arial" w:eastAsia="Times New Roman" w:hAnsi="Arial" w:cs="Arial"/>
          <w:lang w:eastAsia="en-GB"/>
        </w:rPr>
      </w:pPr>
      <w:r w:rsidRPr="00694D97">
        <w:rPr>
          <w:rFonts w:ascii="Arial" w:eastAsia="Times New Roman" w:hAnsi="Arial" w:cs="Arial"/>
          <w:lang w:val="en-GB" w:eastAsia="en-GB"/>
        </w:rPr>
        <w:lastRenderedPageBreak/>
        <w:t>The Service Provider</w:t>
      </w:r>
      <w:r w:rsidRPr="00694D97">
        <w:rPr>
          <w:rFonts w:ascii="Arial" w:eastAsia="Times New Roman" w:hAnsi="Arial" w:cs="Arial"/>
          <w:lang w:eastAsia="en-GB"/>
        </w:rPr>
        <w:t xml:space="preserve"> shall verify (by carrying out detailed checks of each invoice) that each invoice is complete and accurate, and that it conforms to the requirements of this Agreement before issuing the invoice to SARS. </w:t>
      </w:r>
    </w:p>
    <w:p w:rsidR="00863A5E" w:rsidRPr="00694D97" w:rsidRDefault="00863A5E" w:rsidP="00DC5F6A">
      <w:pPr>
        <w:widowControl w:val="0"/>
        <w:tabs>
          <w:tab w:val="left" w:pos="851"/>
        </w:tabs>
        <w:ind w:left="851" w:hanging="851"/>
        <w:rPr>
          <w:rFonts w:ascii="Arial" w:eastAsia="Times New Roman" w:hAnsi="Arial" w:cs="Arial"/>
          <w:lang w:eastAsia="en-GB"/>
        </w:rPr>
      </w:pPr>
    </w:p>
    <w:p w:rsidR="00863A5E" w:rsidRPr="00694D97" w:rsidRDefault="00863A5E" w:rsidP="00DC5F6A">
      <w:pPr>
        <w:widowControl w:val="0"/>
        <w:numPr>
          <w:ilvl w:val="1"/>
          <w:numId w:val="44"/>
        </w:numPr>
        <w:tabs>
          <w:tab w:val="left" w:pos="851"/>
        </w:tabs>
        <w:ind w:left="851" w:hanging="851"/>
        <w:jc w:val="both"/>
        <w:rPr>
          <w:rFonts w:ascii="Arial" w:eastAsia="Times New Roman" w:hAnsi="Arial" w:cs="Arial"/>
          <w:lang w:eastAsia="en-GB"/>
        </w:rPr>
      </w:pPr>
      <w:bookmarkStart w:id="83" w:name="_Ref334445511"/>
      <w:r w:rsidRPr="00694D97">
        <w:rPr>
          <w:rFonts w:ascii="Arial" w:eastAsia="Times New Roman" w:hAnsi="Arial" w:cs="Arial"/>
          <w:lang w:val="en-GB" w:eastAsia="en-GB"/>
        </w:rPr>
        <w:t>The Service Provider shall for the duration of this Agreement and a period of five (5) years after the termination of this Agreement, maintain a complete audit trail of the Services performed under this Agreement sufficient to permit a complete audit thereof. The Service Provider shall provide SARS and SARS auditors access at reasonable times to information, records and documentation relating to the Services for the purpose of performing audits, examinations and inspections of the Service Provider in order to verify the Service Provider’s compliance with the terms of this Agreement and/or to enable SARS to comply with the requirements of any regulatory authority, regulators and/or governmental entities having jurisdiction.</w:t>
      </w:r>
      <w:bookmarkEnd w:id="83"/>
    </w:p>
    <w:p w:rsidR="00863A5E" w:rsidRPr="00694D97" w:rsidRDefault="00863A5E" w:rsidP="00DC5F6A">
      <w:pPr>
        <w:widowControl w:val="0"/>
        <w:tabs>
          <w:tab w:val="left" w:pos="851"/>
        </w:tabs>
        <w:ind w:left="851" w:hanging="851"/>
        <w:rPr>
          <w:rFonts w:ascii="Arial" w:eastAsia="Times New Roman" w:hAnsi="Arial" w:cs="Arial"/>
          <w:lang w:eastAsia="en-GB"/>
        </w:rPr>
      </w:pPr>
    </w:p>
    <w:p w:rsidR="00863A5E" w:rsidRPr="00694D97" w:rsidRDefault="00863A5E" w:rsidP="00DC5F6A">
      <w:pPr>
        <w:widowControl w:val="0"/>
        <w:numPr>
          <w:ilvl w:val="1"/>
          <w:numId w:val="44"/>
        </w:numPr>
        <w:tabs>
          <w:tab w:val="left" w:pos="851"/>
        </w:tabs>
        <w:ind w:left="851" w:hanging="851"/>
        <w:jc w:val="both"/>
        <w:rPr>
          <w:rFonts w:ascii="Arial" w:eastAsia="Times New Roman" w:hAnsi="Arial" w:cs="Arial"/>
          <w:lang w:eastAsia="en-GB"/>
        </w:rPr>
      </w:pPr>
      <w:bookmarkStart w:id="84" w:name="_Ref520729979"/>
      <w:r w:rsidRPr="00694D97">
        <w:rPr>
          <w:rFonts w:ascii="Arial" w:eastAsia="Times New Roman" w:hAnsi="Arial" w:cs="Arial"/>
          <w:lang w:eastAsia="en-GB"/>
        </w:rPr>
        <w:t xml:space="preserve">All costs of the auditors incurred in performing audits under </w:t>
      </w:r>
      <w:r w:rsidR="00066AC0" w:rsidRPr="00694D97">
        <w:rPr>
          <w:rFonts w:ascii="Arial" w:eastAsia="Times New Roman" w:hAnsi="Arial" w:cs="Arial"/>
          <w:b/>
          <w:lang w:eastAsia="en-GB"/>
        </w:rPr>
        <w:t>c</w:t>
      </w:r>
      <w:r w:rsidRPr="00694D97">
        <w:rPr>
          <w:rFonts w:ascii="Arial" w:eastAsia="Times New Roman" w:hAnsi="Arial" w:cs="Arial"/>
          <w:b/>
          <w:lang w:eastAsia="en-GB"/>
        </w:rPr>
        <w:t xml:space="preserve">lause </w:t>
      </w:r>
      <w:r w:rsidR="0027137B">
        <w:rPr>
          <w:rFonts w:ascii="Arial" w:eastAsia="Times New Roman" w:hAnsi="Arial" w:cs="Arial"/>
          <w:b/>
          <w:lang w:eastAsia="en-GB"/>
        </w:rPr>
        <w:fldChar w:fldCharType="begin"/>
      </w:r>
      <w:r w:rsidR="0027137B">
        <w:rPr>
          <w:rFonts w:ascii="Arial" w:eastAsia="Times New Roman" w:hAnsi="Arial" w:cs="Arial"/>
          <w:b/>
          <w:lang w:eastAsia="en-GB"/>
        </w:rPr>
        <w:instrText xml:space="preserve"> REF _Ref520729979 \r \h </w:instrText>
      </w:r>
      <w:r w:rsidR="0027137B">
        <w:rPr>
          <w:rFonts w:ascii="Arial" w:eastAsia="Times New Roman" w:hAnsi="Arial" w:cs="Arial"/>
          <w:b/>
          <w:lang w:eastAsia="en-GB"/>
        </w:rPr>
      </w:r>
      <w:r w:rsidR="0027137B">
        <w:rPr>
          <w:rFonts w:ascii="Arial" w:eastAsia="Times New Roman" w:hAnsi="Arial" w:cs="Arial"/>
          <w:b/>
          <w:lang w:eastAsia="en-GB"/>
        </w:rPr>
        <w:fldChar w:fldCharType="separate"/>
      </w:r>
      <w:r w:rsidR="0027137B">
        <w:rPr>
          <w:rFonts w:ascii="Arial" w:eastAsia="Times New Roman" w:hAnsi="Arial" w:cs="Arial"/>
          <w:b/>
          <w:lang w:eastAsia="en-GB"/>
        </w:rPr>
        <w:t>10.8</w:t>
      </w:r>
      <w:r w:rsidR="0027137B">
        <w:rPr>
          <w:rFonts w:ascii="Arial" w:eastAsia="Times New Roman" w:hAnsi="Arial" w:cs="Arial"/>
          <w:b/>
          <w:lang w:eastAsia="en-GB"/>
        </w:rPr>
        <w:fldChar w:fldCharType="end"/>
      </w:r>
      <w:r w:rsidRPr="00694D97">
        <w:rPr>
          <w:rFonts w:ascii="Arial" w:eastAsia="Times New Roman" w:hAnsi="Arial" w:cs="Arial"/>
          <w:lang w:eastAsia="en-GB"/>
        </w:rPr>
        <w:t>will be borne by SARS,</w:t>
      </w:r>
      <w:r w:rsidRPr="00694D97">
        <w:rPr>
          <w:rFonts w:ascii="Arial" w:eastAsia="Times New Roman" w:hAnsi="Arial" w:cs="Arial"/>
          <w:lang w:val="en-GB" w:eastAsia="en-GB"/>
        </w:rPr>
        <w:t xml:space="preserve"> unless audit findings reveal the Service Provider’s non-compliance with the terms of this Agreement and/or Applicable Law, in which event the costs shall be for the account of the Service Provider</w:t>
      </w:r>
      <w:r w:rsidRPr="00694D97">
        <w:rPr>
          <w:rFonts w:ascii="Arial" w:eastAsia="Times New Roman" w:hAnsi="Arial" w:cs="Arial"/>
          <w:lang w:eastAsia="en-GB"/>
        </w:rPr>
        <w:t>.</w:t>
      </w:r>
      <w:bookmarkEnd w:id="84"/>
      <w:r w:rsidRPr="00694D97">
        <w:rPr>
          <w:rFonts w:ascii="Arial" w:eastAsia="Times New Roman" w:hAnsi="Arial" w:cs="Arial"/>
          <w:lang w:eastAsia="en-GB"/>
        </w:rPr>
        <w:t xml:space="preserve"> </w:t>
      </w:r>
    </w:p>
    <w:p w:rsidR="00AA5BCA" w:rsidRPr="00694D97" w:rsidRDefault="00AA5BCA" w:rsidP="005D0FC4">
      <w:pPr>
        <w:pStyle w:val="ListParagraph"/>
        <w:rPr>
          <w:rFonts w:ascii="Arial" w:hAnsi="Arial" w:cs="Arial"/>
        </w:rPr>
      </w:pPr>
    </w:p>
    <w:p w:rsidR="00863A5E" w:rsidRPr="00694D97" w:rsidRDefault="00863A5E" w:rsidP="00DC5F6A">
      <w:pPr>
        <w:widowControl w:val="0"/>
        <w:numPr>
          <w:ilvl w:val="1"/>
          <w:numId w:val="44"/>
        </w:numPr>
        <w:tabs>
          <w:tab w:val="left" w:pos="851"/>
        </w:tabs>
        <w:ind w:left="851" w:hanging="851"/>
        <w:jc w:val="both"/>
        <w:rPr>
          <w:rFonts w:ascii="Arial" w:eastAsia="Times New Roman" w:hAnsi="Arial" w:cs="Arial"/>
          <w:lang w:val="en-GB" w:eastAsia="en-ZA"/>
        </w:rPr>
      </w:pPr>
      <w:bookmarkStart w:id="85" w:name="_Ref442782482"/>
      <w:bookmarkStart w:id="86" w:name="_Ref484167310"/>
      <w:r w:rsidRPr="00694D97">
        <w:rPr>
          <w:rFonts w:ascii="Arial" w:eastAsia="Times New Roman" w:hAnsi="Arial" w:cs="Arial"/>
          <w:lang w:val="en-GB" w:eastAsia="en-ZA"/>
        </w:rPr>
        <w:t>SARS may withhold, deduct or set off from any monies due and owing to the Service Provider either in terms of this Agreement or otherwise, an amount equal to the amount of any outstanding claims that SARS may have against the Service Provider for damages, costs or any other indebtedness arising out of this Agreement: Provided that SARS will provide the Service Provider with written notice of its intention to offset, supported by reasonable detail</w:t>
      </w:r>
      <w:r w:rsidR="00195423" w:rsidRPr="00694D97">
        <w:rPr>
          <w:rFonts w:ascii="Arial" w:eastAsia="Times New Roman" w:hAnsi="Arial" w:cs="Arial"/>
          <w:lang w:val="en-GB" w:eastAsia="en-ZA"/>
        </w:rPr>
        <w:t>s</w:t>
      </w:r>
      <w:r w:rsidRPr="00694D97">
        <w:rPr>
          <w:rFonts w:ascii="Arial" w:eastAsia="Times New Roman" w:hAnsi="Arial" w:cs="Arial"/>
          <w:lang w:val="en-GB" w:eastAsia="en-ZA"/>
        </w:rPr>
        <w:t xml:space="preserve"> of the actual damages, costs or indebtedness incurred by SARS.</w:t>
      </w:r>
      <w:bookmarkEnd w:id="85"/>
      <w:bookmarkEnd w:id="86"/>
      <w:r w:rsidRPr="00694D97">
        <w:rPr>
          <w:rFonts w:ascii="Arial" w:eastAsia="Times New Roman" w:hAnsi="Arial" w:cs="Arial"/>
          <w:lang w:val="en-GB" w:eastAsia="en-ZA"/>
        </w:rPr>
        <w:t xml:space="preserve"> </w:t>
      </w:r>
    </w:p>
    <w:p w:rsidR="00E57E3B" w:rsidRPr="00694D97" w:rsidRDefault="00E57E3B" w:rsidP="00E57E3B">
      <w:pPr>
        <w:pStyle w:val="ListParagraph"/>
        <w:rPr>
          <w:rFonts w:ascii="Arial" w:hAnsi="Arial" w:cs="Arial"/>
          <w:lang w:eastAsia="en-ZA"/>
        </w:rPr>
      </w:pPr>
    </w:p>
    <w:p w:rsidR="00863A5E" w:rsidRPr="00694D97" w:rsidRDefault="00863A5E" w:rsidP="00DC5F6A">
      <w:pPr>
        <w:widowControl w:val="0"/>
        <w:numPr>
          <w:ilvl w:val="1"/>
          <w:numId w:val="44"/>
        </w:numPr>
        <w:tabs>
          <w:tab w:val="left" w:pos="851"/>
        </w:tabs>
        <w:ind w:left="851" w:hanging="851"/>
        <w:jc w:val="both"/>
        <w:rPr>
          <w:rFonts w:ascii="Arial" w:eastAsia="Times New Roman" w:hAnsi="Arial" w:cs="Times New Roman"/>
          <w:lang w:val="en-GB" w:eastAsia="en-GB"/>
        </w:rPr>
      </w:pPr>
      <w:r w:rsidRPr="00694D97">
        <w:rPr>
          <w:rFonts w:ascii="Arial" w:eastAsia="Times New Roman" w:hAnsi="Arial" w:cs="Times New Roman"/>
          <w:lang w:val="en-GB" w:eastAsia="en-GB"/>
        </w:rPr>
        <w:t xml:space="preserve">A certificate of indebtedness signed by the Chief Financial Officer of SARS reflecting the amount due and payable under </w:t>
      </w:r>
      <w:r w:rsidR="000627CF">
        <w:rPr>
          <w:rFonts w:ascii="Arial" w:eastAsia="Times New Roman" w:hAnsi="Arial" w:cs="Times New Roman"/>
          <w:b/>
          <w:lang w:val="en-GB" w:eastAsia="en-GB"/>
        </w:rPr>
        <w:t>c</w:t>
      </w:r>
      <w:r w:rsidRPr="00694D97">
        <w:rPr>
          <w:rFonts w:ascii="Arial" w:eastAsia="Times New Roman" w:hAnsi="Arial" w:cs="Times New Roman"/>
          <w:b/>
          <w:lang w:val="en-GB" w:eastAsia="en-GB"/>
        </w:rPr>
        <w:t>lause</w:t>
      </w:r>
      <w:r w:rsidR="00066AC0" w:rsidRPr="00694D97">
        <w:rPr>
          <w:rFonts w:ascii="Arial" w:eastAsia="Times New Roman" w:hAnsi="Arial" w:cs="Times New Roman"/>
          <w:b/>
          <w:lang w:val="en-GB" w:eastAsia="en-GB"/>
        </w:rPr>
        <w:t xml:space="preserve"> </w:t>
      </w:r>
      <w:r w:rsidR="000627CF" w:rsidRPr="00694D97">
        <w:rPr>
          <w:rFonts w:ascii="Arial" w:eastAsia="Times New Roman" w:hAnsi="Arial" w:cs="Arial"/>
          <w:b/>
          <w:lang w:val="en-GB" w:eastAsia="en-ZA"/>
        </w:rPr>
        <w:t xml:space="preserve">10.9 </w:t>
      </w:r>
      <w:r w:rsidR="000627CF" w:rsidRPr="00B07517">
        <w:rPr>
          <w:rFonts w:ascii="Arial" w:eastAsia="Times New Roman" w:hAnsi="Arial" w:cs="Times New Roman"/>
          <w:lang w:val="en-GB" w:eastAsia="en-GB"/>
        </w:rPr>
        <w:t>above</w:t>
      </w:r>
      <w:r w:rsidRPr="00694D97">
        <w:rPr>
          <w:rFonts w:ascii="Arial" w:eastAsia="Times New Roman" w:hAnsi="Arial" w:cs="Times New Roman"/>
          <w:lang w:val="en-GB" w:eastAsia="en-GB"/>
        </w:rPr>
        <w:t xml:space="preserve"> shall be sufficient and prima facie proof of the contents and correctness thereof for the purposes of with-holding, deduction or set off by SARS or for provisional sentence, summary judgment or any other proceedings against the Service Provider in a court of law and shall be valid as a liquid document for such purposes.</w:t>
      </w:r>
    </w:p>
    <w:bookmarkEnd w:id="82"/>
    <w:p w:rsidR="00863A5E" w:rsidRDefault="00863A5E" w:rsidP="00C85CC1">
      <w:pPr>
        <w:ind w:left="709"/>
        <w:contextualSpacing/>
        <w:jc w:val="both"/>
        <w:rPr>
          <w:rFonts w:ascii="Arial" w:eastAsia="Times New Roman" w:hAnsi="Arial" w:cs="Arial"/>
          <w:b/>
          <w:lang w:val="en-GB" w:eastAsia="en-GB"/>
        </w:rPr>
      </w:pPr>
    </w:p>
    <w:p w:rsidR="000627CF" w:rsidRPr="00694D97" w:rsidRDefault="000627CF" w:rsidP="00C85CC1">
      <w:pPr>
        <w:ind w:left="709"/>
        <w:contextualSpacing/>
        <w:jc w:val="both"/>
        <w:rPr>
          <w:rFonts w:ascii="Arial" w:eastAsia="Times New Roman" w:hAnsi="Arial" w:cs="Arial"/>
          <w:b/>
          <w:lang w:val="en-GB" w:eastAsia="en-GB"/>
        </w:rPr>
      </w:pPr>
    </w:p>
    <w:p w:rsidR="00C03239" w:rsidRPr="00694D97" w:rsidRDefault="00C03239" w:rsidP="00621572">
      <w:pPr>
        <w:numPr>
          <w:ilvl w:val="0"/>
          <w:numId w:val="44"/>
        </w:numPr>
        <w:ind w:left="851" w:hanging="851"/>
        <w:contextualSpacing/>
        <w:jc w:val="both"/>
        <w:rPr>
          <w:rFonts w:ascii="Arial" w:eastAsia="Times New Roman" w:hAnsi="Arial" w:cs="Arial"/>
          <w:b/>
          <w:lang w:eastAsia="en-GB"/>
        </w:rPr>
      </w:pPr>
      <w:bookmarkStart w:id="87" w:name="_Ref489944962"/>
      <w:r w:rsidRPr="00694D97">
        <w:rPr>
          <w:rFonts w:ascii="Arial" w:eastAsia="Times New Roman" w:hAnsi="Arial" w:cs="Arial"/>
          <w:b/>
          <w:lang w:eastAsia="en-GB"/>
        </w:rPr>
        <w:lastRenderedPageBreak/>
        <w:t>DISPUTED CHARGES AND INVOICING ERRORS</w:t>
      </w:r>
      <w:bookmarkEnd w:id="87"/>
      <w:r w:rsidR="00AE3B30" w:rsidRPr="00694D97">
        <w:rPr>
          <w:rFonts w:ascii="Arial" w:eastAsia="Times New Roman" w:hAnsi="Arial" w:cs="Arial"/>
          <w:b/>
          <w:lang w:eastAsia="en-GB"/>
        </w:rPr>
        <w:fldChar w:fldCharType="begin"/>
      </w:r>
      <w:r w:rsidR="00AE3B30" w:rsidRPr="00694D97">
        <w:instrText xml:space="preserve"> TC "</w:instrText>
      </w:r>
      <w:bookmarkStart w:id="88" w:name="_Toc516492853"/>
      <w:bookmarkStart w:id="89" w:name="_Toc520733687"/>
      <w:r w:rsidR="00AE3B30" w:rsidRPr="00694D97">
        <w:rPr>
          <w:rFonts w:ascii="Arial" w:eastAsia="Times New Roman" w:hAnsi="Arial" w:cs="Arial"/>
          <w:b/>
          <w:lang w:eastAsia="en-GB"/>
        </w:rPr>
        <w:instrText>1</w:instrText>
      </w:r>
      <w:r w:rsidR="00D6230A" w:rsidRPr="00694D97">
        <w:rPr>
          <w:rFonts w:ascii="Arial" w:eastAsia="Times New Roman" w:hAnsi="Arial" w:cs="Arial"/>
          <w:b/>
          <w:lang w:eastAsia="en-GB"/>
        </w:rPr>
        <w:instrText>1</w:instrText>
      </w:r>
      <w:r w:rsidR="00AE3B30" w:rsidRPr="00694D97">
        <w:rPr>
          <w:rFonts w:ascii="Arial" w:eastAsia="Times New Roman" w:hAnsi="Arial" w:cs="Arial"/>
          <w:b/>
          <w:lang w:eastAsia="en-GB"/>
        </w:rPr>
        <w:instrText>.   DISPUTED CHARGES AND INVOICING ERRORS</w:instrText>
      </w:r>
      <w:bookmarkEnd w:id="88"/>
      <w:bookmarkEnd w:id="89"/>
      <w:r w:rsidR="00AE3B30" w:rsidRPr="00694D97">
        <w:instrText xml:space="preserve">" \f C \l "1" </w:instrText>
      </w:r>
      <w:r w:rsidR="00AE3B30" w:rsidRPr="00694D97">
        <w:rPr>
          <w:rFonts w:ascii="Arial" w:eastAsia="Times New Roman" w:hAnsi="Arial" w:cs="Arial"/>
          <w:b/>
          <w:lang w:eastAsia="en-GB"/>
        </w:rPr>
        <w:fldChar w:fldCharType="end"/>
      </w:r>
    </w:p>
    <w:p w:rsidR="00C03239" w:rsidRPr="00694D97" w:rsidRDefault="00C03239" w:rsidP="00C03239">
      <w:pPr>
        <w:widowControl w:val="0"/>
        <w:ind w:left="1359"/>
        <w:jc w:val="both"/>
        <w:rPr>
          <w:rFonts w:ascii="Arial" w:eastAsia="Times New Roman" w:hAnsi="Arial" w:cs="Arial"/>
          <w:lang w:eastAsia="en-GB"/>
        </w:rPr>
      </w:pPr>
      <w:bookmarkStart w:id="90" w:name="_Ref70242894"/>
    </w:p>
    <w:p w:rsidR="00F73397" w:rsidRPr="00694D97" w:rsidRDefault="00C03239" w:rsidP="00DC5F6A">
      <w:pPr>
        <w:widowControl w:val="0"/>
        <w:numPr>
          <w:ilvl w:val="1"/>
          <w:numId w:val="44"/>
        </w:numPr>
        <w:tabs>
          <w:tab w:val="left" w:pos="851"/>
        </w:tabs>
        <w:ind w:left="851" w:hanging="851"/>
        <w:jc w:val="both"/>
        <w:rPr>
          <w:rFonts w:ascii="Arial" w:eastAsia="Times New Roman" w:hAnsi="Arial" w:cs="Arial"/>
          <w:lang w:eastAsia="en-GB"/>
        </w:rPr>
      </w:pPr>
      <w:bookmarkStart w:id="91" w:name="_Ref489949589"/>
      <w:bookmarkStart w:id="92" w:name="_Ref334445137"/>
      <w:bookmarkStart w:id="93" w:name="_Ref484167514"/>
      <w:r w:rsidRPr="00694D97">
        <w:rPr>
          <w:rFonts w:ascii="Arial" w:eastAsia="Times New Roman" w:hAnsi="Arial" w:cs="Arial"/>
          <w:lang w:eastAsia="en-GB"/>
        </w:rPr>
        <w:t>SARS ma</w:t>
      </w:r>
      <w:r w:rsidR="00F73397" w:rsidRPr="00694D97">
        <w:rPr>
          <w:rFonts w:ascii="Arial" w:eastAsia="Times New Roman" w:hAnsi="Arial" w:cs="Arial"/>
          <w:lang w:eastAsia="en-GB"/>
        </w:rPr>
        <w:t xml:space="preserve">y withhold payment that </w:t>
      </w:r>
      <w:r w:rsidRPr="00694D97">
        <w:rPr>
          <w:rFonts w:ascii="Arial" w:eastAsia="Times New Roman" w:hAnsi="Arial" w:cs="Arial"/>
          <w:lang w:eastAsia="en-GB"/>
        </w:rPr>
        <w:t>SARS disputes in good faith or</w:t>
      </w:r>
      <w:r w:rsidR="00F73397" w:rsidRPr="00694D97">
        <w:rPr>
          <w:rFonts w:ascii="Arial" w:eastAsia="Times New Roman" w:hAnsi="Arial" w:cs="Arial"/>
          <w:lang w:eastAsia="en-GB"/>
        </w:rPr>
        <w:t>, if the disputed payment has</w:t>
      </w:r>
      <w:r w:rsidRPr="00694D97">
        <w:rPr>
          <w:rFonts w:ascii="Arial" w:eastAsia="Times New Roman" w:hAnsi="Arial" w:cs="Arial"/>
          <w:lang w:eastAsia="en-GB"/>
        </w:rPr>
        <w:t xml:space="preserve"> already been paid, SARS may withhold an equal amount from a later payment, including disputes in respect of an error on</w:t>
      </w:r>
      <w:r w:rsidR="00F73397" w:rsidRPr="00694D97">
        <w:rPr>
          <w:rFonts w:ascii="Arial" w:eastAsia="Times New Roman" w:hAnsi="Arial" w:cs="Arial"/>
          <w:lang w:eastAsia="en-GB"/>
        </w:rPr>
        <w:t xml:space="preserve"> an invoice or an amount paid.</w:t>
      </w:r>
      <w:bookmarkEnd w:id="91"/>
      <w:r w:rsidR="00F73397" w:rsidRPr="00694D97">
        <w:rPr>
          <w:rFonts w:ascii="Arial" w:eastAsia="Times New Roman" w:hAnsi="Arial" w:cs="Arial"/>
          <w:lang w:eastAsia="en-GB"/>
        </w:rPr>
        <w:t xml:space="preserve"> </w:t>
      </w:r>
    </w:p>
    <w:p w:rsidR="00F73397" w:rsidRPr="00694D97" w:rsidRDefault="00F73397" w:rsidP="00DC5F6A">
      <w:pPr>
        <w:widowControl w:val="0"/>
        <w:tabs>
          <w:tab w:val="left" w:pos="851"/>
        </w:tabs>
        <w:ind w:left="851" w:hanging="851"/>
        <w:jc w:val="both"/>
        <w:rPr>
          <w:rFonts w:ascii="Arial" w:eastAsia="Times New Roman" w:hAnsi="Arial" w:cs="Arial"/>
          <w:lang w:eastAsia="en-GB"/>
        </w:rPr>
      </w:pPr>
    </w:p>
    <w:p w:rsidR="00C03239" w:rsidRPr="00694D97" w:rsidRDefault="00C03239" w:rsidP="00DC5F6A">
      <w:pPr>
        <w:widowControl w:val="0"/>
        <w:numPr>
          <w:ilvl w:val="1"/>
          <w:numId w:val="44"/>
        </w:numPr>
        <w:tabs>
          <w:tab w:val="left" w:pos="851"/>
        </w:tabs>
        <w:ind w:left="851" w:hanging="851"/>
        <w:jc w:val="both"/>
        <w:rPr>
          <w:rFonts w:ascii="Arial" w:eastAsia="Times New Roman" w:hAnsi="Arial" w:cs="Arial"/>
          <w:lang w:eastAsia="en-GB"/>
        </w:rPr>
      </w:pPr>
      <w:r w:rsidRPr="00694D97">
        <w:rPr>
          <w:rFonts w:ascii="Arial" w:eastAsia="Times New Roman" w:hAnsi="Arial" w:cs="Arial"/>
          <w:lang w:eastAsia="en-GB"/>
        </w:rPr>
        <w:t>If SARS withholds any such amount</w:t>
      </w:r>
      <w:bookmarkEnd w:id="90"/>
      <w:bookmarkEnd w:id="92"/>
      <w:bookmarkEnd w:id="93"/>
      <w:r w:rsidR="00066AC0" w:rsidRPr="00694D97">
        <w:rPr>
          <w:rFonts w:ascii="Arial" w:eastAsia="Times New Roman" w:hAnsi="Arial" w:cs="Arial"/>
          <w:lang w:eastAsia="en-GB"/>
        </w:rPr>
        <w:t>:-</w:t>
      </w:r>
    </w:p>
    <w:p w:rsidR="00C03239" w:rsidRPr="00694D97" w:rsidRDefault="00C03239" w:rsidP="00C03239">
      <w:pPr>
        <w:widowControl w:val="0"/>
        <w:ind w:left="1359"/>
        <w:jc w:val="both"/>
        <w:rPr>
          <w:rFonts w:ascii="Arial" w:eastAsia="Times New Roman" w:hAnsi="Arial" w:cs="Arial"/>
          <w:lang w:eastAsia="en-GB"/>
        </w:rPr>
      </w:pPr>
    </w:p>
    <w:p w:rsidR="00C03239" w:rsidRPr="00694D97" w:rsidRDefault="00F73397" w:rsidP="00DC5F6A">
      <w:pPr>
        <w:widowControl w:val="0"/>
        <w:numPr>
          <w:ilvl w:val="2"/>
          <w:numId w:val="44"/>
        </w:numPr>
        <w:tabs>
          <w:tab w:val="left" w:pos="709"/>
        </w:tabs>
        <w:ind w:left="1843" w:hanging="992"/>
        <w:jc w:val="both"/>
        <w:rPr>
          <w:rFonts w:ascii="Arial" w:eastAsia="Times New Roman" w:hAnsi="Arial" w:cs="Arial"/>
          <w:lang w:eastAsia="en-GB"/>
        </w:rPr>
      </w:pPr>
      <w:r w:rsidRPr="00694D97">
        <w:rPr>
          <w:rFonts w:ascii="Arial" w:eastAsia="Times New Roman" w:hAnsi="Arial" w:cs="Arial"/>
          <w:lang w:eastAsia="en-GB"/>
        </w:rPr>
        <w:t>SARS shall within five</w:t>
      </w:r>
      <w:r w:rsidR="00067221" w:rsidRPr="00694D97">
        <w:rPr>
          <w:rFonts w:ascii="Arial" w:eastAsia="Times New Roman" w:hAnsi="Arial" w:cs="Arial"/>
          <w:lang w:eastAsia="en-GB"/>
        </w:rPr>
        <w:t xml:space="preserve"> </w:t>
      </w:r>
      <w:r w:rsidRPr="00694D97">
        <w:rPr>
          <w:rFonts w:ascii="Arial" w:eastAsia="Times New Roman" w:hAnsi="Arial" w:cs="Arial"/>
          <w:lang w:eastAsia="en-GB"/>
        </w:rPr>
        <w:t>(5)</w:t>
      </w:r>
      <w:r w:rsidR="00C03239" w:rsidRPr="00694D97">
        <w:rPr>
          <w:rFonts w:ascii="Arial" w:eastAsia="Times New Roman" w:hAnsi="Arial" w:cs="Arial"/>
          <w:lang w:eastAsia="en-GB"/>
        </w:rPr>
        <w:t xml:space="preserve"> days notify </w:t>
      </w:r>
      <w:r w:rsidR="00C03239" w:rsidRPr="00694D97">
        <w:rPr>
          <w:rFonts w:ascii="Arial" w:eastAsia="Times New Roman" w:hAnsi="Arial" w:cs="Arial"/>
          <w:lang w:val="en-GB" w:eastAsia="en-GB"/>
        </w:rPr>
        <w:t>the Service Provider</w:t>
      </w:r>
      <w:r w:rsidR="00C03239" w:rsidRPr="00694D97">
        <w:rPr>
          <w:rFonts w:ascii="Arial" w:eastAsia="Times New Roman" w:hAnsi="Arial" w:cs="Arial"/>
          <w:lang w:eastAsia="en-GB"/>
        </w:rPr>
        <w:t xml:space="preserve"> in writing that it is disputing such amount providing a reasonable explanation of the rationale therefore; and the Parties shall promptly first address such dispute in accordance with this Clause.</w:t>
      </w:r>
    </w:p>
    <w:p w:rsidR="00C03239" w:rsidRPr="00694D97" w:rsidRDefault="00C03239" w:rsidP="00DC5F6A">
      <w:pPr>
        <w:widowControl w:val="0"/>
        <w:ind w:left="1843" w:hanging="992"/>
        <w:jc w:val="both"/>
        <w:rPr>
          <w:rFonts w:ascii="Arial" w:eastAsia="Times New Roman" w:hAnsi="Arial" w:cs="Arial"/>
          <w:lang w:eastAsia="en-GB"/>
        </w:rPr>
      </w:pPr>
    </w:p>
    <w:p w:rsidR="00C03239" w:rsidRPr="00694D97" w:rsidRDefault="00C03239" w:rsidP="00DC5F6A">
      <w:pPr>
        <w:widowControl w:val="0"/>
        <w:numPr>
          <w:ilvl w:val="2"/>
          <w:numId w:val="44"/>
        </w:numPr>
        <w:tabs>
          <w:tab w:val="left" w:pos="709"/>
        </w:tabs>
        <w:ind w:left="1843" w:hanging="992"/>
        <w:jc w:val="both"/>
        <w:rPr>
          <w:rFonts w:ascii="Arial" w:eastAsia="Times New Roman" w:hAnsi="Arial" w:cs="Arial"/>
          <w:lang w:eastAsia="en-GB"/>
        </w:rPr>
      </w:pPr>
      <w:r w:rsidRPr="00694D97">
        <w:rPr>
          <w:rFonts w:ascii="Arial" w:eastAsia="Times New Roman" w:hAnsi="Arial" w:cs="Arial"/>
          <w:lang w:eastAsia="en-GB"/>
        </w:rPr>
        <w:t xml:space="preserve">If the dispute relates to only certain of the amounts included on an invoice (or equals in the case of disputed amounts that have already been paid), then SARS shall pay the undisputed amounts in accordance with </w:t>
      </w:r>
      <w:r w:rsidR="00066AC0" w:rsidRPr="00694D97">
        <w:rPr>
          <w:rFonts w:ascii="Arial" w:eastAsia="Times New Roman" w:hAnsi="Arial" w:cs="Arial"/>
          <w:b/>
          <w:lang w:eastAsia="en-GB"/>
        </w:rPr>
        <w:t xml:space="preserve">clause   </w:t>
      </w:r>
      <w:r w:rsidR="00066AC0" w:rsidRPr="005D0FC4">
        <w:rPr>
          <w:rFonts w:ascii="Arial" w:hAnsi="Arial"/>
          <w:b/>
        </w:rPr>
        <w:fldChar w:fldCharType="begin"/>
      </w:r>
      <w:r w:rsidR="00066AC0" w:rsidRPr="005D0FC4">
        <w:rPr>
          <w:rFonts w:ascii="Arial" w:hAnsi="Arial"/>
          <w:b/>
        </w:rPr>
        <w:instrText xml:space="preserve"> REF _Ref489949518 \r \h </w:instrText>
      </w:r>
      <w:r w:rsidR="00147C8D" w:rsidRPr="005D0FC4">
        <w:rPr>
          <w:rFonts w:ascii="Arial" w:hAnsi="Arial"/>
          <w:b/>
        </w:rPr>
        <w:instrText xml:space="preserve"> \* MERGEFORMAT </w:instrText>
      </w:r>
      <w:r w:rsidR="00066AC0" w:rsidRPr="005D0FC4">
        <w:rPr>
          <w:rFonts w:ascii="Arial" w:hAnsi="Arial"/>
          <w:b/>
        </w:rPr>
      </w:r>
      <w:r w:rsidR="00066AC0" w:rsidRPr="005D0FC4">
        <w:rPr>
          <w:rFonts w:ascii="Arial" w:hAnsi="Arial"/>
          <w:b/>
        </w:rPr>
        <w:fldChar w:fldCharType="separate"/>
      </w:r>
      <w:r w:rsidR="00066AC0" w:rsidRPr="005D0FC4">
        <w:rPr>
          <w:rFonts w:ascii="Arial" w:hAnsi="Arial"/>
          <w:b/>
        </w:rPr>
        <w:t>4.1</w:t>
      </w:r>
      <w:r w:rsidR="00066AC0" w:rsidRPr="005D0FC4">
        <w:rPr>
          <w:rFonts w:ascii="Arial" w:hAnsi="Arial"/>
          <w:b/>
        </w:rPr>
        <w:fldChar w:fldCharType="end"/>
      </w:r>
      <w:r w:rsidR="00066AC0" w:rsidRPr="00694D97">
        <w:rPr>
          <w:rFonts w:ascii="Arial" w:eastAsia="Times New Roman" w:hAnsi="Arial" w:cs="Arial"/>
          <w:b/>
          <w:lang w:eastAsia="en-GB"/>
        </w:rPr>
        <w:t xml:space="preserve"> </w:t>
      </w:r>
      <w:r w:rsidRPr="00694D97">
        <w:rPr>
          <w:rFonts w:ascii="Arial" w:eastAsia="Times New Roman" w:hAnsi="Arial" w:cs="Arial"/>
          <w:lang w:eastAsia="en-GB"/>
        </w:rPr>
        <w:t>above.</w:t>
      </w:r>
    </w:p>
    <w:p w:rsidR="00C03239" w:rsidRPr="00694D97" w:rsidRDefault="00C03239" w:rsidP="00DC5F6A">
      <w:pPr>
        <w:widowControl w:val="0"/>
        <w:ind w:left="1843" w:hanging="992"/>
        <w:jc w:val="both"/>
        <w:rPr>
          <w:rFonts w:ascii="Arial" w:eastAsia="Times New Roman" w:hAnsi="Arial" w:cs="Arial"/>
          <w:lang w:eastAsia="en-GB"/>
        </w:rPr>
      </w:pPr>
    </w:p>
    <w:p w:rsidR="00C03239" w:rsidRPr="00694D97" w:rsidRDefault="00C03239" w:rsidP="00DC5F6A">
      <w:pPr>
        <w:widowControl w:val="0"/>
        <w:numPr>
          <w:ilvl w:val="2"/>
          <w:numId w:val="44"/>
        </w:numPr>
        <w:tabs>
          <w:tab w:val="left" w:pos="709"/>
        </w:tabs>
        <w:ind w:left="1843" w:hanging="992"/>
        <w:jc w:val="both"/>
        <w:rPr>
          <w:rFonts w:ascii="Arial" w:eastAsia="Times New Roman" w:hAnsi="Arial" w:cs="Arial"/>
          <w:lang w:eastAsia="en-GB"/>
        </w:rPr>
      </w:pPr>
      <w:r w:rsidRPr="00694D97">
        <w:rPr>
          <w:rFonts w:ascii="Arial" w:eastAsia="Times New Roman" w:hAnsi="Arial" w:cs="Arial"/>
          <w:lang w:eastAsia="en-GB"/>
        </w:rPr>
        <w:t xml:space="preserve">If an invoice is identified as incorrect, then </w:t>
      </w:r>
      <w:r w:rsidRPr="00694D97">
        <w:rPr>
          <w:rFonts w:ascii="Arial" w:eastAsia="Times New Roman" w:hAnsi="Arial" w:cs="Arial"/>
          <w:lang w:val="en-GB" w:eastAsia="en-GB"/>
        </w:rPr>
        <w:t>the Service Provider</w:t>
      </w:r>
      <w:r w:rsidRPr="00694D97">
        <w:rPr>
          <w:rFonts w:ascii="Arial" w:eastAsia="Times New Roman" w:hAnsi="Arial" w:cs="Arial"/>
          <w:lang w:eastAsia="en-GB"/>
        </w:rPr>
        <w:t xml:space="preserve"> shall either issue a correct invoice if the amount has not yet been paid, or make a correction on the next invoice if the amount has been paid.</w:t>
      </w:r>
    </w:p>
    <w:p w:rsidR="0006578D" w:rsidRPr="00694D97" w:rsidRDefault="0006578D" w:rsidP="00131F69">
      <w:pPr>
        <w:widowControl w:val="0"/>
        <w:jc w:val="both"/>
        <w:rPr>
          <w:rFonts w:ascii="Arial" w:eastAsia="Times New Roman" w:hAnsi="Arial" w:cs="Arial"/>
          <w:lang w:eastAsia="en-GB"/>
        </w:rPr>
      </w:pPr>
    </w:p>
    <w:p w:rsidR="00E57E3B" w:rsidRPr="00694D97" w:rsidRDefault="00C03239" w:rsidP="005D0FC4">
      <w:pPr>
        <w:widowControl w:val="0"/>
        <w:numPr>
          <w:ilvl w:val="1"/>
          <w:numId w:val="44"/>
        </w:numPr>
        <w:tabs>
          <w:tab w:val="left" w:pos="851"/>
        </w:tabs>
        <w:ind w:left="851" w:hanging="851"/>
        <w:jc w:val="both"/>
        <w:rPr>
          <w:rFonts w:ascii="Arial" w:eastAsia="Times New Roman" w:hAnsi="Arial" w:cs="Arial"/>
          <w:lang w:eastAsia="en-GB"/>
        </w:rPr>
      </w:pPr>
      <w:r w:rsidRPr="00694D97">
        <w:rPr>
          <w:rFonts w:ascii="Arial" w:eastAsia="Times New Roman" w:hAnsi="Arial" w:cs="Arial"/>
          <w:lang w:eastAsia="en-GB"/>
        </w:rPr>
        <w:t>SARS shall not be responsible for paying interest on undercharged amounts.</w:t>
      </w:r>
    </w:p>
    <w:p w:rsidR="00E57E3B" w:rsidRPr="00694D97" w:rsidRDefault="00E57E3B" w:rsidP="00DC5F6A">
      <w:pPr>
        <w:widowControl w:val="0"/>
        <w:tabs>
          <w:tab w:val="left" w:pos="851"/>
        </w:tabs>
        <w:ind w:left="851" w:hanging="851"/>
        <w:jc w:val="both"/>
        <w:rPr>
          <w:rFonts w:ascii="Arial" w:eastAsia="Times New Roman" w:hAnsi="Arial" w:cs="Arial"/>
          <w:lang w:eastAsia="en-GB"/>
        </w:rPr>
      </w:pPr>
    </w:p>
    <w:p w:rsidR="00C03239" w:rsidRPr="00694D97" w:rsidRDefault="00C03239" w:rsidP="00DC5F6A">
      <w:pPr>
        <w:widowControl w:val="0"/>
        <w:numPr>
          <w:ilvl w:val="1"/>
          <w:numId w:val="44"/>
        </w:numPr>
        <w:tabs>
          <w:tab w:val="left" w:pos="851"/>
        </w:tabs>
        <w:ind w:left="851" w:hanging="851"/>
        <w:jc w:val="both"/>
        <w:rPr>
          <w:rFonts w:ascii="Arial" w:eastAsia="Times New Roman" w:hAnsi="Arial" w:cs="Arial"/>
          <w:lang w:eastAsia="en-GB"/>
        </w:rPr>
      </w:pPr>
      <w:bookmarkStart w:id="94" w:name="_Ref454349234"/>
      <w:bookmarkStart w:id="95" w:name="_Ref334445150"/>
      <w:r w:rsidRPr="00694D97">
        <w:rPr>
          <w:rFonts w:ascii="Arial" w:eastAsia="Times New Roman" w:hAnsi="Arial" w:cs="Arial"/>
          <w:lang w:eastAsia="en-GB"/>
        </w:rPr>
        <w:t xml:space="preserve">Any dispute arising in terms of </w:t>
      </w:r>
      <w:r w:rsidR="000627CF">
        <w:rPr>
          <w:rFonts w:ascii="Arial" w:eastAsia="Times New Roman" w:hAnsi="Arial" w:cs="Arial"/>
          <w:b/>
          <w:lang w:eastAsia="en-GB"/>
        </w:rPr>
        <w:t>c</w:t>
      </w:r>
      <w:r w:rsidRPr="00694D97">
        <w:rPr>
          <w:rFonts w:ascii="Arial" w:eastAsia="Times New Roman" w:hAnsi="Arial" w:cs="Arial"/>
          <w:b/>
          <w:lang w:eastAsia="en-GB"/>
        </w:rPr>
        <w:t>lause</w:t>
      </w:r>
      <w:r w:rsidR="00374391" w:rsidRPr="00694D97">
        <w:rPr>
          <w:rFonts w:ascii="Arial" w:eastAsia="Times New Roman" w:hAnsi="Arial" w:cs="Arial"/>
          <w:b/>
          <w:lang w:eastAsia="en-GB"/>
        </w:rPr>
        <w:t xml:space="preserve"> </w:t>
      </w:r>
      <w:r w:rsidR="0027137B">
        <w:rPr>
          <w:rFonts w:ascii="Arial" w:eastAsia="Times New Roman" w:hAnsi="Arial" w:cs="Arial"/>
          <w:b/>
          <w:lang w:eastAsia="en-GB"/>
        </w:rPr>
        <w:fldChar w:fldCharType="begin"/>
      </w:r>
      <w:r w:rsidR="0027137B">
        <w:rPr>
          <w:rFonts w:ascii="Arial" w:eastAsia="Times New Roman" w:hAnsi="Arial" w:cs="Arial"/>
          <w:b/>
          <w:lang w:eastAsia="en-GB"/>
        </w:rPr>
        <w:instrText xml:space="preserve"> REF _Ref489949589 \r \h </w:instrText>
      </w:r>
      <w:r w:rsidR="0027137B">
        <w:rPr>
          <w:rFonts w:ascii="Arial" w:eastAsia="Times New Roman" w:hAnsi="Arial" w:cs="Arial"/>
          <w:b/>
          <w:lang w:eastAsia="en-GB"/>
        </w:rPr>
      </w:r>
      <w:r w:rsidR="0027137B">
        <w:rPr>
          <w:rFonts w:ascii="Arial" w:eastAsia="Times New Roman" w:hAnsi="Arial" w:cs="Arial"/>
          <w:b/>
          <w:lang w:eastAsia="en-GB"/>
        </w:rPr>
        <w:fldChar w:fldCharType="separate"/>
      </w:r>
      <w:r w:rsidR="0027137B">
        <w:rPr>
          <w:rFonts w:ascii="Arial" w:eastAsia="Times New Roman" w:hAnsi="Arial" w:cs="Arial"/>
          <w:b/>
          <w:lang w:eastAsia="en-GB"/>
        </w:rPr>
        <w:t>11.1</w:t>
      </w:r>
      <w:r w:rsidR="0027137B">
        <w:rPr>
          <w:rFonts w:ascii="Arial" w:eastAsia="Times New Roman" w:hAnsi="Arial" w:cs="Arial"/>
          <w:b/>
          <w:lang w:eastAsia="en-GB"/>
        </w:rPr>
        <w:fldChar w:fldCharType="end"/>
      </w:r>
      <w:r w:rsidR="0027137B">
        <w:rPr>
          <w:rFonts w:ascii="Arial" w:hAnsi="Arial"/>
          <w:b/>
        </w:rPr>
        <w:t xml:space="preserve"> </w:t>
      </w:r>
      <w:r w:rsidR="00621572" w:rsidRPr="00694D97">
        <w:rPr>
          <w:rFonts w:ascii="Arial" w:eastAsia="Times New Roman" w:hAnsi="Arial" w:cs="Arial"/>
          <w:lang w:eastAsia="en-GB"/>
        </w:rPr>
        <w:t>above</w:t>
      </w:r>
      <w:r w:rsidRPr="00694D97">
        <w:rPr>
          <w:rFonts w:ascii="Arial" w:eastAsia="Times New Roman" w:hAnsi="Arial" w:cs="Arial"/>
          <w:lang w:eastAsia="en-GB"/>
        </w:rPr>
        <w:t xml:space="preserve"> and which remains unresolved for five (5) Business Days after it has arisen shall be referred by either Party to SARS’s Group Executive: Procurement and the office of the </w:t>
      </w:r>
      <w:r w:rsidRPr="00694D97">
        <w:rPr>
          <w:rFonts w:ascii="Arial" w:eastAsia="Times New Roman" w:hAnsi="Arial" w:cs="Arial"/>
          <w:lang w:val="en-GB" w:eastAsia="en-GB"/>
        </w:rPr>
        <w:t>Service Provider’s</w:t>
      </w:r>
      <w:r w:rsidRPr="00694D97">
        <w:rPr>
          <w:rFonts w:ascii="Arial" w:eastAsia="Times New Roman" w:hAnsi="Arial" w:cs="Arial"/>
          <w:lang w:eastAsia="en-GB"/>
        </w:rPr>
        <w:t xml:space="preserve"> Managing Director or their duly delegated representatives for resolution.</w:t>
      </w:r>
      <w:bookmarkEnd w:id="94"/>
      <w:r w:rsidRPr="00694D97">
        <w:rPr>
          <w:rFonts w:ascii="Arial" w:eastAsia="Times New Roman" w:hAnsi="Arial" w:cs="Arial"/>
          <w:lang w:eastAsia="en-GB"/>
        </w:rPr>
        <w:t xml:space="preserve"> </w:t>
      </w:r>
      <w:bookmarkEnd w:id="95"/>
    </w:p>
    <w:p w:rsidR="00621572" w:rsidRPr="00694D97" w:rsidRDefault="00621572" w:rsidP="00DC5F6A">
      <w:pPr>
        <w:widowControl w:val="0"/>
        <w:tabs>
          <w:tab w:val="left" w:pos="851"/>
        </w:tabs>
        <w:ind w:left="851" w:hanging="851"/>
        <w:rPr>
          <w:rFonts w:ascii="Arial" w:eastAsia="Times New Roman" w:hAnsi="Arial" w:cs="Arial"/>
          <w:lang w:eastAsia="en-GB"/>
        </w:rPr>
      </w:pPr>
    </w:p>
    <w:p w:rsidR="00C03239" w:rsidRPr="00694D97" w:rsidRDefault="00C03239" w:rsidP="00DC5F6A">
      <w:pPr>
        <w:widowControl w:val="0"/>
        <w:numPr>
          <w:ilvl w:val="1"/>
          <w:numId w:val="44"/>
        </w:numPr>
        <w:tabs>
          <w:tab w:val="left" w:pos="851"/>
        </w:tabs>
        <w:ind w:left="851" w:hanging="851"/>
        <w:jc w:val="both"/>
        <w:rPr>
          <w:rFonts w:ascii="Arial" w:eastAsia="Times New Roman" w:hAnsi="Arial" w:cs="Arial"/>
          <w:lang w:eastAsia="en-GB"/>
        </w:rPr>
      </w:pPr>
      <w:r w:rsidRPr="00694D97">
        <w:rPr>
          <w:rFonts w:ascii="Arial" w:eastAsia="Times New Roman" w:hAnsi="Arial" w:cs="Arial"/>
          <w:lang w:eastAsia="en-GB"/>
        </w:rPr>
        <w:t xml:space="preserve">The Parties’ representatives, contemplated in </w:t>
      </w:r>
      <w:r w:rsidR="000627CF">
        <w:rPr>
          <w:rFonts w:ascii="Arial" w:hAnsi="Arial"/>
          <w:b/>
        </w:rPr>
        <w:t>c</w:t>
      </w:r>
      <w:r w:rsidRPr="005D0FC4">
        <w:rPr>
          <w:rFonts w:ascii="Arial" w:hAnsi="Arial"/>
          <w:b/>
        </w:rPr>
        <w:t xml:space="preserve">lause </w:t>
      </w:r>
      <w:r w:rsidR="0027137B">
        <w:rPr>
          <w:rFonts w:ascii="Arial" w:eastAsia="Times New Roman" w:hAnsi="Arial" w:cs="Arial"/>
          <w:b/>
          <w:lang w:eastAsia="en-GB"/>
        </w:rPr>
        <w:fldChar w:fldCharType="begin"/>
      </w:r>
      <w:r w:rsidR="0027137B">
        <w:rPr>
          <w:rFonts w:ascii="Arial" w:hAnsi="Arial"/>
          <w:b/>
        </w:rPr>
        <w:instrText xml:space="preserve"> REF _Ref454349234 \r \h </w:instrText>
      </w:r>
      <w:r w:rsidR="0027137B">
        <w:rPr>
          <w:rFonts w:ascii="Arial" w:eastAsia="Times New Roman" w:hAnsi="Arial" w:cs="Arial"/>
          <w:b/>
          <w:lang w:eastAsia="en-GB"/>
        </w:rPr>
      </w:r>
      <w:r w:rsidR="0027137B">
        <w:rPr>
          <w:rFonts w:ascii="Arial" w:eastAsia="Times New Roman" w:hAnsi="Arial" w:cs="Arial"/>
          <w:b/>
          <w:lang w:eastAsia="en-GB"/>
        </w:rPr>
        <w:fldChar w:fldCharType="separate"/>
      </w:r>
      <w:r w:rsidR="0027137B">
        <w:rPr>
          <w:rFonts w:ascii="Arial" w:hAnsi="Arial"/>
          <w:b/>
        </w:rPr>
        <w:t>11.4</w:t>
      </w:r>
      <w:r w:rsidR="0027137B">
        <w:rPr>
          <w:rFonts w:ascii="Arial" w:eastAsia="Times New Roman" w:hAnsi="Arial" w:cs="Arial"/>
          <w:b/>
          <w:lang w:eastAsia="en-GB"/>
        </w:rPr>
        <w:fldChar w:fldCharType="end"/>
      </w:r>
      <w:r w:rsidR="000627CF">
        <w:rPr>
          <w:rFonts w:ascii="Arial" w:eastAsia="Times New Roman" w:hAnsi="Arial" w:cs="Arial"/>
          <w:b/>
          <w:lang w:eastAsia="en-GB"/>
        </w:rPr>
        <w:t xml:space="preserve"> </w:t>
      </w:r>
      <w:r w:rsidR="00374391" w:rsidRPr="00694D97">
        <w:rPr>
          <w:rFonts w:ascii="Arial" w:eastAsia="Times New Roman" w:hAnsi="Arial" w:cs="Arial"/>
          <w:lang w:eastAsia="en-GB"/>
        </w:rPr>
        <w:t>a</w:t>
      </w:r>
      <w:r w:rsidRPr="00694D97">
        <w:rPr>
          <w:rFonts w:ascii="Arial" w:eastAsia="Times New Roman" w:hAnsi="Arial" w:cs="Arial"/>
          <w:lang w:eastAsia="en-GB"/>
        </w:rPr>
        <w:t>bove, shall meet within five (5) Business Days of the referral of the dispute and aim to resolve the dispute.</w:t>
      </w:r>
    </w:p>
    <w:p w:rsidR="00C03239" w:rsidRDefault="00C03239" w:rsidP="00DC5F6A">
      <w:pPr>
        <w:widowControl w:val="0"/>
        <w:tabs>
          <w:tab w:val="left" w:pos="851"/>
        </w:tabs>
        <w:ind w:left="851" w:hanging="851"/>
        <w:rPr>
          <w:rFonts w:ascii="Arial" w:eastAsia="Times New Roman" w:hAnsi="Arial" w:cs="Arial"/>
          <w:lang w:eastAsia="en-GB"/>
        </w:rPr>
      </w:pPr>
    </w:p>
    <w:p w:rsidR="000627CF" w:rsidRPr="00694D97" w:rsidRDefault="000627CF" w:rsidP="00DC5F6A">
      <w:pPr>
        <w:widowControl w:val="0"/>
        <w:tabs>
          <w:tab w:val="left" w:pos="851"/>
        </w:tabs>
        <w:ind w:left="851" w:hanging="851"/>
        <w:rPr>
          <w:rFonts w:ascii="Arial" w:eastAsia="Times New Roman" w:hAnsi="Arial" w:cs="Arial"/>
          <w:lang w:eastAsia="en-GB"/>
        </w:rPr>
      </w:pPr>
    </w:p>
    <w:p w:rsidR="00043F5B" w:rsidRPr="00694D97" w:rsidRDefault="00C03239" w:rsidP="00DC5F6A">
      <w:pPr>
        <w:widowControl w:val="0"/>
        <w:numPr>
          <w:ilvl w:val="1"/>
          <w:numId w:val="44"/>
        </w:numPr>
        <w:tabs>
          <w:tab w:val="left" w:pos="851"/>
        </w:tabs>
        <w:ind w:left="851" w:hanging="851"/>
        <w:jc w:val="both"/>
        <w:rPr>
          <w:rFonts w:ascii="Arial" w:eastAsia="Times New Roman" w:hAnsi="Arial" w:cs="Arial"/>
          <w:b/>
          <w:lang w:eastAsia="en-GB"/>
        </w:rPr>
      </w:pPr>
      <w:r w:rsidRPr="00694D97">
        <w:rPr>
          <w:rFonts w:ascii="Arial" w:eastAsia="Times New Roman" w:hAnsi="Arial" w:cs="Arial"/>
          <w:lang w:eastAsia="en-GB"/>
        </w:rPr>
        <w:lastRenderedPageBreak/>
        <w:t xml:space="preserve">In the event that the dispute remains unresolved after ten (10) Business Days of its referral to the persons mentioned in </w:t>
      </w:r>
      <w:r w:rsidR="000627CF">
        <w:rPr>
          <w:rFonts w:ascii="Arial" w:hAnsi="Arial"/>
          <w:b/>
        </w:rPr>
        <w:t>c</w:t>
      </w:r>
      <w:r w:rsidRPr="005D0FC4">
        <w:rPr>
          <w:rFonts w:ascii="Arial" w:hAnsi="Arial"/>
          <w:b/>
        </w:rPr>
        <w:t xml:space="preserve">lause </w:t>
      </w:r>
      <w:r w:rsidR="0027137B">
        <w:rPr>
          <w:rFonts w:ascii="Arial" w:eastAsia="Times New Roman" w:hAnsi="Arial" w:cs="Arial"/>
          <w:b/>
          <w:lang w:eastAsia="en-GB"/>
        </w:rPr>
        <w:fldChar w:fldCharType="begin"/>
      </w:r>
      <w:r w:rsidR="0027137B">
        <w:rPr>
          <w:rFonts w:ascii="Arial" w:hAnsi="Arial"/>
          <w:b/>
        </w:rPr>
        <w:instrText xml:space="preserve"> REF _Ref454349234 \r \h </w:instrText>
      </w:r>
      <w:r w:rsidR="0027137B">
        <w:rPr>
          <w:rFonts w:ascii="Arial" w:eastAsia="Times New Roman" w:hAnsi="Arial" w:cs="Arial"/>
          <w:b/>
          <w:lang w:eastAsia="en-GB"/>
        </w:rPr>
      </w:r>
      <w:r w:rsidR="0027137B">
        <w:rPr>
          <w:rFonts w:ascii="Arial" w:eastAsia="Times New Roman" w:hAnsi="Arial" w:cs="Arial"/>
          <w:b/>
          <w:lang w:eastAsia="en-GB"/>
        </w:rPr>
        <w:fldChar w:fldCharType="separate"/>
      </w:r>
      <w:r w:rsidR="0027137B">
        <w:rPr>
          <w:rFonts w:ascii="Arial" w:hAnsi="Arial"/>
          <w:b/>
        </w:rPr>
        <w:t>11.4</w:t>
      </w:r>
      <w:r w:rsidR="0027137B">
        <w:rPr>
          <w:rFonts w:ascii="Arial" w:eastAsia="Times New Roman" w:hAnsi="Arial" w:cs="Arial"/>
          <w:b/>
          <w:lang w:eastAsia="en-GB"/>
        </w:rPr>
        <w:fldChar w:fldCharType="end"/>
      </w:r>
      <w:r w:rsidR="0027137B">
        <w:rPr>
          <w:rFonts w:ascii="Arial" w:eastAsia="Times New Roman" w:hAnsi="Arial" w:cs="Arial"/>
          <w:b/>
          <w:lang w:eastAsia="en-GB"/>
        </w:rPr>
        <w:t xml:space="preserve"> </w:t>
      </w:r>
      <w:r w:rsidR="00374391" w:rsidRPr="00694D97">
        <w:rPr>
          <w:rFonts w:ascii="Arial" w:eastAsia="Times New Roman" w:hAnsi="Arial" w:cs="Arial"/>
          <w:lang w:eastAsia="en-GB"/>
        </w:rPr>
        <w:t>either</w:t>
      </w:r>
      <w:r w:rsidRPr="00694D97">
        <w:rPr>
          <w:rFonts w:ascii="Arial" w:eastAsia="Times New Roman" w:hAnsi="Arial" w:cs="Arial"/>
          <w:lang w:eastAsia="en-GB"/>
        </w:rPr>
        <w:t xml:space="preserve"> Party shall be entitled to refer the dispute for resolution in accordance with the provisions of</w:t>
      </w:r>
      <w:r w:rsidRPr="00694D97">
        <w:rPr>
          <w:rFonts w:ascii="Arial" w:eastAsia="Times New Roman" w:hAnsi="Arial" w:cs="Arial"/>
          <w:b/>
          <w:lang w:eastAsia="en-GB"/>
        </w:rPr>
        <w:t xml:space="preserve"> </w:t>
      </w:r>
      <w:r w:rsidR="00066AC0" w:rsidRPr="00694D97">
        <w:rPr>
          <w:rFonts w:ascii="Arial" w:eastAsia="Times New Roman" w:hAnsi="Arial" w:cs="Arial"/>
          <w:b/>
          <w:lang w:eastAsia="en-GB"/>
        </w:rPr>
        <w:t>c</w:t>
      </w:r>
      <w:r w:rsidRPr="00694D97">
        <w:rPr>
          <w:rFonts w:ascii="Arial" w:eastAsia="Times New Roman" w:hAnsi="Arial" w:cs="Arial"/>
          <w:b/>
          <w:lang w:eastAsia="en-GB"/>
        </w:rPr>
        <w:t xml:space="preserve">lause </w:t>
      </w:r>
      <w:r w:rsidR="00374391" w:rsidRPr="00694D97">
        <w:rPr>
          <w:rFonts w:ascii="Arial" w:eastAsia="Times New Roman" w:hAnsi="Arial" w:cs="Arial"/>
          <w:b/>
          <w:lang w:eastAsia="en-GB"/>
        </w:rPr>
        <w:t xml:space="preserve">22 </w:t>
      </w:r>
      <w:r w:rsidRPr="00694D97">
        <w:rPr>
          <w:rFonts w:ascii="Arial" w:eastAsia="Times New Roman" w:hAnsi="Arial" w:cs="Arial"/>
          <w:lang w:eastAsia="en-GB"/>
        </w:rPr>
        <w:t>below.</w:t>
      </w:r>
      <w:r w:rsidRPr="00694D97">
        <w:rPr>
          <w:rFonts w:ascii="Arial" w:eastAsia="Times New Roman" w:hAnsi="Arial" w:cs="Arial"/>
          <w:b/>
          <w:lang w:eastAsia="en-GB"/>
        </w:rPr>
        <w:t xml:space="preserve"> </w:t>
      </w:r>
      <w:bookmarkEnd w:id="79"/>
    </w:p>
    <w:p w:rsidR="00043F5B" w:rsidRPr="00694D97" w:rsidRDefault="00043F5B" w:rsidP="001A6003">
      <w:pPr>
        <w:contextualSpacing/>
        <w:jc w:val="both"/>
        <w:rPr>
          <w:rFonts w:ascii="Arial" w:eastAsia="Times New Roman" w:hAnsi="Arial" w:cs="Arial"/>
          <w:lang w:val="en-GB" w:eastAsia="en-GB"/>
        </w:rPr>
      </w:pPr>
    </w:p>
    <w:p w:rsidR="00043F5B" w:rsidRPr="00694D97" w:rsidRDefault="00043F5B" w:rsidP="00621572">
      <w:pPr>
        <w:numPr>
          <w:ilvl w:val="0"/>
          <w:numId w:val="44"/>
        </w:numPr>
        <w:ind w:left="851" w:hanging="851"/>
        <w:contextualSpacing/>
        <w:rPr>
          <w:rFonts w:ascii="Arial" w:eastAsia="Times New Roman" w:hAnsi="Arial" w:cs="Arial"/>
          <w:b/>
          <w:lang w:val="en-GB" w:eastAsia="en-GB"/>
        </w:rPr>
      </w:pPr>
      <w:r w:rsidRPr="00694D97">
        <w:rPr>
          <w:rFonts w:ascii="Arial" w:eastAsia="Times New Roman" w:hAnsi="Arial" w:cs="Arial"/>
          <w:b/>
          <w:lang w:val="en-GB" w:eastAsia="en-GB"/>
        </w:rPr>
        <w:t>WARRANTIES</w:t>
      </w:r>
      <w:r w:rsidR="00AE3B30" w:rsidRPr="00694D97">
        <w:rPr>
          <w:rFonts w:ascii="Arial" w:eastAsia="Times New Roman" w:hAnsi="Arial" w:cs="Arial"/>
          <w:b/>
          <w:lang w:val="en-GB" w:eastAsia="en-GB"/>
        </w:rPr>
        <w:fldChar w:fldCharType="begin"/>
      </w:r>
      <w:r w:rsidR="00AE3B30" w:rsidRPr="00694D97">
        <w:instrText xml:space="preserve"> TC "</w:instrText>
      </w:r>
      <w:bookmarkStart w:id="96" w:name="_Toc516492854"/>
      <w:bookmarkStart w:id="97" w:name="_Toc520733688"/>
      <w:r w:rsidR="00AE3B30" w:rsidRPr="00694D97">
        <w:rPr>
          <w:rFonts w:ascii="Arial" w:eastAsia="Times New Roman" w:hAnsi="Arial" w:cs="Arial"/>
          <w:b/>
          <w:lang w:val="en-GB" w:eastAsia="en-GB"/>
        </w:rPr>
        <w:instrText>1</w:instrText>
      </w:r>
      <w:r w:rsidR="00147C8D" w:rsidRPr="00694D97">
        <w:rPr>
          <w:rFonts w:ascii="Arial" w:eastAsia="Times New Roman" w:hAnsi="Arial" w:cs="Arial"/>
          <w:b/>
          <w:lang w:val="en-GB" w:eastAsia="en-GB"/>
        </w:rPr>
        <w:instrText>2</w:instrText>
      </w:r>
      <w:r w:rsidR="00AE3B30" w:rsidRPr="00694D97">
        <w:rPr>
          <w:rFonts w:ascii="Arial" w:eastAsia="Times New Roman" w:hAnsi="Arial" w:cs="Arial"/>
          <w:b/>
          <w:lang w:val="en-GB" w:eastAsia="en-GB"/>
        </w:rPr>
        <w:instrText>.  WARRANTIES</w:instrText>
      </w:r>
      <w:bookmarkEnd w:id="96"/>
      <w:bookmarkEnd w:id="97"/>
      <w:r w:rsidR="00AE3B30" w:rsidRPr="00694D97">
        <w:instrText xml:space="preserve">" \f C \l "1" </w:instrText>
      </w:r>
      <w:r w:rsidR="00AE3B30" w:rsidRPr="00694D97">
        <w:rPr>
          <w:rFonts w:ascii="Arial" w:eastAsia="Times New Roman" w:hAnsi="Arial" w:cs="Arial"/>
          <w:b/>
          <w:lang w:val="en-GB" w:eastAsia="en-GB"/>
        </w:rPr>
        <w:fldChar w:fldCharType="end"/>
      </w:r>
    </w:p>
    <w:p w:rsidR="00043F5B" w:rsidRPr="00694D97" w:rsidRDefault="00043F5B" w:rsidP="00043F5B">
      <w:pPr>
        <w:ind w:left="1072"/>
        <w:contextualSpacing/>
        <w:rPr>
          <w:rFonts w:ascii="Arial" w:eastAsia="Times New Roman" w:hAnsi="Arial" w:cs="Arial"/>
          <w:b/>
          <w:lang w:val="en-GB" w:eastAsia="en-GB"/>
        </w:rPr>
      </w:pPr>
    </w:p>
    <w:p w:rsidR="00043F5B" w:rsidRPr="00694D97" w:rsidRDefault="00043F5B" w:rsidP="00621572">
      <w:pPr>
        <w:numPr>
          <w:ilvl w:val="1"/>
          <w:numId w:val="44"/>
        </w:numPr>
        <w:ind w:left="851" w:hanging="851"/>
        <w:contextualSpacing/>
        <w:rPr>
          <w:rFonts w:ascii="Arial" w:eastAsia="Times New Roman" w:hAnsi="Arial" w:cs="Arial"/>
          <w:lang w:val="en-GB" w:eastAsia="en-GB"/>
        </w:rPr>
      </w:pPr>
      <w:r w:rsidRPr="00694D97">
        <w:rPr>
          <w:rFonts w:ascii="Arial" w:eastAsia="Times New Roman" w:hAnsi="Arial" w:cs="Arial"/>
          <w:lang w:val="en-GB" w:eastAsia="en-GB"/>
        </w:rPr>
        <w:t>The Service Provider hereby represents and warrants that:</w:t>
      </w:r>
    </w:p>
    <w:p w:rsidR="00043F5B" w:rsidRPr="00694D97" w:rsidRDefault="00043F5B" w:rsidP="00043F5B">
      <w:pPr>
        <w:spacing w:line="240" w:lineRule="auto"/>
        <w:ind w:left="1069"/>
        <w:contextualSpacing/>
        <w:rPr>
          <w:rFonts w:ascii="Arial" w:eastAsia="Times New Roman" w:hAnsi="Arial" w:cs="Arial"/>
          <w:lang w:val="en-GB" w:eastAsia="en-GB"/>
        </w:rPr>
      </w:pPr>
    </w:p>
    <w:p w:rsidR="00043F5B" w:rsidRPr="00694D97" w:rsidRDefault="00043F5B" w:rsidP="00621572">
      <w:pPr>
        <w:widowControl w:val="0"/>
        <w:numPr>
          <w:ilvl w:val="2"/>
          <w:numId w:val="44"/>
        </w:numPr>
        <w:tabs>
          <w:tab w:val="left" w:pos="709"/>
        </w:tabs>
        <w:ind w:left="1843" w:hanging="992"/>
        <w:jc w:val="both"/>
        <w:rPr>
          <w:rFonts w:ascii="Arial" w:eastAsia="Times New Roman" w:hAnsi="Arial" w:cs="Arial"/>
          <w:lang w:val="en-GB" w:eastAsia="en-GB"/>
        </w:rPr>
      </w:pPr>
      <w:r w:rsidRPr="00694D97">
        <w:rPr>
          <w:rFonts w:ascii="Arial" w:eastAsia="Times New Roman" w:hAnsi="Arial" w:cs="Arial"/>
          <w:lang w:val="en-GB" w:eastAsia="en-GB"/>
        </w:rPr>
        <w:t xml:space="preserve"> It is acting as the Principal and not an agent of an undisclosed principal;</w:t>
      </w:r>
    </w:p>
    <w:p w:rsidR="00043F5B" w:rsidRPr="00694D97" w:rsidRDefault="00043F5B" w:rsidP="00DC5F6A">
      <w:pPr>
        <w:tabs>
          <w:tab w:val="left" w:pos="709"/>
          <w:tab w:val="left" w:pos="1843"/>
        </w:tabs>
        <w:ind w:left="1843" w:hanging="992"/>
        <w:contextualSpacing/>
        <w:jc w:val="both"/>
        <w:rPr>
          <w:rFonts w:ascii="Arial" w:eastAsia="Times New Roman" w:hAnsi="Arial" w:cs="Arial"/>
          <w:lang w:val="en-GB" w:eastAsia="en-GB"/>
        </w:rPr>
      </w:pPr>
    </w:p>
    <w:p w:rsidR="00043F5B" w:rsidRPr="00694D97" w:rsidRDefault="00043F5B" w:rsidP="00DC5F6A">
      <w:pPr>
        <w:numPr>
          <w:ilvl w:val="2"/>
          <w:numId w:val="44"/>
        </w:numPr>
        <w:tabs>
          <w:tab w:val="left" w:pos="709"/>
          <w:tab w:val="left" w:pos="1843"/>
        </w:tabs>
        <w:ind w:left="1843" w:hanging="992"/>
        <w:contextualSpacing/>
        <w:jc w:val="both"/>
        <w:rPr>
          <w:rFonts w:ascii="Arial" w:eastAsia="Times New Roman" w:hAnsi="Arial" w:cs="Arial"/>
          <w:lang w:val="en-GB" w:eastAsia="en-GB"/>
        </w:rPr>
      </w:pPr>
      <w:r w:rsidRPr="00694D97">
        <w:rPr>
          <w:rFonts w:ascii="Arial" w:eastAsia="Times New Roman" w:hAnsi="Arial" w:cs="Arial"/>
          <w:lang w:val="en-GB" w:eastAsia="en-GB"/>
        </w:rPr>
        <w:t>It has the necessary skills, expertise, experience and resources that are required for the rendering of the Services in terms of this Agreement;</w:t>
      </w:r>
    </w:p>
    <w:p w:rsidR="008548EF" w:rsidRPr="00694D97" w:rsidRDefault="008548EF" w:rsidP="00DC5F6A">
      <w:pPr>
        <w:pStyle w:val="ListParagraph"/>
        <w:tabs>
          <w:tab w:val="left" w:pos="709"/>
          <w:tab w:val="left" w:pos="1843"/>
        </w:tabs>
        <w:ind w:left="1843" w:hanging="992"/>
        <w:rPr>
          <w:rFonts w:ascii="Arial" w:hAnsi="Arial" w:cs="Arial"/>
          <w:sz w:val="22"/>
          <w:szCs w:val="22"/>
        </w:rPr>
      </w:pPr>
    </w:p>
    <w:p w:rsidR="008548EF" w:rsidRPr="00694D97" w:rsidRDefault="008548EF" w:rsidP="00DC5F6A">
      <w:pPr>
        <w:pStyle w:val="ListParagraph"/>
        <w:numPr>
          <w:ilvl w:val="2"/>
          <w:numId w:val="44"/>
        </w:numPr>
        <w:tabs>
          <w:tab w:val="left" w:pos="709"/>
          <w:tab w:val="left" w:pos="1843"/>
        </w:tabs>
        <w:spacing w:line="360" w:lineRule="auto"/>
        <w:ind w:left="1843" w:hanging="992"/>
        <w:rPr>
          <w:rFonts w:ascii="Arial" w:hAnsi="Arial" w:cs="Arial"/>
          <w:sz w:val="22"/>
          <w:szCs w:val="22"/>
        </w:rPr>
      </w:pPr>
      <w:r w:rsidRPr="00694D97">
        <w:rPr>
          <w:rFonts w:ascii="Arial" w:hAnsi="Arial" w:cs="Arial"/>
          <w:sz w:val="22"/>
          <w:szCs w:val="22"/>
        </w:rPr>
        <w:t>It has the capacity to timeously deliver the Services, time being of the essence;</w:t>
      </w:r>
    </w:p>
    <w:p w:rsidR="008548EF" w:rsidRPr="00694D97" w:rsidRDefault="008548EF" w:rsidP="00DC5F6A">
      <w:pPr>
        <w:pStyle w:val="ListParagraph"/>
        <w:tabs>
          <w:tab w:val="left" w:pos="709"/>
          <w:tab w:val="left" w:pos="1843"/>
        </w:tabs>
        <w:ind w:left="1843" w:hanging="992"/>
        <w:rPr>
          <w:rFonts w:ascii="Arial" w:hAnsi="Arial" w:cs="Arial"/>
          <w:sz w:val="22"/>
          <w:szCs w:val="22"/>
        </w:rPr>
      </w:pPr>
    </w:p>
    <w:p w:rsidR="008548EF" w:rsidRPr="00694D97" w:rsidRDefault="008548EF" w:rsidP="00DC5F6A">
      <w:pPr>
        <w:pStyle w:val="ListParagraph"/>
        <w:numPr>
          <w:ilvl w:val="2"/>
          <w:numId w:val="44"/>
        </w:numPr>
        <w:tabs>
          <w:tab w:val="left" w:pos="709"/>
          <w:tab w:val="left" w:pos="1843"/>
        </w:tabs>
        <w:spacing w:line="360" w:lineRule="auto"/>
        <w:ind w:left="1843" w:hanging="992"/>
        <w:rPr>
          <w:rFonts w:ascii="Arial" w:hAnsi="Arial" w:cs="Arial"/>
          <w:sz w:val="22"/>
          <w:szCs w:val="22"/>
        </w:rPr>
      </w:pPr>
      <w:r w:rsidRPr="00694D97">
        <w:rPr>
          <w:rFonts w:ascii="Arial" w:hAnsi="Arial" w:cs="Arial"/>
          <w:sz w:val="22"/>
          <w:szCs w:val="22"/>
        </w:rPr>
        <w:t xml:space="preserve">It will provide the Services in a cost-effective manner, thereby ensuring that no unnecessary or extraordinary costs are incurred and passed on to SARS; </w:t>
      </w:r>
    </w:p>
    <w:p w:rsidR="00043F5B" w:rsidRPr="00694D97" w:rsidRDefault="00043F5B" w:rsidP="00DC5F6A">
      <w:pPr>
        <w:tabs>
          <w:tab w:val="left" w:pos="1843"/>
        </w:tabs>
        <w:ind w:left="1843" w:hanging="992"/>
        <w:contextualSpacing/>
        <w:jc w:val="both"/>
        <w:rPr>
          <w:rFonts w:ascii="Arial" w:eastAsia="Times New Roman" w:hAnsi="Arial" w:cs="Arial"/>
          <w:lang w:val="en-GB" w:eastAsia="en-GB"/>
        </w:rPr>
      </w:pPr>
    </w:p>
    <w:p w:rsidR="00043F5B" w:rsidRPr="00694D97" w:rsidRDefault="00043F5B" w:rsidP="00DC5F6A">
      <w:pPr>
        <w:numPr>
          <w:ilvl w:val="2"/>
          <w:numId w:val="44"/>
        </w:numPr>
        <w:tabs>
          <w:tab w:val="left" w:pos="1843"/>
        </w:tabs>
        <w:ind w:left="1843" w:hanging="992"/>
        <w:contextualSpacing/>
        <w:jc w:val="both"/>
        <w:rPr>
          <w:rFonts w:ascii="Arial" w:eastAsia="Times New Roman" w:hAnsi="Arial" w:cs="Arial"/>
          <w:lang w:val="en-GB" w:eastAsia="en-GB"/>
        </w:rPr>
      </w:pPr>
      <w:r w:rsidRPr="00694D97">
        <w:rPr>
          <w:rFonts w:ascii="Arial" w:eastAsia="Times New Roman" w:hAnsi="Arial" w:cs="Arial"/>
          <w:lang w:val="en-GB" w:eastAsia="en-GB"/>
        </w:rPr>
        <w:t>The execution and performance of the terms and conditions of this   Agreement is legal and binding and does not constitute a violation of any law, judgment, its founding documents or binding agreements to which it is party or by which it or its assets are bound;</w:t>
      </w:r>
    </w:p>
    <w:p w:rsidR="00043F5B" w:rsidRPr="00694D97" w:rsidRDefault="00043F5B" w:rsidP="00DC5F6A">
      <w:pPr>
        <w:tabs>
          <w:tab w:val="left" w:pos="1843"/>
        </w:tabs>
        <w:ind w:left="1843" w:hanging="992"/>
        <w:contextualSpacing/>
        <w:jc w:val="both"/>
        <w:rPr>
          <w:rFonts w:ascii="Arial" w:eastAsia="Times New Roman" w:hAnsi="Arial" w:cs="Arial"/>
          <w:lang w:val="en-GB" w:eastAsia="en-GB"/>
        </w:rPr>
      </w:pPr>
    </w:p>
    <w:p w:rsidR="00621572" w:rsidRPr="00694D97" w:rsidRDefault="00043F5B" w:rsidP="00E57E3B">
      <w:pPr>
        <w:numPr>
          <w:ilvl w:val="2"/>
          <w:numId w:val="44"/>
        </w:numPr>
        <w:tabs>
          <w:tab w:val="left" w:pos="1843"/>
        </w:tabs>
        <w:ind w:left="1843" w:hanging="992"/>
        <w:contextualSpacing/>
        <w:jc w:val="both"/>
        <w:rPr>
          <w:rFonts w:ascii="Arial" w:eastAsia="Times New Roman" w:hAnsi="Arial" w:cs="Arial"/>
          <w:lang w:val="en-GB" w:eastAsia="en-GB"/>
        </w:rPr>
      </w:pPr>
      <w:r w:rsidRPr="00694D97">
        <w:rPr>
          <w:rFonts w:ascii="Arial" w:eastAsia="Times New Roman" w:hAnsi="Arial" w:cs="Arial"/>
          <w:lang w:val="en-GB" w:eastAsia="en-GB"/>
        </w:rPr>
        <w:t>It is expressly agreed between the Parties that each warranty and representation given by the Service Provider in this Agreement is material to this Agreement and induced SARS to conclude this Agreement.</w:t>
      </w:r>
    </w:p>
    <w:p w:rsidR="00AA5BCA" w:rsidRPr="00694D97" w:rsidRDefault="00AA5BCA" w:rsidP="005D0FC4">
      <w:pPr>
        <w:ind w:left="851"/>
        <w:contextualSpacing/>
        <w:rPr>
          <w:rFonts w:ascii="Arial" w:eastAsia="Times New Roman" w:hAnsi="Arial" w:cs="Arial"/>
          <w:b/>
          <w:lang w:val="en-GB" w:eastAsia="en-GB"/>
        </w:rPr>
      </w:pPr>
    </w:p>
    <w:p w:rsidR="00043F5B" w:rsidRPr="00694D97" w:rsidRDefault="00043F5B" w:rsidP="00621572">
      <w:pPr>
        <w:numPr>
          <w:ilvl w:val="0"/>
          <w:numId w:val="44"/>
        </w:numPr>
        <w:ind w:left="851" w:hanging="851"/>
        <w:contextualSpacing/>
        <w:rPr>
          <w:rFonts w:ascii="Arial" w:eastAsia="Times New Roman" w:hAnsi="Arial" w:cs="Arial"/>
          <w:b/>
          <w:lang w:val="en-GB" w:eastAsia="en-GB"/>
        </w:rPr>
      </w:pPr>
      <w:r w:rsidRPr="00694D97">
        <w:rPr>
          <w:rFonts w:ascii="Arial" w:eastAsia="Times New Roman" w:hAnsi="Arial" w:cs="Arial"/>
          <w:b/>
          <w:lang w:val="en-GB" w:eastAsia="en-GB"/>
        </w:rPr>
        <w:t>CONFIDENTIALITY</w:t>
      </w:r>
      <w:r w:rsidRPr="00694D97">
        <w:rPr>
          <w:rFonts w:ascii="Arial" w:eastAsia="Times New Roman" w:hAnsi="Arial" w:cs="Arial"/>
          <w:b/>
          <w:lang w:val="en-GB" w:eastAsia="en-GB"/>
        </w:rPr>
        <w:fldChar w:fldCharType="begin"/>
      </w:r>
      <w:r w:rsidRPr="00694D97">
        <w:instrText xml:space="preserve"> TC "</w:instrText>
      </w:r>
      <w:bookmarkStart w:id="98" w:name="_Toc486516258"/>
      <w:bookmarkStart w:id="99" w:name="_Toc516492855"/>
      <w:bookmarkStart w:id="100" w:name="_Toc520733689"/>
      <w:r w:rsidR="00292AAB" w:rsidRPr="00694D97">
        <w:rPr>
          <w:rFonts w:ascii="Arial" w:eastAsia="Times New Roman" w:hAnsi="Arial" w:cs="Arial"/>
          <w:b/>
          <w:lang w:val="en-GB" w:eastAsia="en-GB"/>
        </w:rPr>
        <w:instrText>1</w:instrText>
      </w:r>
      <w:r w:rsidR="00147C8D" w:rsidRPr="00694D97">
        <w:rPr>
          <w:rFonts w:ascii="Arial" w:eastAsia="Times New Roman" w:hAnsi="Arial" w:cs="Arial"/>
          <w:b/>
          <w:lang w:val="en-GB" w:eastAsia="en-GB"/>
        </w:rPr>
        <w:instrText>3</w:instrText>
      </w:r>
      <w:r w:rsidRPr="00694D97">
        <w:rPr>
          <w:rFonts w:ascii="Arial" w:eastAsia="Times New Roman" w:hAnsi="Arial" w:cs="Arial"/>
          <w:b/>
          <w:lang w:val="en-GB" w:eastAsia="en-GB"/>
        </w:rPr>
        <w:instrText>.  CONFIDENTIALITY</w:instrText>
      </w:r>
      <w:bookmarkEnd w:id="98"/>
      <w:bookmarkEnd w:id="99"/>
      <w:bookmarkEnd w:id="100"/>
      <w:r w:rsidRPr="00694D97">
        <w:instrText xml:space="preserve">" \f C \l "1" </w:instrText>
      </w:r>
      <w:r w:rsidRPr="00694D97">
        <w:rPr>
          <w:rFonts w:ascii="Arial" w:eastAsia="Times New Roman" w:hAnsi="Arial" w:cs="Arial"/>
          <w:b/>
          <w:lang w:val="en-GB" w:eastAsia="en-GB"/>
        </w:rPr>
        <w:fldChar w:fldCharType="end"/>
      </w:r>
    </w:p>
    <w:p w:rsidR="00043F5B" w:rsidRPr="00694D97" w:rsidRDefault="00043F5B" w:rsidP="00043F5B">
      <w:pPr>
        <w:ind w:left="1069"/>
        <w:contextualSpacing/>
        <w:rPr>
          <w:rFonts w:ascii="Arial" w:eastAsia="Times New Roman" w:hAnsi="Arial" w:cs="Arial"/>
          <w:lang w:val="en-GB" w:eastAsia="en-GB"/>
        </w:rPr>
      </w:pPr>
    </w:p>
    <w:p w:rsidR="00043F5B" w:rsidRPr="00694D97" w:rsidRDefault="00043F5B" w:rsidP="009A5DEA">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lang w:val="en-GB" w:eastAsia="en-GB"/>
        </w:rPr>
        <w:t>The Service Provider shall not during the term of this Agreement and after its expiration, disclose any proprietary or confidential information relating to the Services, this Agreement or SARS’s business or operations to any third party without the prior written consent of SARS.</w:t>
      </w:r>
    </w:p>
    <w:p w:rsidR="00043F5B" w:rsidRPr="00694D97" w:rsidRDefault="00043F5B" w:rsidP="009A5DEA">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lang w:val="en-GB" w:eastAsia="en-GB"/>
        </w:rPr>
        <w:lastRenderedPageBreak/>
        <w:t xml:space="preserve">“Proprietary information and confidential information” shall for purposes of this Agreement refer to, but shall not be limited to trade secrets, know-how, technology, techniques or methods of operating employed by SARS, taxpayer information and SARS Confidential Information as defined in the Tax Administration Act, 2011 (Act No. 28 of 2011), </w:t>
      </w:r>
      <w:r w:rsidR="008548EF" w:rsidRPr="00694D97">
        <w:rPr>
          <w:rFonts w:ascii="Arial" w:eastAsia="Times New Roman" w:hAnsi="Arial" w:cs="Arial"/>
          <w:lang w:eastAsia="en-GB"/>
        </w:rPr>
        <w:t>as well as any information considered confidential in terms of any other Tax Act administered by the Commissioner for SARS,</w:t>
      </w:r>
      <w:r w:rsidR="008548EF" w:rsidRPr="00694D97">
        <w:rPr>
          <w:rFonts w:ascii="Arial" w:eastAsia="Times New Roman" w:hAnsi="Arial" w:cs="Arial"/>
          <w:lang w:val="en-GB" w:eastAsia="en-GB"/>
        </w:rPr>
        <w:t xml:space="preserve"> </w:t>
      </w:r>
      <w:r w:rsidRPr="00694D97">
        <w:rPr>
          <w:rFonts w:ascii="Arial" w:eastAsia="Times New Roman" w:hAnsi="Arial" w:cs="Arial"/>
          <w:lang w:val="en-GB" w:eastAsia="en-GB"/>
        </w:rPr>
        <w:t>internal SARS policies and/or employee details to which the Service Provider may become privy to during the contract term.</w:t>
      </w:r>
    </w:p>
    <w:p w:rsidR="00043F5B" w:rsidRPr="00694D97" w:rsidRDefault="00043F5B" w:rsidP="009A5DEA">
      <w:pPr>
        <w:ind w:left="851" w:hanging="851"/>
        <w:contextualSpacing/>
        <w:jc w:val="both"/>
        <w:rPr>
          <w:rFonts w:ascii="Arial" w:eastAsia="Times New Roman" w:hAnsi="Arial" w:cs="Arial"/>
          <w:lang w:val="en-GB" w:eastAsia="en-GB"/>
        </w:rPr>
      </w:pPr>
    </w:p>
    <w:p w:rsidR="00043F5B" w:rsidRPr="00694D97" w:rsidRDefault="00043F5B" w:rsidP="009A5DEA">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lang w:val="en-GB" w:eastAsia="en-GB"/>
        </w:rPr>
        <w:t>Where the Service Provider is not certain about the confidentiality or otherwise of information, it shall treat the information as confidential until otherwise advised by SARS.</w:t>
      </w:r>
    </w:p>
    <w:p w:rsidR="00043F5B" w:rsidRPr="00694D97" w:rsidRDefault="00043F5B" w:rsidP="009A5DEA">
      <w:pPr>
        <w:ind w:left="851" w:hanging="851"/>
        <w:contextualSpacing/>
        <w:jc w:val="both"/>
        <w:rPr>
          <w:rFonts w:ascii="Arial" w:eastAsia="Times New Roman" w:hAnsi="Arial" w:cs="Arial"/>
          <w:lang w:val="en-GB" w:eastAsia="en-GB"/>
        </w:rPr>
      </w:pPr>
    </w:p>
    <w:p w:rsidR="00043F5B" w:rsidRPr="00694D97" w:rsidRDefault="00043F5B" w:rsidP="009A5DEA">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lang w:val="en-GB" w:eastAsia="en-GB"/>
        </w:rPr>
        <w:t>Where the Service Provider is called upon to disclose confidential SARS information due to legal process, the Service Provider shall within 2 (two) days of being so called upon notify SARS of such an event.</w:t>
      </w:r>
    </w:p>
    <w:p w:rsidR="00043F5B" w:rsidRPr="00694D97" w:rsidRDefault="00043F5B" w:rsidP="009A5DEA">
      <w:pPr>
        <w:ind w:left="851" w:hanging="851"/>
        <w:contextualSpacing/>
        <w:jc w:val="both"/>
        <w:rPr>
          <w:rFonts w:ascii="Arial" w:eastAsia="Times New Roman" w:hAnsi="Arial" w:cs="Arial"/>
          <w:lang w:val="en-GB" w:eastAsia="en-GB"/>
        </w:rPr>
      </w:pPr>
    </w:p>
    <w:p w:rsidR="00043F5B" w:rsidRPr="00694D97" w:rsidRDefault="00043F5B" w:rsidP="009A5DEA">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lang w:val="en-GB" w:eastAsia="en-GB"/>
        </w:rPr>
        <w:t>The Service Provider shall ensure that its Personnel involved with the rendering of the Services to SARS will sign the SARS Oath of Secrecy.</w:t>
      </w:r>
    </w:p>
    <w:p w:rsidR="00AA5BCA" w:rsidRPr="00694D97" w:rsidRDefault="00AA5BCA" w:rsidP="005D0FC4">
      <w:pPr>
        <w:contextualSpacing/>
        <w:rPr>
          <w:rFonts w:ascii="Arial" w:eastAsia="Times New Roman" w:hAnsi="Arial" w:cs="Arial"/>
          <w:lang w:val="en-GB" w:eastAsia="en-GB"/>
        </w:rPr>
      </w:pPr>
    </w:p>
    <w:p w:rsidR="00043F5B" w:rsidRPr="00694D97" w:rsidRDefault="00043F5B" w:rsidP="00621572">
      <w:pPr>
        <w:numPr>
          <w:ilvl w:val="0"/>
          <w:numId w:val="44"/>
        </w:numPr>
        <w:ind w:left="851" w:hanging="851"/>
        <w:contextualSpacing/>
        <w:jc w:val="both"/>
        <w:rPr>
          <w:rFonts w:ascii="Arial" w:eastAsia="Times New Roman" w:hAnsi="Arial" w:cs="Arial"/>
          <w:b/>
          <w:lang w:val="en-GB" w:eastAsia="en-GB"/>
        </w:rPr>
      </w:pPr>
      <w:r w:rsidRPr="00694D97">
        <w:rPr>
          <w:rFonts w:ascii="Arial" w:eastAsia="Times New Roman" w:hAnsi="Arial" w:cs="Arial"/>
          <w:b/>
          <w:lang w:val="en-GB" w:eastAsia="en-GB"/>
        </w:rPr>
        <w:t>SECURITY VETTING OF THE SERVICE PROVIDER’S PERSONNEL</w:t>
      </w:r>
      <w:r w:rsidR="00AE3B30" w:rsidRPr="00694D97">
        <w:rPr>
          <w:rFonts w:ascii="Arial" w:eastAsia="Times New Roman" w:hAnsi="Arial" w:cs="Arial"/>
          <w:b/>
          <w:lang w:val="en-GB" w:eastAsia="en-GB"/>
        </w:rPr>
        <w:fldChar w:fldCharType="begin"/>
      </w:r>
      <w:r w:rsidR="00AE3B30" w:rsidRPr="00694D97">
        <w:instrText xml:space="preserve"> TC "</w:instrText>
      </w:r>
      <w:bookmarkStart w:id="101" w:name="_Toc516492856"/>
      <w:bookmarkStart w:id="102" w:name="_Toc520733690"/>
      <w:r w:rsidR="00AE3B30" w:rsidRPr="00694D97">
        <w:rPr>
          <w:rFonts w:ascii="Arial" w:eastAsia="Times New Roman" w:hAnsi="Arial" w:cs="Arial"/>
          <w:b/>
          <w:lang w:val="en-GB" w:eastAsia="en-GB"/>
        </w:rPr>
        <w:instrText>1</w:instrText>
      </w:r>
      <w:r w:rsidR="00147C8D" w:rsidRPr="00694D97">
        <w:rPr>
          <w:rFonts w:ascii="Arial" w:eastAsia="Times New Roman" w:hAnsi="Arial" w:cs="Arial"/>
          <w:b/>
          <w:lang w:val="en-GB" w:eastAsia="en-GB"/>
        </w:rPr>
        <w:instrText>4</w:instrText>
      </w:r>
      <w:r w:rsidR="00AE3B30" w:rsidRPr="00694D97">
        <w:rPr>
          <w:rFonts w:ascii="Arial" w:eastAsia="Times New Roman" w:hAnsi="Arial" w:cs="Arial"/>
          <w:b/>
          <w:lang w:val="en-GB" w:eastAsia="en-GB"/>
        </w:rPr>
        <w:instrText>.   SECURITY VETTING OF THE SERVICE PROVIDER’S PERSONNEL</w:instrText>
      </w:r>
      <w:bookmarkEnd w:id="101"/>
      <w:bookmarkEnd w:id="102"/>
      <w:r w:rsidR="00AE3B30" w:rsidRPr="00694D97">
        <w:instrText xml:space="preserve">" \f C \l "1" </w:instrText>
      </w:r>
      <w:r w:rsidR="00AE3B30" w:rsidRPr="00694D97">
        <w:rPr>
          <w:rFonts w:ascii="Arial" w:eastAsia="Times New Roman" w:hAnsi="Arial" w:cs="Arial"/>
          <w:b/>
          <w:lang w:val="en-GB" w:eastAsia="en-GB"/>
        </w:rPr>
        <w:fldChar w:fldCharType="end"/>
      </w:r>
    </w:p>
    <w:p w:rsidR="00043F5B" w:rsidRPr="00694D97" w:rsidRDefault="00043F5B" w:rsidP="009A5DEA">
      <w:pPr>
        <w:ind w:left="851" w:hanging="851"/>
        <w:contextualSpacing/>
        <w:jc w:val="both"/>
        <w:rPr>
          <w:rFonts w:ascii="Arial" w:eastAsia="Times New Roman" w:hAnsi="Arial" w:cs="Arial"/>
          <w:b/>
          <w:lang w:val="en-GB" w:eastAsia="en-GB"/>
        </w:rPr>
      </w:pPr>
    </w:p>
    <w:p w:rsidR="00043F5B" w:rsidRPr="00694D97" w:rsidRDefault="00043F5B" w:rsidP="009A5DEA">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lang w:val="en-GB" w:eastAsia="en-GB"/>
        </w:rPr>
        <w:t>SARS reserves the right at its sole and absolute discretion to do a security check on the Service Provider’s personnel involved with the performance of the Services.</w:t>
      </w:r>
    </w:p>
    <w:p w:rsidR="00043F5B" w:rsidRPr="00694D97" w:rsidRDefault="00043F5B" w:rsidP="009A5DEA">
      <w:pPr>
        <w:ind w:left="851" w:hanging="851"/>
        <w:contextualSpacing/>
        <w:jc w:val="both"/>
        <w:rPr>
          <w:rFonts w:ascii="Arial" w:eastAsia="Times New Roman" w:hAnsi="Arial" w:cs="Arial"/>
          <w:lang w:val="en-GB" w:eastAsia="en-GB"/>
        </w:rPr>
      </w:pPr>
    </w:p>
    <w:p w:rsidR="00043F5B" w:rsidRPr="00694D97" w:rsidRDefault="00043F5B" w:rsidP="009A5DEA">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lang w:val="en-GB" w:eastAsia="en-GB"/>
        </w:rPr>
        <w:t>Where SARS finds the Service Provider’s employee or agent to be a security risk, SARS will inform the Service Provider accordingly and the Service Provider shall forthwith replace such employee, or agent with another employee, or agent with equal skill and experience.</w:t>
      </w:r>
    </w:p>
    <w:p w:rsidR="00043F5B" w:rsidRPr="00694D97" w:rsidRDefault="00043F5B" w:rsidP="00043F5B">
      <w:pPr>
        <w:ind w:left="1429"/>
        <w:contextualSpacing/>
        <w:jc w:val="both"/>
        <w:rPr>
          <w:rFonts w:ascii="Arial" w:eastAsia="Times New Roman" w:hAnsi="Arial" w:cs="Arial"/>
          <w:lang w:val="en-GB" w:eastAsia="en-GB"/>
        </w:rPr>
      </w:pPr>
    </w:p>
    <w:p w:rsidR="00043F5B" w:rsidRPr="00694D97" w:rsidRDefault="00043F5B" w:rsidP="00621572">
      <w:pPr>
        <w:numPr>
          <w:ilvl w:val="0"/>
          <w:numId w:val="44"/>
        </w:numPr>
        <w:ind w:left="851" w:hanging="851"/>
        <w:contextualSpacing/>
        <w:jc w:val="both"/>
        <w:rPr>
          <w:rFonts w:ascii="Arial" w:eastAsia="Times New Roman" w:hAnsi="Arial" w:cs="Arial"/>
          <w:b/>
          <w:lang w:val="en-GB" w:eastAsia="en-GB"/>
        </w:rPr>
      </w:pPr>
      <w:r w:rsidRPr="00694D97">
        <w:rPr>
          <w:rFonts w:ascii="Arial" w:eastAsia="Times New Roman" w:hAnsi="Arial" w:cs="Arial"/>
          <w:b/>
          <w:lang w:val="en-GB" w:eastAsia="en-GB"/>
        </w:rPr>
        <w:t>LIABILITY OF PARTIES</w:t>
      </w:r>
      <w:r w:rsidR="00AE3B30" w:rsidRPr="00694D97">
        <w:rPr>
          <w:rFonts w:ascii="Arial" w:eastAsia="Times New Roman" w:hAnsi="Arial" w:cs="Arial"/>
          <w:b/>
          <w:lang w:val="en-GB" w:eastAsia="en-GB"/>
        </w:rPr>
        <w:fldChar w:fldCharType="begin"/>
      </w:r>
      <w:r w:rsidR="00AE3B30" w:rsidRPr="00694D97">
        <w:instrText xml:space="preserve"> TC "</w:instrText>
      </w:r>
      <w:bookmarkStart w:id="103" w:name="_Toc516492857"/>
      <w:bookmarkStart w:id="104" w:name="_Toc520733691"/>
      <w:r w:rsidR="00AE3B30" w:rsidRPr="00694D97">
        <w:rPr>
          <w:rFonts w:ascii="Arial" w:eastAsia="Times New Roman" w:hAnsi="Arial" w:cs="Arial"/>
          <w:b/>
          <w:lang w:val="en-GB" w:eastAsia="en-GB"/>
        </w:rPr>
        <w:instrText>1</w:instrText>
      </w:r>
      <w:r w:rsidR="00147C8D" w:rsidRPr="00694D97">
        <w:rPr>
          <w:rFonts w:ascii="Arial" w:eastAsia="Times New Roman" w:hAnsi="Arial" w:cs="Arial"/>
          <w:b/>
          <w:lang w:val="en-GB" w:eastAsia="en-GB"/>
        </w:rPr>
        <w:instrText>5</w:instrText>
      </w:r>
      <w:r w:rsidR="00AE3B30" w:rsidRPr="00694D97">
        <w:rPr>
          <w:rFonts w:ascii="Arial" w:eastAsia="Times New Roman" w:hAnsi="Arial" w:cs="Arial"/>
          <w:b/>
          <w:lang w:val="en-GB" w:eastAsia="en-GB"/>
        </w:rPr>
        <w:instrText>.  LIABILITY OF PARTIES</w:instrText>
      </w:r>
      <w:bookmarkEnd w:id="103"/>
      <w:bookmarkEnd w:id="104"/>
      <w:r w:rsidR="00AE3B30" w:rsidRPr="00694D97">
        <w:instrText xml:space="preserve">" \f C \l "1" </w:instrText>
      </w:r>
      <w:r w:rsidR="00AE3B30" w:rsidRPr="00694D97">
        <w:rPr>
          <w:rFonts w:ascii="Arial" w:eastAsia="Times New Roman" w:hAnsi="Arial" w:cs="Arial"/>
          <w:b/>
          <w:lang w:val="en-GB" w:eastAsia="en-GB"/>
        </w:rPr>
        <w:fldChar w:fldCharType="end"/>
      </w:r>
    </w:p>
    <w:p w:rsidR="009A5DEA" w:rsidRPr="00694D97" w:rsidRDefault="009A5DEA" w:rsidP="00621572">
      <w:pPr>
        <w:ind w:left="709"/>
        <w:contextualSpacing/>
        <w:jc w:val="both"/>
        <w:rPr>
          <w:rFonts w:ascii="Arial" w:eastAsia="Times New Roman" w:hAnsi="Arial" w:cs="Arial"/>
          <w:lang w:val="en-GB" w:eastAsia="en-GB"/>
        </w:rPr>
      </w:pPr>
    </w:p>
    <w:p w:rsidR="00043F5B" w:rsidRPr="00694D97" w:rsidRDefault="009D43C0" w:rsidP="009A5DEA">
      <w:pPr>
        <w:numPr>
          <w:ilvl w:val="1"/>
          <w:numId w:val="44"/>
        </w:numPr>
        <w:ind w:left="851" w:hanging="851"/>
        <w:contextualSpacing/>
        <w:jc w:val="both"/>
        <w:rPr>
          <w:rFonts w:ascii="Arial" w:eastAsia="Times New Roman" w:hAnsi="Arial" w:cs="Arial"/>
          <w:lang w:val="en-GB" w:eastAsia="en-GB"/>
        </w:rPr>
      </w:pPr>
      <w:r>
        <w:rPr>
          <w:rFonts w:ascii="Arial" w:eastAsia="Times New Roman" w:hAnsi="Arial" w:cs="Arial"/>
          <w:lang w:val="en-GB" w:eastAsia="en-GB"/>
        </w:rPr>
        <w:t xml:space="preserve">Subject to </w:t>
      </w:r>
      <w:r w:rsidR="000627CF">
        <w:rPr>
          <w:rFonts w:ascii="Arial" w:eastAsia="Times New Roman" w:hAnsi="Arial" w:cs="Arial"/>
          <w:b/>
          <w:lang w:val="en-GB" w:eastAsia="en-GB"/>
        </w:rPr>
        <w:t>c</w:t>
      </w:r>
      <w:r w:rsidRPr="00B07517">
        <w:rPr>
          <w:rFonts w:ascii="Arial" w:eastAsia="Times New Roman" w:hAnsi="Arial" w:cs="Arial"/>
          <w:b/>
          <w:lang w:val="en-GB" w:eastAsia="en-GB"/>
        </w:rPr>
        <w:t xml:space="preserve">lause </w:t>
      </w:r>
      <w:r w:rsidR="0027137B">
        <w:rPr>
          <w:rFonts w:ascii="Arial" w:eastAsia="Times New Roman" w:hAnsi="Arial" w:cs="Arial"/>
          <w:b/>
          <w:lang w:val="en-GB" w:eastAsia="en-GB"/>
        </w:rPr>
        <w:fldChar w:fldCharType="begin"/>
      </w:r>
      <w:r w:rsidR="0027137B">
        <w:rPr>
          <w:rFonts w:ascii="Arial" w:eastAsia="Times New Roman" w:hAnsi="Arial" w:cs="Arial"/>
          <w:b/>
          <w:lang w:val="en-GB" w:eastAsia="en-GB"/>
        </w:rPr>
        <w:instrText xml:space="preserve"> REF _Ref520730546 \r \h </w:instrText>
      </w:r>
      <w:r w:rsidR="0027137B">
        <w:rPr>
          <w:rFonts w:ascii="Arial" w:eastAsia="Times New Roman" w:hAnsi="Arial" w:cs="Arial"/>
          <w:b/>
          <w:lang w:val="en-GB" w:eastAsia="en-GB"/>
        </w:rPr>
      </w:r>
      <w:r w:rsidR="0027137B">
        <w:rPr>
          <w:rFonts w:ascii="Arial" w:eastAsia="Times New Roman" w:hAnsi="Arial" w:cs="Arial"/>
          <w:b/>
          <w:lang w:val="en-GB" w:eastAsia="en-GB"/>
        </w:rPr>
        <w:fldChar w:fldCharType="separate"/>
      </w:r>
      <w:r w:rsidR="0027137B">
        <w:rPr>
          <w:rFonts w:ascii="Arial" w:eastAsia="Times New Roman" w:hAnsi="Arial" w:cs="Arial"/>
          <w:b/>
          <w:lang w:val="en-GB" w:eastAsia="en-GB"/>
        </w:rPr>
        <w:t>6.10</w:t>
      </w:r>
      <w:r w:rsidR="0027137B">
        <w:rPr>
          <w:rFonts w:ascii="Arial" w:eastAsia="Times New Roman" w:hAnsi="Arial" w:cs="Arial"/>
          <w:b/>
          <w:lang w:val="en-GB" w:eastAsia="en-GB"/>
        </w:rPr>
        <w:fldChar w:fldCharType="end"/>
      </w:r>
      <w:r w:rsidR="000627CF" w:rsidRPr="00B07517">
        <w:rPr>
          <w:rFonts w:ascii="Arial" w:eastAsia="Times New Roman" w:hAnsi="Arial" w:cs="Arial"/>
          <w:lang w:val="en-GB" w:eastAsia="en-GB"/>
        </w:rPr>
        <w:t>,</w:t>
      </w:r>
      <w:r w:rsidR="000627CF">
        <w:rPr>
          <w:rFonts w:ascii="Arial" w:eastAsia="Times New Roman" w:hAnsi="Arial" w:cs="Arial"/>
          <w:b/>
          <w:lang w:val="en-GB" w:eastAsia="en-GB"/>
        </w:rPr>
        <w:t xml:space="preserve"> </w:t>
      </w:r>
      <w:r>
        <w:rPr>
          <w:rFonts w:ascii="Arial" w:eastAsia="Times New Roman" w:hAnsi="Arial" w:cs="Arial"/>
          <w:lang w:val="en-GB" w:eastAsia="en-GB"/>
        </w:rPr>
        <w:t>t</w:t>
      </w:r>
      <w:r w:rsidR="00043F5B" w:rsidRPr="00694D97">
        <w:rPr>
          <w:rFonts w:ascii="Arial" w:eastAsia="Times New Roman" w:hAnsi="Arial" w:cs="Arial"/>
          <w:lang w:val="en-GB" w:eastAsia="en-GB"/>
        </w:rPr>
        <w:t>he Service Provider shall be liable to SARS, where SARS has suffered any direct damages and/or losses as a result of the Service Provider’s failure to observe its obligations in terms of the Agreement.</w:t>
      </w:r>
    </w:p>
    <w:p w:rsidR="00043F5B" w:rsidRPr="00694D97" w:rsidRDefault="00043F5B" w:rsidP="009A5DEA">
      <w:pPr>
        <w:ind w:left="851" w:hanging="851"/>
        <w:contextualSpacing/>
        <w:jc w:val="both"/>
        <w:rPr>
          <w:rFonts w:ascii="Arial" w:eastAsia="Times New Roman" w:hAnsi="Arial" w:cs="Arial"/>
          <w:lang w:val="en-GB" w:eastAsia="en-GB"/>
        </w:rPr>
      </w:pPr>
    </w:p>
    <w:p w:rsidR="009A5DEA" w:rsidRPr="00694D97" w:rsidRDefault="003169E7" w:rsidP="00621572">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lang w:eastAsia="en-GB"/>
        </w:rPr>
        <w:lastRenderedPageBreak/>
        <w:t xml:space="preserve">The Service Provider shall further be liable to SARS for all </w:t>
      </w:r>
      <w:r w:rsidR="009D43C0">
        <w:rPr>
          <w:rFonts w:ascii="Arial" w:eastAsia="Times New Roman" w:hAnsi="Arial" w:cs="Arial"/>
          <w:lang w:eastAsia="en-GB"/>
        </w:rPr>
        <w:t>in</w:t>
      </w:r>
      <w:r w:rsidRPr="00694D97">
        <w:rPr>
          <w:rFonts w:ascii="Arial" w:eastAsia="Times New Roman" w:hAnsi="Arial" w:cs="Arial"/>
          <w:lang w:eastAsia="en-GB"/>
        </w:rPr>
        <w:t xml:space="preserve">direct damages and/or losses suffered by SARS as a result of breach of </w:t>
      </w:r>
      <w:r w:rsidR="009D43C0">
        <w:rPr>
          <w:rFonts w:ascii="Arial" w:eastAsia="Times New Roman" w:hAnsi="Arial" w:cs="Arial"/>
          <w:lang w:eastAsia="en-GB"/>
        </w:rPr>
        <w:t xml:space="preserve">confidentiality provisions of this Agreement, </w:t>
      </w:r>
      <w:r w:rsidRPr="00694D97">
        <w:rPr>
          <w:rFonts w:ascii="Arial" w:eastAsia="Times New Roman" w:hAnsi="Arial" w:cs="Arial"/>
          <w:lang w:eastAsia="en-GB"/>
        </w:rPr>
        <w:t>ethical duty; negligence or a criminal act committed by the Service Provider or employees of the Service Provider.</w:t>
      </w:r>
    </w:p>
    <w:p w:rsidR="003169E7" w:rsidRPr="00694D97" w:rsidRDefault="003169E7" w:rsidP="003169E7">
      <w:pPr>
        <w:pStyle w:val="ListParagraph"/>
        <w:rPr>
          <w:rFonts w:ascii="Arial" w:hAnsi="Arial" w:cs="Arial"/>
          <w:sz w:val="22"/>
          <w:szCs w:val="22"/>
        </w:rPr>
      </w:pPr>
    </w:p>
    <w:p w:rsidR="00043F5B" w:rsidRPr="00694D97" w:rsidRDefault="00043F5B" w:rsidP="00621572">
      <w:pPr>
        <w:numPr>
          <w:ilvl w:val="0"/>
          <w:numId w:val="44"/>
        </w:numPr>
        <w:ind w:left="851" w:hanging="851"/>
        <w:contextualSpacing/>
        <w:rPr>
          <w:rFonts w:ascii="Arial" w:eastAsia="Times New Roman" w:hAnsi="Arial" w:cs="Arial"/>
          <w:b/>
          <w:lang w:val="en-GB" w:eastAsia="en-GB"/>
        </w:rPr>
      </w:pPr>
      <w:r w:rsidRPr="00694D97">
        <w:rPr>
          <w:rFonts w:ascii="Arial" w:eastAsia="Times New Roman" w:hAnsi="Arial" w:cs="Arial"/>
          <w:b/>
          <w:lang w:val="en-GB" w:eastAsia="en-GB"/>
        </w:rPr>
        <w:t>INDEMNITY</w:t>
      </w:r>
      <w:r w:rsidRPr="00694D97">
        <w:rPr>
          <w:rFonts w:ascii="Arial" w:eastAsia="Times New Roman" w:hAnsi="Arial" w:cs="Arial"/>
          <w:b/>
          <w:lang w:val="en-GB" w:eastAsia="en-GB"/>
        </w:rPr>
        <w:fldChar w:fldCharType="begin"/>
      </w:r>
      <w:r w:rsidRPr="00694D97">
        <w:instrText xml:space="preserve"> TC "</w:instrText>
      </w:r>
      <w:bookmarkStart w:id="105" w:name="_Toc486516261"/>
      <w:bookmarkStart w:id="106" w:name="_Toc516492858"/>
      <w:bookmarkStart w:id="107" w:name="_Toc520733692"/>
      <w:r w:rsidR="00292AAB" w:rsidRPr="00694D97">
        <w:rPr>
          <w:rFonts w:ascii="Arial" w:eastAsia="Times New Roman" w:hAnsi="Arial" w:cs="Arial"/>
          <w:b/>
          <w:lang w:val="en-GB" w:eastAsia="en-GB"/>
        </w:rPr>
        <w:instrText>1</w:instrText>
      </w:r>
      <w:r w:rsidR="00147C8D" w:rsidRPr="00694D97">
        <w:rPr>
          <w:rFonts w:ascii="Arial" w:eastAsia="Times New Roman" w:hAnsi="Arial" w:cs="Arial"/>
          <w:b/>
          <w:lang w:val="en-GB" w:eastAsia="en-GB"/>
        </w:rPr>
        <w:instrText>6</w:instrText>
      </w:r>
      <w:r w:rsidRPr="00694D97">
        <w:rPr>
          <w:rFonts w:ascii="Arial" w:eastAsia="Times New Roman" w:hAnsi="Arial" w:cs="Arial"/>
          <w:b/>
          <w:lang w:val="en-GB" w:eastAsia="en-GB"/>
        </w:rPr>
        <w:instrText>.  INDEMNITY</w:instrText>
      </w:r>
      <w:bookmarkEnd w:id="105"/>
      <w:bookmarkEnd w:id="106"/>
      <w:bookmarkEnd w:id="107"/>
      <w:r w:rsidRPr="00694D97">
        <w:instrText xml:space="preserve">" \f C \l "1" </w:instrText>
      </w:r>
      <w:r w:rsidRPr="00694D97">
        <w:rPr>
          <w:rFonts w:ascii="Arial" w:eastAsia="Times New Roman" w:hAnsi="Arial" w:cs="Arial"/>
          <w:b/>
          <w:lang w:val="en-GB" w:eastAsia="en-GB"/>
        </w:rPr>
        <w:fldChar w:fldCharType="end"/>
      </w:r>
    </w:p>
    <w:p w:rsidR="00043F5B" w:rsidRPr="00694D97" w:rsidRDefault="00043F5B" w:rsidP="00043F5B">
      <w:pPr>
        <w:ind w:left="1069"/>
        <w:contextualSpacing/>
        <w:rPr>
          <w:rFonts w:ascii="Arial" w:eastAsia="Times New Roman" w:hAnsi="Arial" w:cs="Arial"/>
          <w:b/>
          <w:lang w:val="en-GB" w:eastAsia="en-GB"/>
        </w:rPr>
      </w:pPr>
    </w:p>
    <w:p w:rsidR="00043F5B" w:rsidRPr="00694D97" w:rsidRDefault="00043F5B" w:rsidP="00621572">
      <w:pPr>
        <w:ind w:left="851"/>
        <w:contextualSpacing/>
        <w:jc w:val="both"/>
        <w:rPr>
          <w:rFonts w:ascii="Arial" w:eastAsia="Times New Roman" w:hAnsi="Arial" w:cs="Arial"/>
          <w:lang w:val="en-GB" w:eastAsia="en-GB"/>
        </w:rPr>
      </w:pPr>
      <w:r w:rsidRPr="00694D97">
        <w:rPr>
          <w:rFonts w:ascii="Arial" w:eastAsia="Times New Roman" w:hAnsi="Arial" w:cs="Arial"/>
          <w:lang w:val="en-GB" w:eastAsia="en-GB"/>
        </w:rPr>
        <w:t>The Service Provider indemnifies and holds SARS harmless against all losses, claims, demands, proceedings, damages, costs, charges and expenses (including  legal expenses) of whatsoever nature arising out of this Agreement or at Law in respect of the Service Provider’s breach of the provisions of this Agreement, or any injury or death of any person, or loss of or damage to property occurring by reason of the wilfulness or negligence of the Service Provider, its employees or agents</w:t>
      </w:r>
      <w:r w:rsidR="003169E7" w:rsidRPr="00694D97">
        <w:rPr>
          <w:rFonts w:ascii="Arial" w:hAnsi="Arial" w:cs="Arial"/>
        </w:rPr>
        <w:t xml:space="preserve"> during or after the execution of the Services.</w:t>
      </w:r>
      <w:r w:rsidR="003169E7" w:rsidRPr="00694D97">
        <w:rPr>
          <w:rFonts w:ascii="Arial" w:eastAsia="Times New Roman" w:hAnsi="Arial" w:cs="Arial"/>
          <w:lang w:val="en-GB" w:eastAsia="en-GB"/>
        </w:rPr>
        <w:t xml:space="preserve"> </w:t>
      </w:r>
    </w:p>
    <w:p w:rsidR="00043F5B" w:rsidRPr="00694D97" w:rsidRDefault="00043F5B" w:rsidP="00043F5B">
      <w:pPr>
        <w:ind w:left="1429"/>
        <w:contextualSpacing/>
        <w:jc w:val="both"/>
        <w:rPr>
          <w:rFonts w:ascii="Arial" w:eastAsia="Times New Roman" w:hAnsi="Arial" w:cs="Arial"/>
          <w:lang w:val="en-GB" w:eastAsia="en-GB"/>
        </w:rPr>
      </w:pPr>
    </w:p>
    <w:p w:rsidR="00043F5B" w:rsidRPr="00694D97" w:rsidRDefault="00043F5B" w:rsidP="00621572">
      <w:pPr>
        <w:numPr>
          <w:ilvl w:val="0"/>
          <w:numId w:val="44"/>
        </w:numPr>
        <w:ind w:left="851" w:hanging="851"/>
        <w:contextualSpacing/>
        <w:rPr>
          <w:rFonts w:ascii="Arial" w:eastAsia="Times New Roman" w:hAnsi="Arial" w:cs="Arial"/>
          <w:b/>
          <w:lang w:val="en-GB" w:eastAsia="en-GB"/>
        </w:rPr>
      </w:pPr>
      <w:bookmarkStart w:id="108" w:name="_Ref356305288"/>
      <w:r w:rsidRPr="00694D97">
        <w:rPr>
          <w:rFonts w:ascii="Arial" w:eastAsia="Times New Roman" w:hAnsi="Arial" w:cs="Arial"/>
          <w:b/>
          <w:lang w:val="en-GB" w:eastAsia="en-GB"/>
        </w:rPr>
        <w:t>BREACH</w:t>
      </w:r>
      <w:bookmarkEnd w:id="108"/>
      <w:r w:rsidR="00AE3B30" w:rsidRPr="00694D97">
        <w:rPr>
          <w:rFonts w:ascii="Arial" w:eastAsia="Times New Roman" w:hAnsi="Arial" w:cs="Arial"/>
          <w:b/>
          <w:lang w:val="en-GB" w:eastAsia="en-GB"/>
        </w:rPr>
        <w:fldChar w:fldCharType="begin"/>
      </w:r>
      <w:r w:rsidR="00AE3B30" w:rsidRPr="00694D97">
        <w:instrText xml:space="preserve"> TC "</w:instrText>
      </w:r>
      <w:bookmarkStart w:id="109" w:name="_Toc516492859"/>
      <w:bookmarkStart w:id="110" w:name="_Toc520733693"/>
      <w:r w:rsidR="00AE3B30" w:rsidRPr="00694D97">
        <w:rPr>
          <w:rFonts w:ascii="Arial" w:eastAsia="Times New Roman" w:hAnsi="Arial" w:cs="Arial"/>
          <w:b/>
          <w:lang w:val="en-GB" w:eastAsia="en-GB"/>
        </w:rPr>
        <w:instrText>1</w:instrText>
      </w:r>
      <w:r w:rsidR="00147C8D" w:rsidRPr="00694D97">
        <w:rPr>
          <w:rFonts w:ascii="Arial" w:eastAsia="Times New Roman" w:hAnsi="Arial" w:cs="Arial"/>
          <w:b/>
          <w:lang w:val="en-GB" w:eastAsia="en-GB"/>
        </w:rPr>
        <w:instrText>7</w:instrText>
      </w:r>
      <w:r w:rsidR="00AE3B30" w:rsidRPr="00694D97">
        <w:rPr>
          <w:rFonts w:ascii="Arial" w:eastAsia="Times New Roman" w:hAnsi="Arial" w:cs="Arial"/>
          <w:b/>
          <w:lang w:val="en-GB" w:eastAsia="en-GB"/>
        </w:rPr>
        <w:instrText>.   BREACH</w:instrText>
      </w:r>
      <w:bookmarkEnd w:id="109"/>
      <w:bookmarkEnd w:id="110"/>
      <w:r w:rsidR="00AE3B30" w:rsidRPr="00694D97">
        <w:instrText xml:space="preserve">" \f C \l "1" </w:instrText>
      </w:r>
      <w:r w:rsidR="00AE3B30" w:rsidRPr="00694D97">
        <w:rPr>
          <w:rFonts w:ascii="Arial" w:eastAsia="Times New Roman" w:hAnsi="Arial" w:cs="Arial"/>
          <w:b/>
          <w:lang w:val="en-GB" w:eastAsia="en-GB"/>
        </w:rPr>
        <w:fldChar w:fldCharType="end"/>
      </w:r>
    </w:p>
    <w:p w:rsidR="00043F5B" w:rsidRPr="00694D97" w:rsidRDefault="00043F5B" w:rsidP="00043F5B">
      <w:pPr>
        <w:ind w:left="1069"/>
        <w:contextualSpacing/>
        <w:rPr>
          <w:rFonts w:ascii="Arial" w:eastAsia="Times New Roman" w:hAnsi="Arial" w:cs="Arial"/>
          <w:lang w:val="en-GB" w:eastAsia="en-GB"/>
        </w:rPr>
      </w:pPr>
    </w:p>
    <w:p w:rsidR="00043F5B" w:rsidRPr="00694D97" w:rsidRDefault="00043F5B" w:rsidP="0027137B">
      <w:pPr>
        <w:numPr>
          <w:ilvl w:val="1"/>
          <w:numId w:val="44"/>
        </w:numPr>
        <w:tabs>
          <w:tab w:val="left" w:pos="3544"/>
        </w:tabs>
        <w:ind w:left="851" w:hanging="851"/>
        <w:contextualSpacing/>
        <w:jc w:val="both"/>
        <w:rPr>
          <w:rFonts w:ascii="Arial" w:eastAsia="Times New Roman" w:hAnsi="Arial" w:cs="Arial"/>
          <w:lang w:val="en-GB" w:eastAsia="en-GB"/>
        </w:rPr>
      </w:pPr>
      <w:bookmarkStart w:id="111" w:name="_Ref520730609"/>
      <w:r w:rsidRPr="00694D97">
        <w:rPr>
          <w:rFonts w:ascii="Arial" w:eastAsia="Times New Roman" w:hAnsi="Arial" w:cs="Arial"/>
          <w:lang w:val="en-GB" w:eastAsia="en-GB"/>
        </w:rPr>
        <w:t xml:space="preserve">Where a party (the “Defaulting Party”) breaches any of the provisions herein, the other party (the “Aggrieved Party”) may give notice to the Defaulting Party and request it to remedy the breach within a period of </w:t>
      </w:r>
      <w:r w:rsidR="00066AC0" w:rsidRPr="00694D97">
        <w:rPr>
          <w:rFonts w:ascii="Arial" w:eastAsia="Times New Roman" w:hAnsi="Arial" w:cs="Arial"/>
          <w:lang w:val="en-GB" w:eastAsia="en-GB"/>
        </w:rPr>
        <w:t xml:space="preserve">seven </w:t>
      </w:r>
      <w:r w:rsidRPr="00694D97">
        <w:rPr>
          <w:rFonts w:ascii="Arial" w:eastAsia="Times New Roman" w:hAnsi="Arial" w:cs="Arial"/>
          <w:lang w:val="en-GB" w:eastAsia="en-GB"/>
        </w:rPr>
        <w:t>(</w:t>
      </w:r>
      <w:r w:rsidR="00066AC0" w:rsidRPr="00694D97">
        <w:rPr>
          <w:rFonts w:ascii="Arial" w:eastAsia="Times New Roman" w:hAnsi="Arial" w:cs="Arial"/>
          <w:lang w:val="en-GB" w:eastAsia="en-GB"/>
        </w:rPr>
        <w:t>7</w:t>
      </w:r>
      <w:r w:rsidRPr="00694D97">
        <w:rPr>
          <w:rFonts w:ascii="Arial" w:eastAsia="Times New Roman" w:hAnsi="Arial" w:cs="Arial"/>
          <w:lang w:val="en-GB" w:eastAsia="en-GB"/>
        </w:rPr>
        <w:t>) days, or within such further period as may be agreed upon by the Parties.</w:t>
      </w:r>
      <w:r w:rsidR="009D43C0">
        <w:rPr>
          <w:rFonts w:ascii="Arial" w:eastAsia="Times New Roman" w:hAnsi="Arial" w:cs="Arial"/>
          <w:lang w:val="en-GB" w:eastAsia="en-GB"/>
        </w:rPr>
        <w:t xml:space="preserve"> Where there is a conflict between a time period stipulated in this </w:t>
      </w:r>
      <w:r w:rsidR="000627CF">
        <w:rPr>
          <w:rFonts w:ascii="Arial" w:eastAsia="Times New Roman" w:hAnsi="Arial" w:cs="Arial"/>
          <w:b/>
          <w:lang w:val="en-GB" w:eastAsia="en-GB"/>
        </w:rPr>
        <w:t>c</w:t>
      </w:r>
      <w:r w:rsidR="009D43C0" w:rsidRPr="00B07517">
        <w:rPr>
          <w:rFonts w:ascii="Arial" w:eastAsia="Times New Roman" w:hAnsi="Arial" w:cs="Arial"/>
          <w:b/>
          <w:lang w:val="en-GB" w:eastAsia="en-GB"/>
        </w:rPr>
        <w:t xml:space="preserve">lause </w:t>
      </w:r>
      <w:r w:rsidR="0027137B">
        <w:rPr>
          <w:rFonts w:ascii="Arial" w:eastAsia="Times New Roman" w:hAnsi="Arial" w:cs="Arial"/>
          <w:b/>
          <w:lang w:val="en-GB" w:eastAsia="en-GB"/>
        </w:rPr>
        <w:fldChar w:fldCharType="begin"/>
      </w:r>
      <w:r w:rsidR="0027137B">
        <w:rPr>
          <w:rFonts w:ascii="Arial" w:eastAsia="Times New Roman" w:hAnsi="Arial" w:cs="Arial"/>
          <w:b/>
          <w:lang w:val="en-GB" w:eastAsia="en-GB"/>
        </w:rPr>
        <w:instrText xml:space="preserve"> REF _Ref520730609 \r \h </w:instrText>
      </w:r>
      <w:r w:rsidR="0027137B">
        <w:rPr>
          <w:rFonts w:ascii="Arial" w:eastAsia="Times New Roman" w:hAnsi="Arial" w:cs="Arial"/>
          <w:b/>
          <w:lang w:val="en-GB" w:eastAsia="en-GB"/>
        </w:rPr>
      </w:r>
      <w:r w:rsidR="0027137B">
        <w:rPr>
          <w:rFonts w:ascii="Arial" w:eastAsia="Times New Roman" w:hAnsi="Arial" w:cs="Arial"/>
          <w:b/>
          <w:lang w:val="en-GB" w:eastAsia="en-GB"/>
        </w:rPr>
        <w:fldChar w:fldCharType="separate"/>
      </w:r>
      <w:r w:rsidR="0027137B">
        <w:rPr>
          <w:rFonts w:ascii="Arial" w:eastAsia="Times New Roman" w:hAnsi="Arial" w:cs="Arial"/>
          <w:b/>
          <w:lang w:val="en-GB" w:eastAsia="en-GB"/>
        </w:rPr>
        <w:t>17.1</w:t>
      </w:r>
      <w:r w:rsidR="0027137B">
        <w:rPr>
          <w:rFonts w:ascii="Arial" w:eastAsia="Times New Roman" w:hAnsi="Arial" w:cs="Arial"/>
          <w:b/>
          <w:lang w:val="en-GB" w:eastAsia="en-GB"/>
        </w:rPr>
        <w:fldChar w:fldCharType="end"/>
      </w:r>
      <w:r w:rsidR="009D43C0">
        <w:rPr>
          <w:rFonts w:ascii="Arial" w:eastAsia="Times New Roman" w:hAnsi="Arial" w:cs="Arial"/>
          <w:lang w:val="en-GB" w:eastAsia="en-GB"/>
        </w:rPr>
        <w:t xml:space="preserve">, and a Service Request, the Service Request shall prevail over this </w:t>
      </w:r>
      <w:r w:rsidR="000627CF">
        <w:rPr>
          <w:rFonts w:ascii="Arial" w:eastAsia="Times New Roman" w:hAnsi="Arial" w:cs="Arial"/>
          <w:b/>
          <w:lang w:val="en-GB" w:eastAsia="en-GB"/>
        </w:rPr>
        <w:t>c</w:t>
      </w:r>
      <w:r w:rsidR="009D43C0" w:rsidRPr="00B07517">
        <w:rPr>
          <w:rFonts w:ascii="Arial" w:eastAsia="Times New Roman" w:hAnsi="Arial" w:cs="Arial"/>
          <w:b/>
          <w:lang w:val="en-GB" w:eastAsia="en-GB"/>
        </w:rPr>
        <w:t>lause 17.1</w:t>
      </w:r>
      <w:bookmarkEnd w:id="111"/>
      <w:r w:rsidR="009D43C0">
        <w:rPr>
          <w:rFonts w:ascii="Arial" w:eastAsia="Times New Roman" w:hAnsi="Arial" w:cs="Arial"/>
          <w:lang w:val="en-GB" w:eastAsia="en-GB"/>
        </w:rPr>
        <w:t xml:space="preserve"> </w:t>
      </w:r>
    </w:p>
    <w:p w:rsidR="00043F5B" w:rsidRPr="00694D97" w:rsidRDefault="00043F5B" w:rsidP="009A5DEA">
      <w:pPr>
        <w:ind w:left="851" w:hanging="851"/>
        <w:contextualSpacing/>
        <w:jc w:val="both"/>
        <w:rPr>
          <w:rFonts w:ascii="Arial" w:eastAsia="Times New Roman" w:hAnsi="Arial" w:cs="Arial"/>
          <w:lang w:val="en-GB" w:eastAsia="en-GB"/>
        </w:rPr>
      </w:pPr>
    </w:p>
    <w:p w:rsidR="00043F5B" w:rsidRPr="00694D97" w:rsidRDefault="00043F5B" w:rsidP="009A5DEA">
      <w:pPr>
        <w:numPr>
          <w:ilvl w:val="1"/>
          <w:numId w:val="44"/>
        </w:numPr>
        <w:ind w:left="851" w:hanging="851"/>
        <w:contextualSpacing/>
        <w:jc w:val="both"/>
        <w:rPr>
          <w:rFonts w:ascii="Arial" w:eastAsia="Times New Roman" w:hAnsi="Arial" w:cs="Arial"/>
          <w:lang w:val="en-GB" w:eastAsia="en-GB"/>
        </w:rPr>
      </w:pPr>
      <w:bookmarkStart w:id="112" w:name="_Ref343698413"/>
      <w:r w:rsidRPr="00694D97">
        <w:rPr>
          <w:rFonts w:ascii="Arial" w:eastAsia="Times New Roman" w:hAnsi="Arial" w:cs="Arial"/>
          <w:lang w:val="en-GB" w:eastAsia="en-GB"/>
        </w:rPr>
        <w:t>If the Defaulting Party fails to remedy the breach within the specified time, then the Aggrieved Party may claim specific performance, or terminate the agreement forthwith and claim damages from the Defaulting Party.</w:t>
      </w:r>
      <w:bookmarkEnd w:id="112"/>
    </w:p>
    <w:p w:rsidR="00043F5B" w:rsidRPr="00694D97" w:rsidRDefault="00043F5B" w:rsidP="009A5DEA">
      <w:pPr>
        <w:ind w:left="851" w:hanging="851"/>
        <w:contextualSpacing/>
        <w:jc w:val="both"/>
        <w:rPr>
          <w:rFonts w:ascii="Arial" w:eastAsia="Times New Roman" w:hAnsi="Arial" w:cs="Arial"/>
          <w:lang w:val="en-GB" w:eastAsia="en-GB"/>
        </w:rPr>
      </w:pPr>
    </w:p>
    <w:p w:rsidR="00621572" w:rsidRPr="00694D97" w:rsidRDefault="00043F5B" w:rsidP="005D0FC4">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lang w:val="en-GB" w:eastAsia="en-GB"/>
        </w:rPr>
        <w:t xml:space="preserve">Notwithstanding </w:t>
      </w:r>
      <w:r w:rsidR="000627CF">
        <w:rPr>
          <w:rFonts w:ascii="Arial" w:eastAsia="Times New Roman" w:hAnsi="Arial" w:cs="Arial"/>
          <w:b/>
          <w:lang w:val="en-GB" w:eastAsia="en-GB"/>
        </w:rPr>
        <w:t>c</w:t>
      </w:r>
      <w:r w:rsidRPr="00694D97">
        <w:rPr>
          <w:rFonts w:ascii="Arial" w:eastAsia="Times New Roman" w:hAnsi="Arial" w:cs="Arial"/>
          <w:b/>
          <w:lang w:val="en-GB" w:eastAsia="en-GB"/>
        </w:rPr>
        <w:t>lause</w:t>
      </w:r>
      <w:r w:rsidR="001A6003" w:rsidRPr="00694D97">
        <w:rPr>
          <w:rFonts w:ascii="Arial" w:eastAsia="Times New Roman" w:hAnsi="Arial" w:cs="Arial"/>
          <w:b/>
          <w:lang w:val="en-GB" w:eastAsia="en-GB"/>
        </w:rPr>
        <w:t xml:space="preserve"> </w:t>
      </w:r>
      <w:r w:rsidR="007F0993" w:rsidRPr="00694D97">
        <w:rPr>
          <w:rFonts w:ascii="Arial" w:eastAsia="Times New Roman" w:hAnsi="Arial" w:cs="Arial"/>
          <w:b/>
          <w:lang w:val="en-GB" w:eastAsia="en-GB"/>
        </w:rPr>
        <w:fldChar w:fldCharType="begin"/>
      </w:r>
      <w:r w:rsidR="007F0993" w:rsidRPr="00694D97">
        <w:rPr>
          <w:rFonts w:ascii="Arial" w:eastAsia="Times New Roman" w:hAnsi="Arial" w:cs="Arial"/>
          <w:b/>
          <w:lang w:val="en-GB" w:eastAsia="en-GB"/>
        </w:rPr>
        <w:instrText xml:space="preserve"> REF _Ref343698413 \r \h </w:instrText>
      </w:r>
      <w:r w:rsidR="00EA47F4" w:rsidRPr="00694D97">
        <w:rPr>
          <w:rFonts w:ascii="Arial" w:eastAsia="Times New Roman" w:hAnsi="Arial" w:cs="Arial"/>
          <w:b/>
          <w:lang w:val="en-GB" w:eastAsia="en-GB"/>
        </w:rPr>
        <w:instrText xml:space="preserve"> \* MERGEFORMAT </w:instrText>
      </w:r>
      <w:r w:rsidR="007F0993" w:rsidRPr="00694D97">
        <w:rPr>
          <w:rFonts w:ascii="Arial" w:eastAsia="Times New Roman" w:hAnsi="Arial" w:cs="Arial"/>
          <w:b/>
          <w:lang w:val="en-GB" w:eastAsia="en-GB"/>
        </w:rPr>
      </w:r>
      <w:r w:rsidR="007F0993" w:rsidRPr="00694D97">
        <w:rPr>
          <w:rFonts w:ascii="Arial" w:eastAsia="Times New Roman" w:hAnsi="Arial" w:cs="Arial"/>
          <w:b/>
          <w:lang w:val="en-GB" w:eastAsia="en-GB"/>
        </w:rPr>
        <w:fldChar w:fldCharType="separate"/>
      </w:r>
      <w:r w:rsidR="007F0993" w:rsidRPr="00694D97">
        <w:rPr>
          <w:rFonts w:ascii="Arial" w:eastAsia="Times New Roman" w:hAnsi="Arial" w:cs="Arial"/>
          <w:b/>
          <w:lang w:val="en-GB" w:eastAsia="en-GB"/>
        </w:rPr>
        <w:t>17.2</w:t>
      </w:r>
      <w:r w:rsidR="007F0993" w:rsidRPr="00694D97">
        <w:rPr>
          <w:rFonts w:ascii="Arial" w:eastAsia="Times New Roman" w:hAnsi="Arial" w:cs="Arial"/>
          <w:b/>
          <w:lang w:val="en-GB" w:eastAsia="en-GB"/>
        </w:rPr>
        <w:fldChar w:fldCharType="end"/>
      </w:r>
      <w:r w:rsidR="00066AC0" w:rsidRPr="00694D97">
        <w:rPr>
          <w:rFonts w:ascii="Arial" w:eastAsia="Times New Roman" w:hAnsi="Arial" w:cs="Arial"/>
          <w:b/>
          <w:lang w:val="en-GB" w:eastAsia="en-GB"/>
        </w:rPr>
        <w:t xml:space="preserve"> </w:t>
      </w:r>
      <w:r w:rsidR="003412C2" w:rsidRPr="00694D97">
        <w:rPr>
          <w:rFonts w:ascii="Arial" w:eastAsia="Times New Roman" w:hAnsi="Arial" w:cs="Arial"/>
          <w:lang w:val="en-GB" w:eastAsia="en-GB"/>
        </w:rPr>
        <w:t>above</w:t>
      </w:r>
      <w:r w:rsidRPr="00694D97">
        <w:rPr>
          <w:rFonts w:ascii="Arial" w:eastAsia="Times New Roman" w:hAnsi="Arial" w:cs="Arial"/>
          <w:lang w:val="en-GB" w:eastAsia="en-GB"/>
        </w:rPr>
        <w:t>, the Aggrieved Party shall be entitled to any other remedies at law, as may be applicable.</w:t>
      </w:r>
    </w:p>
    <w:p w:rsidR="00043F5B" w:rsidRPr="00694D97" w:rsidRDefault="00043F5B" w:rsidP="009A5DEA">
      <w:pPr>
        <w:spacing w:line="240" w:lineRule="auto"/>
        <w:ind w:left="851" w:hanging="851"/>
        <w:contextualSpacing/>
        <w:rPr>
          <w:rFonts w:ascii="Arial" w:eastAsia="Times New Roman" w:hAnsi="Arial" w:cs="Arial"/>
          <w:lang w:val="en-GB" w:eastAsia="en-GB"/>
        </w:rPr>
      </w:pPr>
    </w:p>
    <w:p w:rsidR="00043F5B" w:rsidRPr="00694D97" w:rsidRDefault="00043F5B" w:rsidP="009A5DEA">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lang w:val="en-GB" w:eastAsia="en-GB"/>
        </w:rPr>
        <w:t>The Service Provider acknowledges that it is a material term of this Agreement that the Service</w:t>
      </w:r>
      <w:r w:rsidR="00190E28" w:rsidRPr="00694D97">
        <w:rPr>
          <w:rFonts w:ascii="Arial" w:eastAsia="Times New Roman" w:hAnsi="Arial" w:cs="Arial"/>
          <w:lang w:val="en-GB" w:eastAsia="en-GB"/>
        </w:rPr>
        <w:t xml:space="preserve"> Levels prescribed in </w:t>
      </w:r>
      <w:r w:rsidR="00066AC0" w:rsidRPr="005D0FC4">
        <w:rPr>
          <w:rFonts w:ascii="Arial" w:hAnsi="Arial"/>
          <w:b/>
          <w:lang w:val="en-GB"/>
        </w:rPr>
        <w:t xml:space="preserve">Annexure </w:t>
      </w:r>
      <w:r w:rsidR="00374391" w:rsidRPr="00694D97">
        <w:rPr>
          <w:rFonts w:ascii="Arial" w:eastAsia="Times New Roman" w:hAnsi="Arial" w:cs="Arial"/>
          <w:b/>
          <w:lang w:val="en-GB" w:eastAsia="en-GB"/>
        </w:rPr>
        <w:t>B</w:t>
      </w:r>
      <w:r w:rsidR="00190E28" w:rsidRPr="00694D97">
        <w:rPr>
          <w:rFonts w:ascii="Arial" w:eastAsia="Times New Roman" w:hAnsi="Arial" w:cs="Arial"/>
          <w:lang w:val="en-GB" w:eastAsia="en-GB"/>
        </w:rPr>
        <w:t>,</w:t>
      </w:r>
      <w:r w:rsidRPr="00694D97">
        <w:rPr>
          <w:rFonts w:ascii="Arial" w:eastAsia="Times New Roman" w:hAnsi="Arial" w:cs="Arial"/>
          <w:lang w:val="en-GB" w:eastAsia="en-GB"/>
        </w:rPr>
        <w:t xml:space="preserve"> must be maintained throughout the duration of this Agreement.  The parties agree that multiple Service Level Failures will constitute sufficient proof of persistent non-compliance by the Service Provider with SARS’s prescribed Service Levels and that such persistent non-compliance will constitute a material breach of this Agreement.</w:t>
      </w:r>
    </w:p>
    <w:p w:rsidR="00043F5B" w:rsidRPr="00694D97" w:rsidRDefault="00043F5B" w:rsidP="00621572">
      <w:pPr>
        <w:numPr>
          <w:ilvl w:val="0"/>
          <w:numId w:val="44"/>
        </w:numPr>
        <w:ind w:left="851" w:hanging="851"/>
        <w:contextualSpacing/>
        <w:rPr>
          <w:rFonts w:ascii="Arial" w:eastAsia="Times New Roman" w:hAnsi="Arial" w:cs="Arial"/>
          <w:b/>
          <w:lang w:val="en-GB" w:eastAsia="en-GB"/>
        </w:rPr>
      </w:pPr>
      <w:bookmarkStart w:id="113" w:name="_Ref356305296"/>
      <w:r w:rsidRPr="00694D97">
        <w:rPr>
          <w:rFonts w:ascii="Arial" w:eastAsia="Times New Roman" w:hAnsi="Arial" w:cs="Arial"/>
          <w:b/>
          <w:lang w:val="en-GB" w:eastAsia="en-GB"/>
        </w:rPr>
        <w:lastRenderedPageBreak/>
        <w:t>TERMINATION</w:t>
      </w:r>
      <w:bookmarkEnd w:id="113"/>
      <w:r w:rsidRPr="00694D97">
        <w:rPr>
          <w:rFonts w:ascii="Arial" w:eastAsia="Times New Roman" w:hAnsi="Arial" w:cs="Arial"/>
          <w:b/>
          <w:lang w:val="en-GB" w:eastAsia="en-GB"/>
        </w:rPr>
        <w:fldChar w:fldCharType="begin"/>
      </w:r>
      <w:r w:rsidRPr="00694D97">
        <w:instrText xml:space="preserve"> TC "</w:instrText>
      </w:r>
      <w:bookmarkStart w:id="114" w:name="_Toc486516263"/>
      <w:bookmarkStart w:id="115" w:name="_Toc516492860"/>
      <w:bookmarkStart w:id="116" w:name="_Toc520733694"/>
      <w:r w:rsidR="00AE3B30" w:rsidRPr="00694D97">
        <w:rPr>
          <w:rFonts w:ascii="Arial" w:eastAsia="Times New Roman" w:hAnsi="Arial" w:cs="Arial"/>
          <w:b/>
          <w:lang w:val="en-GB" w:eastAsia="en-GB"/>
        </w:rPr>
        <w:instrText>1</w:instrText>
      </w:r>
      <w:r w:rsidR="00147C8D" w:rsidRPr="00694D97">
        <w:rPr>
          <w:rFonts w:ascii="Arial" w:eastAsia="Times New Roman" w:hAnsi="Arial" w:cs="Arial"/>
          <w:b/>
          <w:lang w:val="en-GB" w:eastAsia="en-GB"/>
        </w:rPr>
        <w:instrText>8</w:instrText>
      </w:r>
      <w:r w:rsidRPr="00694D97">
        <w:rPr>
          <w:rFonts w:ascii="Arial" w:eastAsia="Times New Roman" w:hAnsi="Arial" w:cs="Arial"/>
          <w:b/>
          <w:lang w:val="en-GB" w:eastAsia="en-GB"/>
        </w:rPr>
        <w:instrText>.  TERMINATION</w:instrText>
      </w:r>
      <w:bookmarkEnd w:id="114"/>
      <w:bookmarkEnd w:id="115"/>
      <w:bookmarkEnd w:id="116"/>
      <w:r w:rsidRPr="00694D97">
        <w:instrText xml:space="preserve">" \f C \l "1" </w:instrText>
      </w:r>
      <w:r w:rsidRPr="00694D97">
        <w:rPr>
          <w:rFonts w:ascii="Arial" w:eastAsia="Times New Roman" w:hAnsi="Arial" w:cs="Arial"/>
          <w:b/>
          <w:lang w:val="en-GB" w:eastAsia="en-GB"/>
        </w:rPr>
        <w:fldChar w:fldCharType="end"/>
      </w:r>
    </w:p>
    <w:p w:rsidR="00043F5B" w:rsidRPr="00694D97" w:rsidRDefault="00043F5B" w:rsidP="00043F5B">
      <w:pPr>
        <w:ind w:left="1069"/>
        <w:contextualSpacing/>
        <w:rPr>
          <w:rFonts w:ascii="Arial" w:eastAsia="Times New Roman" w:hAnsi="Arial" w:cs="Arial"/>
          <w:b/>
          <w:lang w:val="en-GB" w:eastAsia="en-GB"/>
        </w:rPr>
      </w:pPr>
    </w:p>
    <w:p w:rsidR="00067221" w:rsidRPr="00694D97" w:rsidRDefault="00043F5B" w:rsidP="009A5DEA">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lang w:val="en-GB" w:eastAsia="en-GB"/>
        </w:rPr>
        <w:t>This Agreement will terminate on Termination date.</w:t>
      </w:r>
      <w:bookmarkStart w:id="117" w:name="_Ref343698567"/>
      <w:bookmarkStart w:id="118" w:name="_Ref489949904"/>
    </w:p>
    <w:p w:rsidR="00067221" w:rsidRPr="00694D97" w:rsidRDefault="00067221" w:rsidP="009A5DEA">
      <w:pPr>
        <w:pStyle w:val="ListParagraph"/>
        <w:ind w:left="851" w:hanging="851"/>
        <w:rPr>
          <w:rFonts w:ascii="Arial" w:hAnsi="Arial" w:cs="Arial"/>
          <w:sz w:val="22"/>
          <w:szCs w:val="22"/>
        </w:rPr>
      </w:pPr>
    </w:p>
    <w:p w:rsidR="00D9787E" w:rsidRPr="00B07517" w:rsidRDefault="00D9787E" w:rsidP="00D9787E">
      <w:pPr>
        <w:numPr>
          <w:ilvl w:val="1"/>
          <w:numId w:val="50"/>
        </w:numPr>
        <w:ind w:left="851" w:hanging="851"/>
        <w:contextualSpacing/>
        <w:jc w:val="both"/>
        <w:rPr>
          <w:rFonts w:ascii="Arial" w:eastAsia="Times New Roman" w:hAnsi="Arial" w:cs="Arial"/>
          <w:lang w:val="en-GB" w:eastAsia="en-GB"/>
        </w:rPr>
      </w:pPr>
      <w:bookmarkStart w:id="119" w:name="_Ref516493356"/>
      <w:r w:rsidRPr="00B07517">
        <w:rPr>
          <w:rFonts w:ascii="Arial" w:eastAsia="Times New Roman" w:hAnsi="Arial" w:cs="Arial"/>
          <w:lang w:val="en-GB" w:eastAsia="en-GB"/>
        </w:rPr>
        <w:t>SARS may, by giving written notice to the Service Provider, terminate this Agreement should the Service Provider attain the twenty five (25%) percent Amount at Risk threshold during any twelve month period during the subsistence of this Agreement, or commit the same Service Level Failures  on four occasions during any consecutive two Purchase Orders.</w:t>
      </w:r>
    </w:p>
    <w:bookmarkEnd w:id="117"/>
    <w:bookmarkEnd w:id="118"/>
    <w:bookmarkEnd w:id="119"/>
    <w:p w:rsidR="00043F5B" w:rsidRPr="00694D97" w:rsidRDefault="00043F5B" w:rsidP="009A5DEA">
      <w:pPr>
        <w:ind w:left="851" w:hanging="851"/>
        <w:contextualSpacing/>
        <w:jc w:val="both"/>
        <w:rPr>
          <w:rFonts w:ascii="Arial" w:eastAsia="Times New Roman" w:hAnsi="Arial" w:cs="Arial"/>
          <w:lang w:val="en-GB" w:eastAsia="en-GB"/>
        </w:rPr>
      </w:pPr>
    </w:p>
    <w:p w:rsidR="00043F5B" w:rsidRPr="00694D97" w:rsidRDefault="00043F5B" w:rsidP="009A5DEA">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lang w:val="en-GB" w:eastAsia="en-GB"/>
        </w:rPr>
        <w:t xml:space="preserve">SARS shall bear no liability towards the Service Provider, in the event of termination of the Agreement pursuant to </w:t>
      </w:r>
      <w:r w:rsidRPr="005D0FC4">
        <w:rPr>
          <w:rFonts w:ascii="Arial" w:hAnsi="Arial"/>
          <w:b/>
          <w:lang w:val="en-GB"/>
        </w:rPr>
        <w:t>clause</w:t>
      </w:r>
      <w:r w:rsidR="00D4250E" w:rsidRPr="005D0FC4">
        <w:rPr>
          <w:rFonts w:ascii="Arial" w:hAnsi="Arial"/>
          <w:b/>
          <w:lang w:val="en-GB"/>
        </w:rPr>
        <w:t xml:space="preserve"> </w:t>
      </w:r>
      <w:r w:rsidR="007F0993" w:rsidRPr="005D0FC4">
        <w:rPr>
          <w:rFonts w:ascii="Arial" w:hAnsi="Arial"/>
          <w:b/>
          <w:lang w:val="en-GB"/>
        </w:rPr>
        <w:fldChar w:fldCharType="begin"/>
      </w:r>
      <w:r w:rsidR="007F0993" w:rsidRPr="005D0FC4">
        <w:rPr>
          <w:rFonts w:ascii="Arial" w:hAnsi="Arial"/>
          <w:b/>
          <w:lang w:val="en-GB"/>
        </w:rPr>
        <w:instrText xml:space="preserve"> REF _Ref516493356 \r \h </w:instrText>
      </w:r>
      <w:r w:rsidR="00EA47F4" w:rsidRPr="005D0FC4">
        <w:rPr>
          <w:rFonts w:ascii="Arial" w:hAnsi="Arial"/>
          <w:b/>
          <w:lang w:val="en-GB"/>
        </w:rPr>
        <w:instrText xml:space="preserve"> \* MERGEFORMAT </w:instrText>
      </w:r>
      <w:r w:rsidR="007F0993" w:rsidRPr="005D0FC4">
        <w:rPr>
          <w:rFonts w:ascii="Arial" w:hAnsi="Arial"/>
          <w:b/>
          <w:lang w:val="en-GB"/>
        </w:rPr>
      </w:r>
      <w:r w:rsidR="007F0993" w:rsidRPr="005D0FC4">
        <w:rPr>
          <w:rFonts w:ascii="Arial" w:hAnsi="Arial"/>
          <w:b/>
          <w:lang w:val="en-GB"/>
        </w:rPr>
        <w:fldChar w:fldCharType="separate"/>
      </w:r>
      <w:r w:rsidR="007F0993" w:rsidRPr="005D0FC4">
        <w:rPr>
          <w:rFonts w:ascii="Arial" w:hAnsi="Arial"/>
          <w:b/>
          <w:lang w:val="en-GB"/>
        </w:rPr>
        <w:t>18.2</w:t>
      </w:r>
      <w:r w:rsidR="007F0993" w:rsidRPr="005D0FC4">
        <w:rPr>
          <w:rFonts w:ascii="Arial" w:hAnsi="Arial"/>
          <w:b/>
          <w:lang w:val="en-GB"/>
        </w:rPr>
        <w:fldChar w:fldCharType="end"/>
      </w:r>
      <w:r w:rsidR="00D4250E" w:rsidRPr="00694D97">
        <w:rPr>
          <w:rFonts w:ascii="Arial" w:eastAsia="Times New Roman" w:hAnsi="Arial" w:cs="Arial"/>
          <w:lang w:val="en-GB" w:eastAsia="en-GB"/>
        </w:rPr>
        <w:t xml:space="preserve"> above,</w:t>
      </w:r>
      <w:r w:rsidRPr="00694D97">
        <w:rPr>
          <w:rFonts w:ascii="Arial" w:eastAsia="Times New Roman" w:hAnsi="Arial" w:cs="Arial"/>
          <w:lang w:val="en-GB" w:eastAsia="en-GB"/>
        </w:rPr>
        <w:t xml:space="preserve"> with the exception of payment of amounts that are actually due and payable in respect of Services rendered.</w:t>
      </w:r>
    </w:p>
    <w:p w:rsidR="00043F5B" w:rsidRPr="00694D97" w:rsidRDefault="00043F5B" w:rsidP="009A5DEA">
      <w:pPr>
        <w:ind w:left="851" w:hanging="851"/>
        <w:contextualSpacing/>
        <w:jc w:val="both"/>
        <w:rPr>
          <w:rFonts w:ascii="Arial" w:eastAsia="Times New Roman" w:hAnsi="Arial" w:cs="Arial"/>
          <w:lang w:val="en-GB" w:eastAsia="en-GB"/>
        </w:rPr>
      </w:pPr>
    </w:p>
    <w:p w:rsidR="00B05A8B" w:rsidRPr="00694D97" w:rsidRDefault="00043F5B" w:rsidP="009A5DEA">
      <w:pPr>
        <w:numPr>
          <w:ilvl w:val="1"/>
          <w:numId w:val="44"/>
        </w:numPr>
        <w:ind w:left="851" w:hanging="851"/>
        <w:contextualSpacing/>
        <w:jc w:val="both"/>
        <w:rPr>
          <w:rFonts w:ascii="Arial" w:eastAsia="Times New Roman" w:hAnsi="Arial" w:cs="Arial"/>
          <w:lang w:eastAsia="en-GB"/>
        </w:rPr>
      </w:pPr>
      <w:r w:rsidRPr="00694D97">
        <w:rPr>
          <w:rFonts w:ascii="Arial" w:eastAsia="Times New Roman" w:hAnsi="Arial" w:cs="Arial"/>
          <w:lang w:val="en-GB" w:eastAsia="en-GB"/>
        </w:rPr>
        <w:t>In the event that the Service Provider is unable to pay its debts or has an administrator, judicial manager, liquidator or similar person or officer appointed, or where it becomes the subject of business rescue proceedings, compromises generally with its creditors, is unable to pay any judgment granted against it within 10 (ten) days, cease for any other reason to carry on business, or in the reasonable opinion of SARS, any of these events appear likely, SARS may terminate this</w:t>
      </w:r>
      <w:r w:rsidR="00B05A8B" w:rsidRPr="00694D97">
        <w:rPr>
          <w:rFonts w:ascii="Arial" w:eastAsia="Times New Roman" w:hAnsi="Arial" w:cs="Arial"/>
          <w:lang w:val="en-GB" w:eastAsia="en-GB"/>
        </w:rPr>
        <w:t xml:space="preserve"> </w:t>
      </w:r>
      <w:r w:rsidRPr="00694D97">
        <w:rPr>
          <w:rFonts w:ascii="Arial" w:eastAsia="Times New Roman" w:hAnsi="Arial" w:cs="Arial"/>
          <w:lang w:val="en-GB" w:eastAsia="en-GB"/>
        </w:rPr>
        <w:t xml:space="preserve"> Agreement</w:t>
      </w:r>
      <w:r w:rsidR="00B05A8B" w:rsidRPr="00694D97">
        <w:rPr>
          <w:rFonts w:ascii="Arial" w:eastAsia="Times New Roman" w:hAnsi="Arial" w:cs="Arial"/>
          <w:lang w:val="en-GB" w:eastAsia="en-GB"/>
        </w:rPr>
        <w:t xml:space="preserve"> </w:t>
      </w:r>
      <w:r w:rsidR="00B05A8B" w:rsidRPr="00694D97">
        <w:rPr>
          <w:rFonts w:ascii="Arial" w:eastAsia="Times New Roman" w:hAnsi="Arial" w:cs="Arial"/>
          <w:lang w:eastAsia="en-GB"/>
        </w:rPr>
        <w:t>without any liability to the Service Provider.</w:t>
      </w:r>
    </w:p>
    <w:p w:rsidR="00043F5B" w:rsidRPr="00694D97" w:rsidRDefault="00043F5B" w:rsidP="009A5DEA">
      <w:pPr>
        <w:ind w:left="851" w:hanging="851"/>
        <w:contextualSpacing/>
        <w:jc w:val="both"/>
        <w:rPr>
          <w:rFonts w:ascii="Arial" w:eastAsia="Times New Roman" w:hAnsi="Arial" w:cs="Arial"/>
          <w:lang w:val="en-GB" w:eastAsia="en-GB"/>
        </w:rPr>
      </w:pPr>
    </w:p>
    <w:p w:rsidR="00043F5B" w:rsidRPr="00694D97" w:rsidRDefault="00043F5B" w:rsidP="009A5DEA">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lang w:val="en-GB" w:eastAsia="en-GB"/>
        </w:rPr>
        <w:t xml:space="preserve">SARS may, by giving notice to the Service Provider, terminate the Agreement, in respect of the Services (in whole or in part), as of a date specified in the notice of termination in the event that the Service Provider, without SARS’s </w:t>
      </w:r>
      <w:r w:rsidR="00284B6A">
        <w:rPr>
          <w:rFonts w:ascii="Arial" w:eastAsia="Times New Roman" w:hAnsi="Arial" w:cs="Arial"/>
          <w:lang w:val="en-GB" w:eastAsia="en-GB"/>
        </w:rPr>
        <w:t xml:space="preserve">prior </w:t>
      </w:r>
      <w:r w:rsidRPr="00694D97">
        <w:rPr>
          <w:rFonts w:ascii="Arial" w:eastAsia="Times New Roman" w:hAnsi="Arial" w:cs="Arial"/>
          <w:lang w:val="en-GB" w:eastAsia="en-GB"/>
        </w:rPr>
        <w:t>written consent</w:t>
      </w:r>
      <w:r w:rsidR="000627CF">
        <w:rPr>
          <w:rFonts w:ascii="Arial" w:eastAsia="Times New Roman" w:hAnsi="Arial" w:cs="Arial"/>
          <w:lang w:val="en-GB" w:eastAsia="en-GB"/>
        </w:rPr>
        <w:t>:</w:t>
      </w:r>
    </w:p>
    <w:p w:rsidR="00043F5B" w:rsidRPr="00694D97" w:rsidRDefault="00043F5B" w:rsidP="00043F5B">
      <w:pPr>
        <w:ind w:left="1069"/>
        <w:contextualSpacing/>
        <w:jc w:val="both"/>
        <w:rPr>
          <w:rFonts w:ascii="Arial" w:eastAsia="Times New Roman" w:hAnsi="Arial" w:cs="Arial"/>
          <w:lang w:val="en-GB" w:eastAsia="en-GB"/>
        </w:rPr>
      </w:pPr>
    </w:p>
    <w:p w:rsidR="00043F5B" w:rsidRPr="00694D97" w:rsidRDefault="00043F5B" w:rsidP="009A5DEA">
      <w:pPr>
        <w:numPr>
          <w:ilvl w:val="2"/>
          <w:numId w:val="44"/>
        </w:numPr>
        <w:ind w:left="1843" w:hanging="992"/>
        <w:contextualSpacing/>
        <w:jc w:val="both"/>
        <w:rPr>
          <w:rFonts w:ascii="Arial" w:eastAsia="Times New Roman" w:hAnsi="Arial" w:cs="Arial"/>
          <w:lang w:val="en-GB" w:eastAsia="en-GB"/>
        </w:rPr>
      </w:pPr>
      <w:r w:rsidRPr="00694D97">
        <w:rPr>
          <w:rFonts w:ascii="Arial" w:eastAsia="Times New Roman" w:hAnsi="Arial" w:cs="Arial"/>
          <w:lang w:val="en-GB" w:eastAsia="en-GB"/>
        </w:rPr>
        <w:t>sells all or substantially all of its assets; or</w:t>
      </w:r>
    </w:p>
    <w:p w:rsidR="00043F5B" w:rsidRPr="00694D97" w:rsidRDefault="00043F5B" w:rsidP="005D0FC4">
      <w:pPr>
        <w:contextualSpacing/>
        <w:jc w:val="both"/>
        <w:rPr>
          <w:rFonts w:ascii="Arial" w:eastAsia="Times New Roman" w:hAnsi="Arial" w:cs="Arial"/>
          <w:lang w:val="en-GB" w:eastAsia="en-GB"/>
        </w:rPr>
      </w:pPr>
    </w:p>
    <w:p w:rsidR="001A6003" w:rsidRPr="00694D97" w:rsidRDefault="00043F5B" w:rsidP="009A5DEA">
      <w:pPr>
        <w:numPr>
          <w:ilvl w:val="2"/>
          <w:numId w:val="44"/>
        </w:numPr>
        <w:ind w:left="1843" w:hanging="992"/>
        <w:contextualSpacing/>
        <w:jc w:val="both"/>
        <w:rPr>
          <w:rFonts w:ascii="Arial" w:eastAsia="Times New Roman" w:hAnsi="Arial" w:cs="Arial"/>
          <w:lang w:val="en-GB" w:eastAsia="en-GB"/>
        </w:rPr>
      </w:pPr>
      <w:proofErr w:type="gramStart"/>
      <w:r w:rsidRPr="00694D97">
        <w:rPr>
          <w:rFonts w:ascii="Arial" w:eastAsia="Times New Roman" w:hAnsi="Arial" w:cs="Arial"/>
          <w:lang w:val="en-GB" w:eastAsia="en-GB"/>
        </w:rPr>
        <w:t>undergoes</w:t>
      </w:r>
      <w:proofErr w:type="gramEnd"/>
      <w:r w:rsidRPr="00694D97">
        <w:rPr>
          <w:rFonts w:ascii="Arial" w:eastAsia="Times New Roman" w:hAnsi="Arial" w:cs="Arial"/>
          <w:lang w:val="en-GB" w:eastAsia="en-GB"/>
        </w:rPr>
        <w:t xml:space="preserve"> a </w:t>
      </w:r>
      <w:r w:rsidR="00B05A8B" w:rsidRPr="00694D97">
        <w:rPr>
          <w:rFonts w:ascii="Arial" w:eastAsia="Times New Roman" w:hAnsi="Arial" w:cs="Arial"/>
          <w:lang w:val="en-GB" w:eastAsia="en-GB"/>
        </w:rPr>
        <w:t>c</w:t>
      </w:r>
      <w:r w:rsidRPr="00694D97">
        <w:rPr>
          <w:rFonts w:ascii="Arial" w:eastAsia="Times New Roman" w:hAnsi="Arial" w:cs="Arial"/>
          <w:lang w:val="en-GB" w:eastAsia="en-GB"/>
        </w:rPr>
        <w:t xml:space="preserve">hange of </w:t>
      </w:r>
      <w:r w:rsidR="00B05A8B" w:rsidRPr="00694D97">
        <w:rPr>
          <w:rFonts w:ascii="Arial" w:eastAsia="Times New Roman" w:hAnsi="Arial" w:cs="Arial"/>
          <w:lang w:val="en-GB" w:eastAsia="en-GB"/>
        </w:rPr>
        <w:t>o</w:t>
      </w:r>
      <w:r w:rsidRPr="00694D97">
        <w:rPr>
          <w:rFonts w:ascii="Arial" w:eastAsia="Times New Roman" w:hAnsi="Arial" w:cs="Arial"/>
          <w:lang w:val="en-GB" w:eastAsia="en-GB"/>
        </w:rPr>
        <w:t>wnership/</w:t>
      </w:r>
      <w:r w:rsidR="00B05A8B" w:rsidRPr="00694D97">
        <w:rPr>
          <w:rFonts w:ascii="Arial" w:eastAsia="Times New Roman" w:hAnsi="Arial" w:cs="Arial"/>
          <w:lang w:val="en-GB" w:eastAsia="en-GB"/>
        </w:rPr>
        <w:t>m</w:t>
      </w:r>
      <w:r w:rsidRPr="00694D97">
        <w:rPr>
          <w:rFonts w:ascii="Arial" w:eastAsia="Times New Roman" w:hAnsi="Arial" w:cs="Arial"/>
          <w:lang w:val="en-GB" w:eastAsia="en-GB"/>
        </w:rPr>
        <w:t>anagement</w:t>
      </w:r>
      <w:r w:rsidR="00284B6A">
        <w:rPr>
          <w:rFonts w:ascii="Arial" w:eastAsia="Times New Roman" w:hAnsi="Arial" w:cs="Arial"/>
          <w:lang w:val="en-GB" w:eastAsia="en-GB"/>
        </w:rPr>
        <w:t>.</w:t>
      </w:r>
      <w:r w:rsidRPr="00694D97">
        <w:rPr>
          <w:rFonts w:ascii="Arial" w:eastAsia="Times New Roman" w:hAnsi="Arial" w:cs="Arial"/>
          <w:lang w:val="en-GB" w:eastAsia="en-GB"/>
        </w:rPr>
        <w:t xml:space="preserve">. For this purpose a </w:t>
      </w:r>
      <w:r w:rsidR="00B05A8B" w:rsidRPr="00694D97">
        <w:rPr>
          <w:rFonts w:ascii="Arial" w:eastAsia="Times New Roman" w:hAnsi="Arial" w:cs="Arial"/>
          <w:lang w:val="en-GB" w:eastAsia="en-GB"/>
        </w:rPr>
        <w:t>c</w:t>
      </w:r>
      <w:r w:rsidRPr="00694D97">
        <w:rPr>
          <w:rFonts w:ascii="Arial" w:eastAsia="Times New Roman" w:hAnsi="Arial" w:cs="Arial"/>
          <w:lang w:val="en-GB" w:eastAsia="en-GB"/>
        </w:rPr>
        <w:t xml:space="preserve">hange of </w:t>
      </w:r>
      <w:r w:rsidR="00B05A8B" w:rsidRPr="00694D97">
        <w:rPr>
          <w:rFonts w:ascii="Arial" w:eastAsia="Times New Roman" w:hAnsi="Arial" w:cs="Arial"/>
          <w:lang w:val="en-GB" w:eastAsia="en-GB"/>
        </w:rPr>
        <w:t>o</w:t>
      </w:r>
      <w:r w:rsidRPr="00694D97">
        <w:rPr>
          <w:rFonts w:ascii="Arial" w:eastAsia="Times New Roman" w:hAnsi="Arial" w:cs="Arial"/>
          <w:lang w:val="en-GB" w:eastAsia="en-GB"/>
        </w:rPr>
        <w:t>wnership/</w:t>
      </w:r>
      <w:r w:rsidR="00B05A8B" w:rsidRPr="00694D97">
        <w:rPr>
          <w:rFonts w:ascii="Arial" w:eastAsia="Times New Roman" w:hAnsi="Arial" w:cs="Arial"/>
          <w:lang w:val="en-GB" w:eastAsia="en-GB"/>
        </w:rPr>
        <w:t>m</w:t>
      </w:r>
      <w:r w:rsidRPr="00694D97">
        <w:rPr>
          <w:rFonts w:ascii="Arial" w:eastAsia="Times New Roman" w:hAnsi="Arial" w:cs="Arial"/>
          <w:lang w:val="en-GB" w:eastAsia="en-GB"/>
        </w:rPr>
        <w:t xml:space="preserve">anagement shall be deemed to have occurred in circumstances where any natural or legal person acquires the ability, by virtue of ownership, rights of appointment, voting rights, management agreement, or agreement of any kind, to control or direct, directly or </w:t>
      </w:r>
      <w:r w:rsidRPr="00694D97">
        <w:rPr>
          <w:rFonts w:ascii="Arial" w:eastAsia="Times New Roman" w:hAnsi="Arial" w:cs="Arial"/>
          <w:lang w:val="en-GB" w:eastAsia="en-GB"/>
        </w:rPr>
        <w:lastRenderedPageBreak/>
        <w:t>indirectly, the board or executive body or decision making process or mana</w:t>
      </w:r>
      <w:r w:rsidR="00D4250E" w:rsidRPr="00694D97">
        <w:rPr>
          <w:rFonts w:ascii="Arial" w:eastAsia="Times New Roman" w:hAnsi="Arial" w:cs="Arial"/>
          <w:lang w:val="en-GB" w:eastAsia="en-GB"/>
        </w:rPr>
        <w:t>gement of the Service Provider.</w:t>
      </w:r>
    </w:p>
    <w:p w:rsidR="00043F5B" w:rsidRPr="00694D97" w:rsidRDefault="00043F5B" w:rsidP="00621572">
      <w:pPr>
        <w:numPr>
          <w:ilvl w:val="0"/>
          <w:numId w:val="44"/>
        </w:numPr>
        <w:ind w:left="851" w:hanging="851"/>
        <w:contextualSpacing/>
        <w:rPr>
          <w:rFonts w:ascii="Arial" w:eastAsia="Times New Roman" w:hAnsi="Arial" w:cs="Arial"/>
          <w:b/>
          <w:lang w:val="en-GB" w:eastAsia="en-GB"/>
        </w:rPr>
      </w:pPr>
      <w:r w:rsidRPr="00694D97">
        <w:rPr>
          <w:rFonts w:ascii="Arial" w:eastAsia="Times New Roman" w:hAnsi="Arial" w:cs="Arial"/>
          <w:b/>
          <w:lang w:val="en-GB" w:eastAsia="en-GB"/>
        </w:rPr>
        <w:t>FORCE MAJEURE</w:t>
      </w:r>
      <w:r w:rsidRPr="00694D97">
        <w:rPr>
          <w:rFonts w:ascii="Arial" w:eastAsia="Times New Roman" w:hAnsi="Arial" w:cs="Arial"/>
          <w:b/>
          <w:lang w:val="en-GB" w:eastAsia="en-GB"/>
        </w:rPr>
        <w:fldChar w:fldCharType="begin"/>
      </w:r>
      <w:r w:rsidRPr="00694D97">
        <w:instrText xml:space="preserve"> TC "</w:instrText>
      </w:r>
      <w:bookmarkStart w:id="120" w:name="_Toc486516264"/>
      <w:bookmarkStart w:id="121" w:name="_Toc516492861"/>
      <w:bookmarkStart w:id="122" w:name="_Toc520733695"/>
      <w:r w:rsidR="00147C8D" w:rsidRPr="00694D97">
        <w:rPr>
          <w:rFonts w:ascii="Arial" w:eastAsia="Times New Roman" w:hAnsi="Arial" w:cs="Arial"/>
          <w:b/>
          <w:lang w:val="en-GB" w:eastAsia="en-GB"/>
        </w:rPr>
        <w:instrText>19</w:instrText>
      </w:r>
      <w:r w:rsidRPr="00694D97">
        <w:rPr>
          <w:rFonts w:ascii="Arial" w:eastAsia="Times New Roman" w:hAnsi="Arial" w:cs="Arial"/>
          <w:b/>
          <w:lang w:val="en-GB" w:eastAsia="en-GB"/>
        </w:rPr>
        <w:instrText>.  FORCE MAJEURE</w:instrText>
      </w:r>
      <w:bookmarkEnd w:id="120"/>
      <w:bookmarkEnd w:id="121"/>
      <w:bookmarkEnd w:id="122"/>
      <w:r w:rsidRPr="00694D97">
        <w:instrText xml:space="preserve">" \f C \l "1" </w:instrText>
      </w:r>
      <w:r w:rsidRPr="00694D97">
        <w:rPr>
          <w:rFonts w:ascii="Arial" w:eastAsia="Times New Roman" w:hAnsi="Arial" w:cs="Arial"/>
          <w:b/>
          <w:lang w:val="en-GB" w:eastAsia="en-GB"/>
        </w:rPr>
        <w:fldChar w:fldCharType="end"/>
      </w:r>
    </w:p>
    <w:p w:rsidR="00043F5B" w:rsidRPr="00694D97" w:rsidRDefault="00043F5B" w:rsidP="00043F5B">
      <w:pPr>
        <w:ind w:left="1069"/>
        <w:contextualSpacing/>
        <w:jc w:val="both"/>
        <w:rPr>
          <w:rFonts w:ascii="Arial" w:eastAsia="Times New Roman" w:hAnsi="Arial" w:cs="Arial"/>
          <w:b/>
          <w:lang w:val="en-GB" w:eastAsia="en-GB"/>
        </w:rPr>
      </w:pPr>
    </w:p>
    <w:p w:rsidR="00284B6A" w:rsidRDefault="00284B6A" w:rsidP="00B07517">
      <w:pPr>
        <w:numPr>
          <w:ilvl w:val="1"/>
          <w:numId w:val="44"/>
        </w:numPr>
        <w:ind w:left="851" w:hanging="851"/>
        <w:contextualSpacing/>
        <w:jc w:val="both"/>
        <w:rPr>
          <w:rFonts w:ascii="Arial" w:hAnsi="Arial" w:cs="Arial"/>
        </w:rPr>
      </w:pPr>
      <w:r>
        <w:rPr>
          <w:rFonts w:ascii="Arial" w:hAnsi="Arial" w:cs="Arial"/>
        </w:rPr>
        <w:t>In the event of any act beyond the control of the Parties, such as war, rebellion, riot, civil commotion, fire, accident, or (without regard to the foregoing enumeration) of any circumstances arising or action taken beyond the reasonable control of the Parties hereto preventing them or any of them from the performance of any obligation hereunder (any such event hereinafter called “</w:t>
      </w:r>
      <w:r>
        <w:rPr>
          <w:rFonts w:ascii="Arial" w:hAnsi="Arial" w:cs="Arial"/>
          <w:i/>
        </w:rPr>
        <w:t>force majeure</w:t>
      </w:r>
      <w:r>
        <w:rPr>
          <w:rFonts w:ascii="Arial" w:hAnsi="Arial" w:cs="Arial"/>
        </w:rPr>
        <w:t xml:space="preserve"> event”) then the Party affected by such </w:t>
      </w:r>
      <w:r>
        <w:rPr>
          <w:rFonts w:ascii="Arial" w:hAnsi="Arial" w:cs="Arial"/>
          <w:i/>
        </w:rPr>
        <w:t>force majeure</w:t>
      </w:r>
      <w:r>
        <w:rPr>
          <w:rFonts w:ascii="Arial" w:hAnsi="Arial" w:cs="Arial"/>
        </w:rPr>
        <w:t xml:space="preserve"> event shall be relieved</w:t>
      </w:r>
      <w:r>
        <w:t xml:space="preserve"> </w:t>
      </w:r>
      <w:r>
        <w:rPr>
          <w:rFonts w:ascii="Arial" w:hAnsi="Arial" w:cs="Arial"/>
        </w:rPr>
        <w:t xml:space="preserve">of its obligations hereunder during the period that such </w:t>
      </w:r>
      <w:r>
        <w:rPr>
          <w:rFonts w:ascii="Arial" w:hAnsi="Arial" w:cs="Arial"/>
          <w:i/>
        </w:rPr>
        <w:t>force majeure</w:t>
      </w:r>
      <w:r>
        <w:rPr>
          <w:rFonts w:ascii="Arial" w:hAnsi="Arial" w:cs="Arial"/>
        </w:rPr>
        <w:t xml:space="preserve"> continues (excluding payment obligations which fell due before the said </w:t>
      </w:r>
      <w:r>
        <w:rPr>
          <w:rFonts w:ascii="Arial" w:hAnsi="Arial" w:cs="Arial"/>
          <w:i/>
        </w:rPr>
        <w:t>force majeure</w:t>
      </w:r>
      <w:r>
        <w:rPr>
          <w:rFonts w:ascii="Arial" w:hAnsi="Arial" w:cs="Arial"/>
        </w:rPr>
        <w:t xml:space="preserve">). </w:t>
      </w:r>
    </w:p>
    <w:p w:rsidR="00284B6A" w:rsidRDefault="00284B6A" w:rsidP="00284B6A">
      <w:pPr>
        <w:pStyle w:val="ListParagraph"/>
        <w:widowControl w:val="0"/>
        <w:tabs>
          <w:tab w:val="left" w:pos="1134"/>
        </w:tabs>
        <w:spacing w:line="360" w:lineRule="auto"/>
        <w:ind w:left="1134" w:hanging="644"/>
        <w:contextualSpacing w:val="0"/>
        <w:jc w:val="both"/>
        <w:rPr>
          <w:rFonts w:ascii="Arial" w:hAnsi="Arial" w:cs="Arial"/>
          <w:sz w:val="22"/>
          <w:szCs w:val="22"/>
        </w:rPr>
      </w:pPr>
    </w:p>
    <w:p w:rsidR="00284B6A" w:rsidRDefault="00284B6A" w:rsidP="00B07517">
      <w:pPr>
        <w:numPr>
          <w:ilvl w:val="1"/>
          <w:numId w:val="44"/>
        </w:numPr>
        <w:ind w:left="851" w:hanging="851"/>
        <w:contextualSpacing/>
        <w:jc w:val="both"/>
        <w:rPr>
          <w:rFonts w:ascii="Arial" w:hAnsi="Arial" w:cs="Arial"/>
        </w:rPr>
      </w:pPr>
      <w:r>
        <w:rPr>
          <w:rFonts w:ascii="Arial" w:hAnsi="Arial" w:cs="Arial"/>
        </w:rPr>
        <w:t xml:space="preserve">The affected Party’s relief is only to the extent so prevented and such Party shall not be liable for any delay or failure in the performance of any obligations hereunder or loss or damage which the other Party may suffer due to or resulting from the </w:t>
      </w:r>
      <w:r>
        <w:rPr>
          <w:rFonts w:ascii="Arial" w:hAnsi="Arial" w:cs="Arial"/>
          <w:i/>
        </w:rPr>
        <w:t>force majeure</w:t>
      </w:r>
      <w:r>
        <w:rPr>
          <w:rFonts w:ascii="Arial" w:hAnsi="Arial" w:cs="Arial"/>
        </w:rPr>
        <w:t xml:space="preserve"> event, provided always that a written notice shall be promptly given of any such inability by the affected Party. </w:t>
      </w:r>
    </w:p>
    <w:p w:rsidR="00284B6A" w:rsidRDefault="00284B6A" w:rsidP="00284B6A">
      <w:pPr>
        <w:pStyle w:val="ListParagraph"/>
        <w:widowControl w:val="0"/>
        <w:tabs>
          <w:tab w:val="left" w:pos="1134"/>
        </w:tabs>
        <w:spacing w:line="360" w:lineRule="auto"/>
        <w:ind w:left="1134" w:hanging="644"/>
        <w:contextualSpacing w:val="0"/>
        <w:jc w:val="both"/>
        <w:rPr>
          <w:rFonts w:ascii="Arial" w:hAnsi="Arial" w:cs="Arial"/>
          <w:sz w:val="22"/>
          <w:szCs w:val="22"/>
        </w:rPr>
      </w:pPr>
    </w:p>
    <w:p w:rsidR="00284B6A" w:rsidRDefault="00284B6A" w:rsidP="00B07517">
      <w:pPr>
        <w:numPr>
          <w:ilvl w:val="1"/>
          <w:numId w:val="44"/>
        </w:numPr>
        <w:ind w:left="851" w:hanging="851"/>
        <w:contextualSpacing/>
        <w:jc w:val="both"/>
        <w:rPr>
          <w:rFonts w:ascii="Arial" w:hAnsi="Arial" w:cs="Arial"/>
        </w:rPr>
      </w:pPr>
      <w:r>
        <w:rPr>
          <w:rFonts w:ascii="Arial" w:hAnsi="Arial" w:cs="Arial"/>
        </w:rPr>
        <w:t xml:space="preserve">Any Party invoking </w:t>
      </w:r>
      <w:r>
        <w:rPr>
          <w:rFonts w:ascii="Arial" w:hAnsi="Arial" w:cs="Arial"/>
          <w:i/>
        </w:rPr>
        <w:t>force majeure</w:t>
      </w:r>
      <w:r>
        <w:rPr>
          <w:rFonts w:ascii="Arial" w:hAnsi="Arial" w:cs="Arial"/>
        </w:rPr>
        <w:t xml:space="preserve"> shall upon termination of such </w:t>
      </w:r>
      <w:r>
        <w:rPr>
          <w:rFonts w:ascii="Arial" w:hAnsi="Arial" w:cs="Arial"/>
          <w:i/>
        </w:rPr>
        <w:t>force majeure</w:t>
      </w:r>
      <w:r>
        <w:rPr>
          <w:rFonts w:ascii="Arial" w:hAnsi="Arial" w:cs="Arial"/>
        </w:rPr>
        <w:t xml:space="preserve"> give prompt written notice thereof to the other Party.  Should a </w:t>
      </w:r>
      <w:r>
        <w:rPr>
          <w:rFonts w:ascii="Arial" w:hAnsi="Arial" w:cs="Arial"/>
          <w:i/>
        </w:rPr>
        <w:t>force majeure</w:t>
      </w:r>
      <w:r>
        <w:rPr>
          <w:rFonts w:ascii="Arial" w:hAnsi="Arial" w:cs="Arial"/>
        </w:rPr>
        <w:t xml:space="preserve"> event continue for a period of more than thirty (30) days, then either Party has the right to cancel this Agreement.</w:t>
      </w:r>
    </w:p>
    <w:p w:rsidR="00284B6A" w:rsidRDefault="00284B6A" w:rsidP="00284B6A">
      <w:pPr>
        <w:pStyle w:val="ListParagraph"/>
        <w:widowControl w:val="0"/>
        <w:tabs>
          <w:tab w:val="left" w:pos="1134"/>
        </w:tabs>
        <w:spacing w:line="360" w:lineRule="auto"/>
        <w:ind w:left="1134"/>
        <w:contextualSpacing w:val="0"/>
        <w:jc w:val="both"/>
      </w:pPr>
    </w:p>
    <w:p w:rsidR="00284B6A" w:rsidRDefault="00284B6A" w:rsidP="00B07517">
      <w:pPr>
        <w:numPr>
          <w:ilvl w:val="1"/>
          <w:numId w:val="44"/>
        </w:numPr>
        <w:ind w:left="851" w:hanging="851"/>
        <w:contextualSpacing/>
        <w:jc w:val="both"/>
        <w:rPr>
          <w:rFonts w:ascii="Arial" w:eastAsia="Times New Roman" w:hAnsi="Arial" w:cs="Arial"/>
          <w:lang w:eastAsia="en-GB"/>
        </w:rPr>
      </w:pPr>
      <w:r>
        <w:rPr>
          <w:rFonts w:ascii="Arial" w:hAnsi="Arial" w:cs="Arial"/>
        </w:rPr>
        <w:t xml:space="preserve">Any strike, lock-out, interference by trade unions, suspension of labour or other industrial action directly related to a Party as employer shall not be recognised as a </w:t>
      </w:r>
      <w:r>
        <w:rPr>
          <w:rFonts w:ascii="Arial" w:hAnsi="Arial" w:cs="Arial"/>
          <w:i/>
        </w:rPr>
        <w:t>force majeure</w:t>
      </w:r>
      <w:r>
        <w:rPr>
          <w:rFonts w:ascii="Arial" w:hAnsi="Arial" w:cs="Arial"/>
        </w:rPr>
        <w:t xml:space="preserve"> event. </w:t>
      </w:r>
    </w:p>
    <w:p w:rsidR="00AA5BCA" w:rsidRPr="00694D97" w:rsidRDefault="00AA5BCA" w:rsidP="005D0FC4">
      <w:pPr>
        <w:contextualSpacing/>
        <w:jc w:val="both"/>
        <w:rPr>
          <w:rFonts w:ascii="Arial" w:hAnsi="Arial"/>
        </w:rPr>
      </w:pPr>
    </w:p>
    <w:p w:rsidR="00043F5B" w:rsidRPr="00694D97" w:rsidRDefault="00043F5B" w:rsidP="00621572">
      <w:pPr>
        <w:numPr>
          <w:ilvl w:val="0"/>
          <w:numId w:val="44"/>
        </w:numPr>
        <w:ind w:left="851" w:hanging="851"/>
        <w:contextualSpacing/>
        <w:rPr>
          <w:rFonts w:ascii="Arial" w:eastAsia="Times New Roman" w:hAnsi="Arial" w:cs="Arial"/>
          <w:b/>
          <w:lang w:val="en-GB" w:eastAsia="en-GB"/>
        </w:rPr>
      </w:pPr>
      <w:r w:rsidRPr="00694D97">
        <w:rPr>
          <w:rFonts w:ascii="Arial" w:eastAsia="Times New Roman" w:hAnsi="Arial" w:cs="Arial"/>
          <w:b/>
          <w:lang w:val="en-GB" w:eastAsia="en-GB"/>
        </w:rPr>
        <w:t>RELATIONSHIP BETWEEN PARTIES</w:t>
      </w:r>
      <w:r w:rsidRPr="00694D97">
        <w:rPr>
          <w:rFonts w:ascii="Arial" w:eastAsia="Times New Roman" w:hAnsi="Arial" w:cs="Arial"/>
          <w:b/>
          <w:lang w:val="en-GB" w:eastAsia="en-GB"/>
        </w:rPr>
        <w:fldChar w:fldCharType="begin"/>
      </w:r>
      <w:r w:rsidRPr="00694D97">
        <w:instrText xml:space="preserve"> TC "</w:instrText>
      </w:r>
      <w:bookmarkStart w:id="123" w:name="_Toc486516265"/>
      <w:bookmarkStart w:id="124" w:name="_Toc516492862"/>
      <w:bookmarkStart w:id="125" w:name="_Toc520733696"/>
      <w:r w:rsidR="00292AAB" w:rsidRPr="00694D97">
        <w:rPr>
          <w:rFonts w:ascii="Arial" w:eastAsia="Times New Roman" w:hAnsi="Arial" w:cs="Arial"/>
          <w:b/>
          <w:lang w:val="en-GB" w:eastAsia="en-GB"/>
        </w:rPr>
        <w:instrText>2</w:instrText>
      </w:r>
      <w:r w:rsidR="00147C8D" w:rsidRPr="00694D97">
        <w:rPr>
          <w:rFonts w:ascii="Arial" w:eastAsia="Times New Roman" w:hAnsi="Arial" w:cs="Arial"/>
          <w:b/>
          <w:lang w:val="en-GB" w:eastAsia="en-GB"/>
        </w:rPr>
        <w:instrText>0</w:instrText>
      </w:r>
      <w:r w:rsidRPr="00694D97">
        <w:rPr>
          <w:rFonts w:ascii="Arial" w:eastAsia="Times New Roman" w:hAnsi="Arial" w:cs="Arial"/>
          <w:b/>
          <w:lang w:val="en-GB" w:eastAsia="en-GB"/>
        </w:rPr>
        <w:instrText>.  RELATIONSHIP BETWEEN PARTIES</w:instrText>
      </w:r>
      <w:bookmarkEnd w:id="123"/>
      <w:bookmarkEnd w:id="124"/>
      <w:bookmarkEnd w:id="125"/>
      <w:r w:rsidRPr="00694D97">
        <w:instrText xml:space="preserve">" \f C \l "1" </w:instrText>
      </w:r>
      <w:r w:rsidRPr="00694D97">
        <w:rPr>
          <w:rFonts w:ascii="Arial" w:eastAsia="Times New Roman" w:hAnsi="Arial" w:cs="Arial"/>
          <w:b/>
          <w:lang w:val="en-GB" w:eastAsia="en-GB"/>
        </w:rPr>
        <w:fldChar w:fldCharType="end"/>
      </w:r>
    </w:p>
    <w:p w:rsidR="00043F5B" w:rsidRPr="00694D97" w:rsidRDefault="00043F5B" w:rsidP="00043F5B">
      <w:pPr>
        <w:ind w:left="1069"/>
        <w:contextualSpacing/>
        <w:rPr>
          <w:rFonts w:ascii="Arial" w:eastAsia="Times New Roman" w:hAnsi="Arial" w:cs="Arial"/>
          <w:b/>
          <w:lang w:val="en-GB" w:eastAsia="en-GB"/>
        </w:rPr>
      </w:pPr>
    </w:p>
    <w:p w:rsidR="00043F5B" w:rsidRDefault="00043F5B" w:rsidP="00621572">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lang w:val="en-GB" w:eastAsia="en-GB"/>
        </w:rPr>
        <w:t>The Service Provider is an independent contractor and shall not be construed as a partner, joint venture partner or agent, or employee of SARS in the performance of its duties and responsibilities pursuant to this Agreement.</w:t>
      </w:r>
    </w:p>
    <w:p w:rsidR="00B07517" w:rsidRDefault="00B07517" w:rsidP="00B07517">
      <w:pPr>
        <w:contextualSpacing/>
        <w:jc w:val="both"/>
        <w:rPr>
          <w:rFonts w:ascii="Arial" w:eastAsia="Times New Roman" w:hAnsi="Arial" w:cs="Arial"/>
          <w:lang w:val="en-GB" w:eastAsia="en-GB"/>
        </w:rPr>
      </w:pPr>
    </w:p>
    <w:p w:rsidR="000A6D12" w:rsidRDefault="000A6D12" w:rsidP="000A6D12">
      <w:pPr>
        <w:ind w:left="851"/>
        <w:contextualSpacing/>
        <w:rPr>
          <w:rFonts w:ascii="Arial" w:eastAsia="Times New Roman" w:hAnsi="Arial" w:cs="Arial"/>
          <w:b/>
          <w:lang w:val="en-GB" w:eastAsia="en-GB"/>
        </w:rPr>
      </w:pPr>
    </w:p>
    <w:p w:rsidR="000A6D12" w:rsidRDefault="000A6D12" w:rsidP="000A6D12">
      <w:pPr>
        <w:ind w:left="851"/>
        <w:contextualSpacing/>
        <w:rPr>
          <w:rFonts w:ascii="Arial" w:eastAsia="Times New Roman" w:hAnsi="Arial" w:cs="Arial"/>
          <w:b/>
          <w:lang w:val="en-GB" w:eastAsia="en-GB"/>
        </w:rPr>
      </w:pPr>
    </w:p>
    <w:p w:rsidR="000A6D12" w:rsidRDefault="000A6D12" w:rsidP="000A6D12">
      <w:pPr>
        <w:ind w:left="851"/>
        <w:contextualSpacing/>
        <w:rPr>
          <w:rFonts w:ascii="Arial" w:eastAsia="Times New Roman" w:hAnsi="Arial" w:cs="Arial"/>
          <w:b/>
          <w:lang w:val="en-GB" w:eastAsia="en-GB"/>
        </w:rPr>
      </w:pPr>
    </w:p>
    <w:p w:rsidR="00043F5B" w:rsidRPr="00694D97" w:rsidRDefault="00043F5B" w:rsidP="00621572">
      <w:pPr>
        <w:numPr>
          <w:ilvl w:val="0"/>
          <w:numId w:val="44"/>
        </w:numPr>
        <w:ind w:left="851" w:hanging="851"/>
        <w:contextualSpacing/>
        <w:rPr>
          <w:rFonts w:ascii="Arial" w:eastAsia="Times New Roman" w:hAnsi="Arial" w:cs="Arial"/>
          <w:b/>
          <w:lang w:val="en-GB" w:eastAsia="en-GB"/>
        </w:rPr>
      </w:pPr>
      <w:r w:rsidRPr="00694D97">
        <w:rPr>
          <w:rFonts w:ascii="Arial" w:eastAsia="Times New Roman" w:hAnsi="Arial" w:cs="Arial"/>
          <w:b/>
          <w:lang w:val="en-GB" w:eastAsia="en-GB"/>
        </w:rPr>
        <w:t>NON–EXCLUSIVITY</w:t>
      </w:r>
    </w:p>
    <w:p w:rsidR="00043F5B" w:rsidRPr="00694D97" w:rsidRDefault="00043F5B" w:rsidP="00043F5B">
      <w:pPr>
        <w:ind w:left="1069"/>
        <w:contextualSpacing/>
        <w:rPr>
          <w:rFonts w:ascii="Arial" w:eastAsia="Times New Roman" w:hAnsi="Arial" w:cs="Arial"/>
          <w:b/>
          <w:lang w:val="en-GB" w:eastAsia="en-GB"/>
        </w:rPr>
      </w:pPr>
      <w:r w:rsidRPr="00694D97">
        <w:rPr>
          <w:rFonts w:ascii="Arial" w:eastAsia="Times New Roman" w:hAnsi="Arial" w:cs="Arial"/>
          <w:b/>
          <w:lang w:val="en-GB" w:eastAsia="en-GB"/>
        </w:rPr>
        <w:fldChar w:fldCharType="begin"/>
      </w:r>
      <w:r w:rsidRPr="00694D97">
        <w:instrText xml:space="preserve"> TC "</w:instrText>
      </w:r>
      <w:bookmarkStart w:id="126" w:name="_Toc486516266"/>
      <w:bookmarkStart w:id="127" w:name="_Toc516492863"/>
      <w:bookmarkStart w:id="128" w:name="_Toc520733697"/>
      <w:r w:rsidR="00292AAB" w:rsidRPr="00694D97">
        <w:rPr>
          <w:rFonts w:ascii="Arial" w:eastAsia="Times New Roman" w:hAnsi="Arial" w:cs="Arial"/>
          <w:b/>
          <w:lang w:val="en-GB" w:eastAsia="en-GB"/>
        </w:rPr>
        <w:instrText>2</w:instrText>
      </w:r>
      <w:r w:rsidR="00147C8D" w:rsidRPr="00694D97">
        <w:rPr>
          <w:rFonts w:ascii="Arial" w:eastAsia="Times New Roman" w:hAnsi="Arial" w:cs="Arial"/>
          <w:b/>
          <w:lang w:val="en-GB" w:eastAsia="en-GB"/>
        </w:rPr>
        <w:instrText>1</w:instrText>
      </w:r>
      <w:r w:rsidRPr="00694D97">
        <w:rPr>
          <w:rFonts w:ascii="Arial" w:eastAsia="Times New Roman" w:hAnsi="Arial" w:cs="Arial"/>
          <w:b/>
          <w:lang w:val="en-GB" w:eastAsia="en-GB"/>
        </w:rPr>
        <w:instrText>.  NON–EXCLUSIVITY</w:instrText>
      </w:r>
      <w:bookmarkEnd w:id="126"/>
      <w:bookmarkEnd w:id="127"/>
      <w:bookmarkEnd w:id="128"/>
      <w:r w:rsidRPr="00694D97">
        <w:instrText xml:space="preserve">" \f C \l "1" </w:instrText>
      </w:r>
      <w:r w:rsidRPr="00694D97">
        <w:rPr>
          <w:rFonts w:ascii="Arial" w:eastAsia="Times New Roman" w:hAnsi="Arial" w:cs="Arial"/>
          <w:b/>
          <w:lang w:val="en-GB" w:eastAsia="en-GB"/>
        </w:rPr>
        <w:fldChar w:fldCharType="end"/>
      </w:r>
    </w:p>
    <w:p w:rsidR="00043F5B" w:rsidRPr="00694D97" w:rsidRDefault="00043F5B" w:rsidP="005D0FC4">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lang w:val="en-GB" w:eastAsia="en-GB"/>
        </w:rPr>
        <w:t>The Service Provider is appointed to provide the Services to SARS on a non-exclusive basis and SARS will not be precluded from obtaining Services that may be similar or identical to the Services from any other service provider.</w:t>
      </w:r>
    </w:p>
    <w:p w:rsidR="00D62C13" w:rsidRPr="00694D97" w:rsidRDefault="00D62C13" w:rsidP="009A5DEA">
      <w:pPr>
        <w:ind w:left="851" w:hanging="851"/>
        <w:contextualSpacing/>
        <w:jc w:val="both"/>
        <w:rPr>
          <w:rFonts w:ascii="Arial" w:eastAsia="Times New Roman" w:hAnsi="Arial" w:cs="Arial"/>
          <w:lang w:val="en-GB" w:eastAsia="en-GB"/>
        </w:rPr>
      </w:pPr>
    </w:p>
    <w:p w:rsidR="00043F5B" w:rsidRPr="00694D97" w:rsidRDefault="00043F5B" w:rsidP="009A5DEA">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lang w:val="en-GB" w:eastAsia="en-GB"/>
        </w:rPr>
        <w:t>Nothing contained herein will in any way be construed or constitute a guarantee in favour of the Service Provider that the Service Provider will receive any work or contract from SARS for Services in the future, whether under this Agreement or otherwise.</w:t>
      </w:r>
    </w:p>
    <w:p w:rsidR="00B05A8B" w:rsidRPr="00694D97" w:rsidRDefault="00B05A8B" w:rsidP="00B05A8B">
      <w:pPr>
        <w:pStyle w:val="ListParagraph"/>
        <w:rPr>
          <w:rFonts w:ascii="Arial" w:hAnsi="Arial" w:cs="Arial"/>
          <w:sz w:val="22"/>
          <w:szCs w:val="22"/>
        </w:rPr>
      </w:pPr>
    </w:p>
    <w:p w:rsidR="00043F5B" w:rsidRPr="00694D97" w:rsidRDefault="00043F5B" w:rsidP="00621572">
      <w:pPr>
        <w:numPr>
          <w:ilvl w:val="0"/>
          <w:numId w:val="44"/>
        </w:numPr>
        <w:ind w:left="851" w:hanging="851"/>
        <w:contextualSpacing/>
        <w:rPr>
          <w:rFonts w:ascii="Arial" w:eastAsia="Times New Roman" w:hAnsi="Arial" w:cs="Arial"/>
          <w:b/>
          <w:lang w:val="en-GB" w:eastAsia="en-GB"/>
        </w:rPr>
      </w:pPr>
      <w:bookmarkStart w:id="129" w:name="_Ref489949675"/>
      <w:r w:rsidRPr="00694D97">
        <w:rPr>
          <w:rFonts w:ascii="Arial" w:eastAsia="Times New Roman" w:hAnsi="Arial" w:cs="Arial"/>
          <w:b/>
          <w:lang w:val="en-GB" w:eastAsia="en-GB"/>
        </w:rPr>
        <w:t>DISPUTE RESOLUTION</w:t>
      </w:r>
      <w:bookmarkEnd w:id="129"/>
      <w:r w:rsidRPr="00694D97">
        <w:rPr>
          <w:rFonts w:ascii="Arial" w:eastAsia="Times New Roman" w:hAnsi="Arial" w:cs="Arial"/>
          <w:b/>
          <w:lang w:val="en-GB" w:eastAsia="en-GB"/>
        </w:rPr>
        <w:fldChar w:fldCharType="begin"/>
      </w:r>
      <w:r w:rsidRPr="00694D97">
        <w:instrText xml:space="preserve"> TC "</w:instrText>
      </w:r>
      <w:bookmarkStart w:id="130" w:name="_Toc486516267"/>
      <w:bookmarkStart w:id="131" w:name="_Toc516492864"/>
      <w:bookmarkStart w:id="132" w:name="_Toc520733698"/>
      <w:r w:rsidR="00292AAB" w:rsidRPr="00694D97">
        <w:rPr>
          <w:rFonts w:ascii="Arial" w:eastAsia="Times New Roman" w:hAnsi="Arial" w:cs="Arial"/>
          <w:b/>
          <w:lang w:val="en-GB" w:eastAsia="en-GB"/>
        </w:rPr>
        <w:instrText>2</w:instrText>
      </w:r>
      <w:r w:rsidR="00147C8D" w:rsidRPr="00694D97">
        <w:rPr>
          <w:rFonts w:ascii="Arial" w:eastAsia="Times New Roman" w:hAnsi="Arial" w:cs="Arial"/>
          <w:b/>
          <w:lang w:val="en-GB" w:eastAsia="en-GB"/>
        </w:rPr>
        <w:instrText>2</w:instrText>
      </w:r>
      <w:r w:rsidRPr="00694D97">
        <w:rPr>
          <w:rFonts w:ascii="Arial" w:eastAsia="Times New Roman" w:hAnsi="Arial" w:cs="Arial"/>
          <w:b/>
          <w:lang w:val="en-GB" w:eastAsia="en-GB"/>
        </w:rPr>
        <w:instrText>.  DISPUTE RESOLUTION</w:instrText>
      </w:r>
      <w:bookmarkEnd w:id="130"/>
      <w:bookmarkEnd w:id="131"/>
      <w:bookmarkEnd w:id="132"/>
      <w:r w:rsidRPr="00694D97">
        <w:instrText xml:space="preserve">" \f C \l "1" </w:instrText>
      </w:r>
      <w:r w:rsidRPr="00694D97">
        <w:rPr>
          <w:rFonts w:ascii="Arial" w:eastAsia="Times New Roman" w:hAnsi="Arial" w:cs="Arial"/>
          <w:b/>
          <w:lang w:val="en-GB" w:eastAsia="en-GB"/>
        </w:rPr>
        <w:fldChar w:fldCharType="end"/>
      </w:r>
    </w:p>
    <w:p w:rsidR="00043F5B" w:rsidRPr="00694D97" w:rsidRDefault="00043F5B" w:rsidP="00043F5B">
      <w:pPr>
        <w:ind w:left="1069"/>
        <w:contextualSpacing/>
        <w:rPr>
          <w:rFonts w:ascii="Arial" w:eastAsia="Times New Roman" w:hAnsi="Arial" w:cs="Arial"/>
          <w:lang w:val="en-GB" w:eastAsia="en-GB"/>
        </w:rPr>
      </w:pPr>
    </w:p>
    <w:p w:rsidR="00B05A8B" w:rsidRPr="00694D97" w:rsidRDefault="00B05A8B" w:rsidP="00B07517">
      <w:pPr>
        <w:widowControl w:val="0"/>
        <w:numPr>
          <w:ilvl w:val="1"/>
          <w:numId w:val="44"/>
        </w:numPr>
        <w:tabs>
          <w:tab w:val="left" w:pos="1418"/>
        </w:tabs>
        <w:ind w:left="851" w:right="-99" w:hanging="851"/>
        <w:jc w:val="both"/>
        <w:rPr>
          <w:rFonts w:ascii="Arial" w:eastAsia="Times New Roman" w:hAnsi="Arial" w:cs="Arial"/>
          <w:lang w:val="en-GB" w:eastAsia="en-GB"/>
        </w:rPr>
      </w:pPr>
      <w:bookmarkStart w:id="133" w:name="_Ref489950063"/>
      <w:bookmarkStart w:id="134" w:name="_Ref343699514"/>
      <w:r w:rsidRPr="00694D97">
        <w:rPr>
          <w:rFonts w:ascii="Arial" w:eastAsia="Times New Roman" w:hAnsi="Arial" w:cs="Arial"/>
          <w:lang w:val="en-GB" w:eastAsia="en-GB"/>
        </w:rPr>
        <w:t>In the event of any dispute arising out of or in connection with this Agreement, the Parties shall try to resolve the dispute by negotiation. This entails that the one Party invites the other in writing to a meeting and attempts to resolve the dispute within seven (7) days from date of the written invitation. If the dispute has not been resolved by such negotiation, the Parties shall submit the dispute to the Arbitration Foundation of Southern Africa (“AFSA”) administered mediation, failing which the dispute shall be determined as below.</w:t>
      </w:r>
      <w:bookmarkEnd w:id="133"/>
    </w:p>
    <w:bookmarkEnd w:id="134"/>
    <w:p w:rsidR="00043F5B" w:rsidRPr="00694D97" w:rsidRDefault="00043F5B" w:rsidP="009A5DEA">
      <w:pPr>
        <w:ind w:left="851" w:hanging="851"/>
        <w:contextualSpacing/>
        <w:jc w:val="both"/>
        <w:rPr>
          <w:rFonts w:ascii="Arial" w:eastAsia="Times New Roman" w:hAnsi="Arial" w:cs="Arial"/>
          <w:lang w:val="en-GB" w:eastAsia="en-GB"/>
        </w:rPr>
      </w:pPr>
    </w:p>
    <w:p w:rsidR="00A312CB" w:rsidRPr="005D0FC4" w:rsidRDefault="00043F5B" w:rsidP="005D0FC4">
      <w:pPr>
        <w:numPr>
          <w:ilvl w:val="1"/>
          <w:numId w:val="44"/>
        </w:numPr>
        <w:ind w:left="851" w:hanging="851"/>
        <w:contextualSpacing/>
        <w:jc w:val="both"/>
        <w:rPr>
          <w:rFonts w:ascii="Arial" w:hAnsi="Arial" w:cs="Arial"/>
        </w:rPr>
      </w:pPr>
      <w:bookmarkStart w:id="135" w:name="_Ref343698204"/>
      <w:r w:rsidRPr="00694D97">
        <w:rPr>
          <w:rFonts w:ascii="Arial" w:eastAsia="Times New Roman" w:hAnsi="Arial" w:cs="Arial"/>
          <w:lang w:val="en-GB" w:eastAsia="en-GB"/>
        </w:rPr>
        <w:t>A dispute which cannot be amicably settled between</w:t>
      </w:r>
      <w:r w:rsidR="00D4250E" w:rsidRPr="00694D97">
        <w:rPr>
          <w:rFonts w:ascii="Arial" w:eastAsia="Times New Roman" w:hAnsi="Arial" w:cs="Arial"/>
          <w:lang w:val="en-GB" w:eastAsia="en-GB"/>
        </w:rPr>
        <w:t xml:space="preserve"> the parties in terms of </w:t>
      </w:r>
      <w:r w:rsidR="00D4250E" w:rsidRPr="00694D97">
        <w:rPr>
          <w:rFonts w:ascii="Arial" w:eastAsia="Times New Roman" w:hAnsi="Arial" w:cs="Arial"/>
          <w:b/>
          <w:lang w:val="en-GB" w:eastAsia="en-GB"/>
        </w:rPr>
        <w:t xml:space="preserve">clause </w:t>
      </w:r>
      <w:r w:rsidR="007F0993" w:rsidRPr="00694D97">
        <w:rPr>
          <w:rFonts w:ascii="Arial" w:eastAsia="Times New Roman" w:hAnsi="Arial" w:cs="Arial"/>
          <w:b/>
          <w:lang w:val="en-GB" w:eastAsia="en-GB"/>
        </w:rPr>
        <w:fldChar w:fldCharType="begin"/>
      </w:r>
      <w:r w:rsidR="007F0993" w:rsidRPr="00694D97">
        <w:rPr>
          <w:rFonts w:ascii="Arial" w:eastAsia="Times New Roman" w:hAnsi="Arial" w:cs="Arial"/>
          <w:b/>
          <w:lang w:val="en-GB" w:eastAsia="en-GB"/>
        </w:rPr>
        <w:instrText xml:space="preserve"> REF _Ref489950063 \r \h </w:instrText>
      </w:r>
      <w:r w:rsidR="00EA47F4" w:rsidRPr="00694D97">
        <w:rPr>
          <w:rFonts w:ascii="Arial" w:eastAsia="Times New Roman" w:hAnsi="Arial" w:cs="Arial"/>
          <w:b/>
          <w:lang w:val="en-GB" w:eastAsia="en-GB"/>
        </w:rPr>
        <w:instrText xml:space="preserve"> \* MERGEFORMAT </w:instrText>
      </w:r>
      <w:r w:rsidR="007F0993" w:rsidRPr="00694D97">
        <w:rPr>
          <w:rFonts w:ascii="Arial" w:eastAsia="Times New Roman" w:hAnsi="Arial" w:cs="Arial"/>
          <w:b/>
          <w:lang w:val="en-GB" w:eastAsia="en-GB"/>
        </w:rPr>
      </w:r>
      <w:r w:rsidR="007F0993" w:rsidRPr="00694D97">
        <w:rPr>
          <w:rFonts w:ascii="Arial" w:eastAsia="Times New Roman" w:hAnsi="Arial" w:cs="Arial"/>
          <w:b/>
          <w:lang w:val="en-GB" w:eastAsia="en-GB"/>
        </w:rPr>
        <w:fldChar w:fldCharType="separate"/>
      </w:r>
      <w:r w:rsidR="007F0993" w:rsidRPr="00694D97">
        <w:rPr>
          <w:rFonts w:ascii="Arial" w:eastAsia="Times New Roman" w:hAnsi="Arial" w:cs="Arial"/>
          <w:b/>
          <w:lang w:val="en-GB" w:eastAsia="en-GB"/>
        </w:rPr>
        <w:t>22.1</w:t>
      </w:r>
      <w:r w:rsidR="007F0993" w:rsidRPr="00694D97">
        <w:rPr>
          <w:rFonts w:ascii="Arial" w:eastAsia="Times New Roman" w:hAnsi="Arial" w:cs="Arial"/>
          <w:b/>
          <w:lang w:val="en-GB" w:eastAsia="en-GB"/>
        </w:rPr>
        <w:fldChar w:fldCharType="end"/>
      </w:r>
      <w:r w:rsidR="00D4250E" w:rsidRPr="00694D97">
        <w:rPr>
          <w:rFonts w:ascii="Arial" w:eastAsia="Times New Roman" w:hAnsi="Arial" w:cs="Arial"/>
          <w:lang w:val="en-GB" w:eastAsia="en-GB"/>
        </w:rPr>
        <w:t xml:space="preserve"> above </w:t>
      </w:r>
      <w:r w:rsidRPr="00694D97">
        <w:rPr>
          <w:rFonts w:ascii="Arial" w:eastAsia="Times New Roman" w:hAnsi="Arial" w:cs="Arial"/>
          <w:lang w:val="en-GB" w:eastAsia="en-GB"/>
        </w:rPr>
        <w:t>shall be referred to arbitration in accordance with the Rules of Arbitration Foundation of Southern Africa.</w:t>
      </w:r>
      <w:bookmarkEnd w:id="135"/>
    </w:p>
    <w:p w:rsidR="00A312CB" w:rsidRPr="00694D97" w:rsidRDefault="00A312CB" w:rsidP="009A5DEA">
      <w:pPr>
        <w:ind w:left="851" w:hanging="851"/>
        <w:contextualSpacing/>
        <w:jc w:val="both"/>
        <w:rPr>
          <w:rFonts w:ascii="Arial" w:eastAsia="Times New Roman" w:hAnsi="Arial" w:cs="Arial"/>
          <w:lang w:val="en-GB" w:eastAsia="en-GB"/>
        </w:rPr>
      </w:pPr>
    </w:p>
    <w:p w:rsidR="00043F5B" w:rsidRPr="00694D97" w:rsidRDefault="00043F5B" w:rsidP="009A5DEA">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lang w:val="en-GB" w:eastAsia="en-GB"/>
        </w:rPr>
        <w:t>This clause will not be applicable to such provisions in this Agreement which provide for their own remedies and which remedies would not be compatible with arbitration; or in the event of either Party seeking urgent relief in a court of competent jurisdiction.</w:t>
      </w:r>
    </w:p>
    <w:p w:rsidR="00043F5B" w:rsidRPr="00694D97" w:rsidRDefault="00043F5B" w:rsidP="009A5DEA">
      <w:pPr>
        <w:ind w:left="851" w:hanging="851"/>
        <w:contextualSpacing/>
        <w:jc w:val="both"/>
        <w:rPr>
          <w:rFonts w:ascii="Arial" w:eastAsia="Times New Roman" w:hAnsi="Arial" w:cs="Arial"/>
          <w:lang w:val="en-GB" w:eastAsia="en-GB"/>
        </w:rPr>
      </w:pPr>
    </w:p>
    <w:p w:rsidR="00043F5B" w:rsidRPr="00694D97" w:rsidRDefault="00043F5B" w:rsidP="009A5DEA">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lang w:val="en-GB" w:eastAsia="en-GB"/>
        </w:rPr>
        <w:t>This clause is not applicable in the event where a Party has instituted an urgent action against the other in any court of competent jurisdiction.</w:t>
      </w:r>
    </w:p>
    <w:p w:rsidR="00043F5B" w:rsidRPr="00694D97" w:rsidRDefault="00043F5B" w:rsidP="009A5DEA">
      <w:pPr>
        <w:spacing w:line="240" w:lineRule="auto"/>
        <w:ind w:left="851" w:hanging="851"/>
        <w:contextualSpacing/>
        <w:rPr>
          <w:rFonts w:ascii="Arial" w:eastAsia="Times New Roman" w:hAnsi="Arial" w:cs="Arial"/>
          <w:lang w:val="en-GB" w:eastAsia="en-GB"/>
        </w:rPr>
      </w:pPr>
    </w:p>
    <w:p w:rsidR="00043F5B" w:rsidRPr="00694D97" w:rsidRDefault="00043F5B" w:rsidP="009A5DEA">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lang w:val="en-GB" w:eastAsia="en-GB"/>
        </w:rPr>
        <w:t xml:space="preserve">This clause will be severable from the rest of the provisions of this Agreement so that it will operate and continue to operate notwithstanding any actual or alleged </w:t>
      </w:r>
      <w:r w:rsidRPr="00694D97">
        <w:rPr>
          <w:rFonts w:ascii="Arial" w:eastAsia="Times New Roman" w:hAnsi="Arial" w:cs="Arial"/>
          <w:lang w:val="en-GB" w:eastAsia="en-GB"/>
        </w:rPr>
        <w:lastRenderedPageBreak/>
        <w:t>voidness, voidability, unenforceability, termination, cancellation, expiry or accepted repudiation of this Agreement.</w:t>
      </w:r>
    </w:p>
    <w:p w:rsidR="00043F5B" w:rsidRPr="00694D97" w:rsidRDefault="0070290C" w:rsidP="009A5DEA">
      <w:pPr>
        <w:numPr>
          <w:ilvl w:val="1"/>
          <w:numId w:val="44"/>
        </w:numPr>
        <w:ind w:left="851" w:hanging="851"/>
        <w:contextualSpacing/>
        <w:jc w:val="both"/>
        <w:rPr>
          <w:rFonts w:ascii="Arial" w:eastAsia="Times New Roman" w:hAnsi="Arial" w:cs="Arial"/>
          <w:lang w:val="en-GB" w:eastAsia="en-GB"/>
        </w:rPr>
      </w:pPr>
      <w:r>
        <w:rPr>
          <w:rFonts w:ascii="Arial" w:eastAsia="Times New Roman" w:hAnsi="Arial" w:cs="Arial"/>
          <w:lang w:val="en-GB" w:eastAsia="en-GB"/>
        </w:rPr>
        <w:t xml:space="preserve">Subject to </w:t>
      </w:r>
      <w:r w:rsidR="0027137B" w:rsidRPr="00B07517">
        <w:rPr>
          <w:rFonts w:ascii="Arial" w:eastAsia="Times New Roman" w:hAnsi="Arial" w:cs="Arial"/>
          <w:b/>
          <w:lang w:val="en-GB" w:eastAsia="en-GB"/>
        </w:rPr>
        <w:t>c</w:t>
      </w:r>
      <w:r w:rsidRPr="00B07517">
        <w:rPr>
          <w:rFonts w:ascii="Arial" w:eastAsia="Times New Roman" w:hAnsi="Arial" w:cs="Arial"/>
          <w:b/>
          <w:lang w:val="en-GB" w:eastAsia="en-GB"/>
        </w:rPr>
        <w:t xml:space="preserve">lause </w:t>
      </w:r>
      <w:r w:rsidR="0027137B" w:rsidRPr="00B07517">
        <w:rPr>
          <w:rFonts w:ascii="Arial" w:eastAsia="Times New Roman" w:hAnsi="Arial" w:cs="Arial"/>
          <w:b/>
          <w:lang w:val="en-GB" w:eastAsia="en-GB"/>
        </w:rPr>
        <w:fldChar w:fldCharType="begin"/>
      </w:r>
      <w:r w:rsidR="0027137B" w:rsidRPr="00B07517">
        <w:rPr>
          <w:rFonts w:ascii="Arial" w:eastAsia="Times New Roman" w:hAnsi="Arial" w:cs="Arial"/>
          <w:b/>
          <w:lang w:val="en-GB" w:eastAsia="en-GB"/>
        </w:rPr>
        <w:instrText xml:space="preserve"> REF _Ref489949589 \r \h </w:instrText>
      </w:r>
      <w:r w:rsidR="0027137B">
        <w:rPr>
          <w:rFonts w:ascii="Arial" w:eastAsia="Times New Roman" w:hAnsi="Arial" w:cs="Arial"/>
          <w:b/>
          <w:lang w:val="en-GB" w:eastAsia="en-GB"/>
        </w:rPr>
        <w:instrText xml:space="preserve"> \* MERGEFORMAT </w:instrText>
      </w:r>
      <w:r w:rsidR="0027137B" w:rsidRPr="00B07517">
        <w:rPr>
          <w:rFonts w:ascii="Arial" w:eastAsia="Times New Roman" w:hAnsi="Arial" w:cs="Arial"/>
          <w:b/>
          <w:lang w:val="en-GB" w:eastAsia="en-GB"/>
        </w:rPr>
      </w:r>
      <w:r w:rsidR="0027137B" w:rsidRPr="00B07517">
        <w:rPr>
          <w:rFonts w:ascii="Arial" w:eastAsia="Times New Roman" w:hAnsi="Arial" w:cs="Arial"/>
          <w:b/>
          <w:lang w:val="en-GB" w:eastAsia="en-GB"/>
        </w:rPr>
        <w:fldChar w:fldCharType="separate"/>
      </w:r>
      <w:r w:rsidR="0027137B" w:rsidRPr="00B07517">
        <w:rPr>
          <w:rFonts w:ascii="Arial" w:eastAsia="Times New Roman" w:hAnsi="Arial" w:cs="Arial"/>
          <w:b/>
          <w:lang w:val="en-GB" w:eastAsia="en-GB"/>
        </w:rPr>
        <w:t>11.1</w:t>
      </w:r>
      <w:r w:rsidR="0027137B" w:rsidRPr="00B07517">
        <w:rPr>
          <w:rFonts w:ascii="Arial" w:eastAsia="Times New Roman" w:hAnsi="Arial" w:cs="Arial"/>
          <w:b/>
          <w:lang w:val="en-GB" w:eastAsia="en-GB"/>
        </w:rPr>
        <w:fldChar w:fldCharType="end"/>
      </w:r>
      <w:r w:rsidR="00284B6A">
        <w:rPr>
          <w:rFonts w:ascii="Arial" w:eastAsia="Times New Roman" w:hAnsi="Arial" w:cs="Arial"/>
          <w:lang w:val="en-GB" w:eastAsia="en-GB"/>
        </w:rPr>
        <w:t>, w</w:t>
      </w:r>
      <w:r w:rsidR="00043F5B" w:rsidRPr="00694D97">
        <w:rPr>
          <w:rFonts w:ascii="Arial" w:eastAsia="Times New Roman" w:hAnsi="Arial" w:cs="Arial"/>
          <w:lang w:val="en-GB" w:eastAsia="en-GB"/>
        </w:rPr>
        <w:t>here the resolution of a dispute is pending, neither Party may in such circumstances suspend their obligations under this Agreement.</w:t>
      </w:r>
    </w:p>
    <w:p w:rsidR="00131F69" w:rsidRPr="00694D97" w:rsidRDefault="00131F69" w:rsidP="003D45B1">
      <w:pPr>
        <w:contextualSpacing/>
        <w:jc w:val="both"/>
        <w:rPr>
          <w:rFonts w:ascii="Arial" w:eastAsia="Times New Roman" w:hAnsi="Arial" w:cs="Arial"/>
          <w:lang w:val="en-GB" w:eastAsia="en-GB"/>
        </w:rPr>
      </w:pPr>
    </w:p>
    <w:p w:rsidR="00043F5B" w:rsidRPr="00694D97" w:rsidRDefault="00043F5B" w:rsidP="00621572">
      <w:pPr>
        <w:numPr>
          <w:ilvl w:val="0"/>
          <w:numId w:val="44"/>
        </w:numPr>
        <w:ind w:left="851" w:hanging="851"/>
        <w:contextualSpacing/>
        <w:jc w:val="both"/>
        <w:rPr>
          <w:rFonts w:ascii="Arial" w:eastAsia="Times New Roman" w:hAnsi="Arial" w:cs="Arial"/>
          <w:b/>
          <w:lang w:val="en-GB" w:eastAsia="en-GB"/>
        </w:rPr>
      </w:pPr>
      <w:r w:rsidRPr="00694D97">
        <w:rPr>
          <w:rFonts w:ascii="Arial" w:eastAsia="Times New Roman" w:hAnsi="Arial" w:cs="Arial"/>
          <w:b/>
          <w:lang w:val="en-GB" w:eastAsia="en-GB"/>
        </w:rPr>
        <w:t>BROAD BASED BLACK ECONOMIC EMPOWERMENT</w:t>
      </w:r>
      <w:r w:rsidR="00AE3B30" w:rsidRPr="00694D97">
        <w:rPr>
          <w:rFonts w:ascii="Arial" w:eastAsia="Times New Roman" w:hAnsi="Arial" w:cs="Arial"/>
          <w:b/>
          <w:lang w:val="en-GB" w:eastAsia="en-GB"/>
        </w:rPr>
        <w:fldChar w:fldCharType="begin"/>
      </w:r>
      <w:r w:rsidR="00AE3B30" w:rsidRPr="00694D97">
        <w:instrText xml:space="preserve"> TC "</w:instrText>
      </w:r>
      <w:bookmarkStart w:id="136" w:name="_Toc516492865"/>
      <w:bookmarkStart w:id="137" w:name="_Toc520733699"/>
      <w:r w:rsidR="00AE3B30" w:rsidRPr="00694D97">
        <w:rPr>
          <w:rFonts w:ascii="Arial" w:eastAsia="Times New Roman" w:hAnsi="Arial" w:cs="Arial"/>
          <w:b/>
          <w:lang w:val="en-GB" w:eastAsia="en-GB"/>
        </w:rPr>
        <w:instrText>2</w:instrText>
      </w:r>
      <w:r w:rsidR="00147C8D" w:rsidRPr="00694D97">
        <w:rPr>
          <w:rFonts w:ascii="Arial" w:eastAsia="Times New Roman" w:hAnsi="Arial" w:cs="Arial"/>
          <w:b/>
          <w:lang w:val="en-GB" w:eastAsia="en-GB"/>
        </w:rPr>
        <w:instrText>3</w:instrText>
      </w:r>
      <w:r w:rsidR="00AE3B30" w:rsidRPr="00694D97">
        <w:rPr>
          <w:rFonts w:ascii="Arial" w:eastAsia="Times New Roman" w:hAnsi="Arial" w:cs="Arial"/>
          <w:b/>
          <w:lang w:val="en-GB" w:eastAsia="en-GB"/>
        </w:rPr>
        <w:instrText>.  BROAD BASED BLACK ECONOMIC EMPOWERMENT</w:instrText>
      </w:r>
      <w:bookmarkEnd w:id="136"/>
      <w:bookmarkEnd w:id="137"/>
      <w:r w:rsidR="00AE3B30" w:rsidRPr="00694D97">
        <w:instrText xml:space="preserve">" \f C \l "1" </w:instrText>
      </w:r>
      <w:r w:rsidR="00AE3B30" w:rsidRPr="00694D97">
        <w:rPr>
          <w:rFonts w:ascii="Arial" w:eastAsia="Times New Roman" w:hAnsi="Arial" w:cs="Arial"/>
          <w:b/>
          <w:lang w:val="en-GB" w:eastAsia="en-GB"/>
        </w:rPr>
        <w:fldChar w:fldCharType="end"/>
      </w:r>
    </w:p>
    <w:p w:rsidR="00281D5B" w:rsidRPr="00694D97" w:rsidRDefault="00281D5B" w:rsidP="009A5DEA">
      <w:pPr>
        <w:tabs>
          <w:tab w:val="left" w:pos="1276"/>
        </w:tabs>
        <w:ind w:left="851" w:right="-569" w:hanging="851"/>
        <w:jc w:val="both"/>
        <w:rPr>
          <w:rFonts w:ascii="Arial" w:hAnsi="Arial" w:cs="Arial"/>
        </w:rPr>
      </w:pPr>
    </w:p>
    <w:p w:rsidR="00C32E07" w:rsidRPr="00694D97" w:rsidRDefault="00C32E07" w:rsidP="00C32E07">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lang w:val="en-GB" w:eastAsia="en-GB"/>
        </w:rPr>
        <w:t xml:space="preserve">The Service Provider commits and warrants compliance in all respects with the requirements of the Broad-Based Black Economic Empowerment Act, 2003 (Act No. 53 of 2003) [hereinafter referred to as the “BBBEE Act”], as amended from time to time and the Codes of Good Practice issued in terms of the BBBEE Act. </w:t>
      </w:r>
    </w:p>
    <w:p w:rsidR="00C32E07" w:rsidRPr="00694D97" w:rsidRDefault="00C32E07" w:rsidP="00C32E07">
      <w:pPr>
        <w:ind w:left="851"/>
        <w:contextualSpacing/>
        <w:jc w:val="both"/>
        <w:rPr>
          <w:rFonts w:ascii="Arial" w:eastAsia="Times New Roman" w:hAnsi="Arial" w:cs="Arial"/>
          <w:lang w:val="en-GB" w:eastAsia="en-GB"/>
        </w:rPr>
      </w:pPr>
    </w:p>
    <w:p w:rsidR="00C32E07" w:rsidRPr="00694D97" w:rsidRDefault="00C32E07" w:rsidP="00C32E07">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lang w:val="en-GB" w:eastAsia="en-GB"/>
        </w:rPr>
        <w:t>Upon the Commencement Date of this Agreement and one (1) calendar month after the expiry of a current certificate for a particular year, the Service Provider shall provide SARS with a certified copy of its BEE rating status from an agency accredited by the South African National Accreditation System or a certificate from the Companies and Intellectual Property Commission or a sworn affidavit, confirming annual turnover and level of black ownership in the case of an Exempted Micro Enterprise and Qualifying Small Enterprise</w:t>
      </w:r>
    </w:p>
    <w:p w:rsidR="00C32E07" w:rsidRPr="00694D97" w:rsidRDefault="00C32E07" w:rsidP="00C32E07">
      <w:pPr>
        <w:ind w:left="851"/>
        <w:contextualSpacing/>
        <w:jc w:val="both"/>
        <w:rPr>
          <w:rFonts w:ascii="Arial" w:eastAsia="Times New Roman" w:hAnsi="Arial" w:cs="Arial"/>
          <w:lang w:val="en-GB" w:eastAsia="en-GB"/>
        </w:rPr>
      </w:pPr>
    </w:p>
    <w:p w:rsidR="00AA5BCA" w:rsidRPr="00694D97" w:rsidRDefault="00C32E07">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lang w:val="en-GB" w:eastAsia="en-GB"/>
        </w:rPr>
        <w:t>During the currency of this Agreement (including any extension or renewal hereof which may apply), the Service Provider shall remain BEE compliant, failing which it must provide written confirmation from a verification agent that it is in the process of being rated.</w:t>
      </w:r>
    </w:p>
    <w:p w:rsidR="003412C2" w:rsidRPr="00694D97" w:rsidRDefault="003412C2" w:rsidP="00043F5B">
      <w:pPr>
        <w:spacing w:line="240" w:lineRule="auto"/>
        <w:ind w:left="720"/>
        <w:contextualSpacing/>
        <w:rPr>
          <w:rFonts w:ascii="Arial" w:eastAsia="Times New Roman" w:hAnsi="Arial" w:cs="Arial"/>
          <w:lang w:val="en-GB" w:eastAsia="en-GB"/>
        </w:rPr>
      </w:pPr>
    </w:p>
    <w:p w:rsidR="00043F5B" w:rsidRPr="00694D97" w:rsidRDefault="00043F5B" w:rsidP="00621572">
      <w:pPr>
        <w:numPr>
          <w:ilvl w:val="0"/>
          <w:numId w:val="44"/>
        </w:numPr>
        <w:ind w:left="851" w:hanging="851"/>
        <w:contextualSpacing/>
        <w:rPr>
          <w:rFonts w:ascii="Arial" w:eastAsia="Times New Roman" w:hAnsi="Arial" w:cs="Arial"/>
          <w:b/>
          <w:lang w:val="en-GB" w:eastAsia="en-GB"/>
        </w:rPr>
      </w:pPr>
      <w:r w:rsidRPr="00694D97">
        <w:rPr>
          <w:rFonts w:ascii="Arial" w:eastAsia="Times New Roman" w:hAnsi="Arial" w:cs="Arial"/>
          <w:b/>
          <w:lang w:val="en-GB" w:eastAsia="en-GB"/>
        </w:rPr>
        <w:t>TAX COMPLIANCE</w:t>
      </w:r>
      <w:r w:rsidRPr="00694D97">
        <w:rPr>
          <w:rFonts w:ascii="Arial" w:eastAsia="Times New Roman" w:hAnsi="Arial" w:cs="Arial"/>
          <w:b/>
          <w:lang w:val="en-GB" w:eastAsia="en-GB"/>
        </w:rPr>
        <w:fldChar w:fldCharType="begin"/>
      </w:r>
      <w:r w:rsidRPr="00694D97">
        <w:instrText xml:space="preserve"> TC "</w:instrText>
      </w:r>
      <w:bookmarkStart w:id="138" w:name="_Toc486516269"/>
      <w:bookmarkStart w:id="139" w:name="_Toc516492866"/>
      <w:bookmarkStart w:id="140" w:name="_Toc520733700"/>
      <w:r w:rsidR="00292AAB" w:rsidRPr="00694D97">
        <w:rPr>
          <w:rFonts w:ascii="Arial" w:eastAsia="Times New Roman" w:hAnsi="Arial" w:cs="Arial"/>
          <w:b/>
          <w:lang w:val="en-GB" w:eastAsia="en-GB"/>
        </w:rPr>
        <w:instrText>2</w:instrText>
      </w:r>
      <w:r w:rsidR="00147C8D" w:rsidRPr="00694D97">
        <w:rPr>
          <w:rFonts w:ascii="Arial" w:eastAsia="Times New Roman" w:hAnsi="Arial" w:cs="Arial"/>
          <w:b/>
          <w:lang w:val="en-GB" w:eastAsia="en-GB"/>
        </w:rPr>
        <w:instrText>4</w:instrText>
      </w:r>
      <w:r w:rsidRPr="00694D97">
        <w:rPr>
          <w:rFonts w:ascii="Arial" w:eastAsia="Times New Roman" w:hAnsi="Arial" w:cs="Arial"/>
          <w:b/>
          <w:lang w:val="en-GB" w:eastAsia="en-GB"/>
        </w:rPr>
        <w:instrText>.  TAX COMPLIANCE</w:instrText>
      </w:r>
      <w:bookmarkEnd w:id="138"/>
      <w:bookmarkEnd w:id="139"/>
      <w:bookmarkEnd w:id="140"/>
      <w:r w:rsidRPr="00694D97">
        <w:instrText xml:space="preserve">" \f C \l "1" </w:instrText>
      </w:r>
      <w:r w:rsidRPr="00694D97">
        <w:rPr>
          <w:rFonts w:ascii="Arial" w:eastAsia="Times New Roman" w:hAnsi="Arial" w:cs="Arial"/>
          <w:b/>
          <w:lang w:val="en-GB" w:eastAsia="en-GB"/>
        </w:rPr>
        <w:fldChar w:fldCharType="end"/>
      </w:r>
    </w:p>
    <w:p w:rsidR="00043F5B" w:rsidRPr="00694D97" w:rsidRDefault="00043F5B" w:rsidP="00043F5B">
      <w:pPr>
        <w:ind w:left="1069"/>
        <w:contextualSpacing/>
        <w:rPr>
          <w:rFonts w:ascii="Arial" w:eastAsia="Times New Roman" w:hAnsi="Arial" w:cs="Arial"/>
          <w:b/>
          <w:lang w:val="en-GB" w:eastAsia="en-GB"/>
        </w:rPr>
      </w:pPr>
    </w:p>
    <w:p w:rsidR="00043F5B" w:rsidRPr="00694D97" w:rsidRDefault="00043F5B" w:rsidP="009A5DEA">
      <w:pPr>
        <w:numPr>
          <w:ilvl w:val="1"/>
          <w:numId w:val="44"/>
        </w:numPr>
        <w:ind w:left="851" w:hanging="851"/>
        <w:contextualSpacing/>
        <w:jc w:val="both"/>
        <w:rPr>
          <w:rFonts w:ascii="Arial" w:eastAsia="Times New Roman" w:hAnsi="Arial" w:cs="Arial"/>
          <w:lang w:val="en-GB" w:eastAsia="en-GB"/>
        </w:rPr>
      </w:pPr>
      <w:bookmarkStart w:id="141" w:name="_Ref489950806"/>
      <w:r w:rsidRPr="00694D97">
        <w:rPr>
          <w:rFonts w:ascii="Arial" w:eastAsia="Times New Roman" w:hAnsi="Arial" w:cs="Arial"/>
          <w:lang w:val="en-GB" w:eastAsia="en-GB"/>
        </w:rPr>
        <w:t>The Service Provider warrants that as of the Commencement Date it is in full compliance with, and throughout the term of this Agreement shall remain in full compliance with all the applicable laws relating to taxation in the Republic of South Africa.</w:t>
      </w:r>
      <w:bookmarkEnd w:id="141"/>
    </w:p>
    <w:p w:rsidR="00043F5B" w:rsidRPr="00694D97" w:rsidRDefault="00043F5B" w:rsidP="009A5DEA">
      <w:pPr>
        <w:ind w:left="851" w:hanging="851"/>
        <w:contextualSpacing/>
        <w:jc w:val="both"/>
        <w:rPr>
          <w:rFonts w:ascii="Arial" w:eastAsia="Times New Roman" w:hAnsi="Arial" w:cs="Arial"/>
          <w:lang w:val="en-GB" w:eastAsia="en-GB"/>
        </w:rPr>
      </w:pPr>
    </w:p>
    <w:p w:rsidR="0006578D" w:rsidRPr="005D0FC4" w:rsidRDefault="00CB7A05" w:rsidP="005D0FC4">
      <w:pPr>
        <w:widowControl w:val="0"/>
        <w:numPr>
          <w:ilvl w:val="1"/>
          <w:numId w:val="44"/>
        </w:numPr>
        <w:tabs>
          <w:tab w:val="left" w:pos="1418"/>
          <w:tab w:val="left" w:pos="9072"/>
        </w:tabs>
        <w:ind w:left="851" w:right="42" w:hanging="851"/>
        <w:jc w:val="both"/>
        <w:rPr>
          <w:rFonts w:ascii="Arial" w:hAnsi="Arial" w:cs="Arial"/>
          <w:lang w:eastAsia="en-ZA"/>
        </w:rPr>
      </w:pPr>
      <w:bookmarkStart w:id="142" w:name="_Ref399497789"/>
      <w:r w:rsidRPr="00694D97">
        <w:rPr>
          <w:rFonts w:ascii="Arial" w:eastAsia="Times New Roman" w:hAnsi="Arial" w:cs="Arial"/>
          <w:lang w:eastAsia="en-ZA"/>
        </w:rPr>
        <w:t xml:space="preserve">If the Service Provider fails to remain compliant as contemplated in </w:t>
      </w:r>
      <w:r w:rsidRPr="00694D97">
        <w:rPr>
          <w:rFonts w:ascii="Arial" w:eastAsia="Times New Roman" w:hAnsi="Arial" w:cs="Arial"/>
          <w:b/>
          <w:lang w:eastAsia="en-ZA"/>
        </w:rPr>
        <w:t xml:space="preserve">clause </w:t>
      </w:r>
      <w:r w:rsidR="007F0993" w:rsidRPr="00694D97">
        <w:rPr>
          <w:rFonts w:ascii="Arial" w:eastAsia="Times New Roman" w:hAnsi="Arial" w:cs="Arial"/>
          <w:b/>
          <w:lang w:eastAsia="en-ZA"/>
        </w:rPr>
        <w:fldChar w:fldCharType="begin"/>
      </w:r>
      <w:r w:rsidR="007F0993" w:rsidRPr="00694D97">
        <w:rPr>
          <w:rFonts w:ascii="Arial" w:eastAsia="Times New Roman" w:hAnsi="Arial" w:cs="Arial"/>
          <w:b/>
          <w:lang w:eastAsia="en-ZA"/>
        </w:rPr>
        <w:instrText xml:space="preserve"> REF _Ref489950806 \r \h </w:instrText>
      </w:r>
      <w:r w:rsidR="00EA47F4" w:rsidRPr="00694D97">
        <w:rPr>
          <w:rFonts w:ascii="Arial" w:eastAsia="Times New Roman" w:hAnsi="Arial" w:cs="Arial"/>
          <w:b/>
          <w:lang w:eastAsia="en-ZA"/>
        </w:rPr>
        <w:instrText xml:space="preserve"> \* MERGEFORMAT </w:instrText>
      </w:r>
      <w:r w:rsidR="007F0993" w:rsidRPr="00694D97">
        <w:rPr>
          <w:rFonts w:ascii="Arial" w:eastAsia="Times New Roman" w:hAnsi="Arial" w:cs="Arial"/>
          <w:b/>
          <w:lang w:eastAsia="en-ZA"/>
        </w:rPr>
      </w:r>
      <w:r w:rsidR="007F0993" w:rsidRPr="00694D97">
        <w:rPr>
          <w:rFonts w:ascii="Arial" w:eastAsia="Times New Roman" w:hAnsi="Arial" w:cs="Arial"/>
          <w:b/>
          <w:lang w:eastAsia="en-ZA"/>
        </w:rPr>
        <w:fldChar w:fldCharType="separate"/>
      </w:r>
      <w:r w:rsidR="007F0993" w:rsidRPr="00694D97">
        <w:rPr>
          <w:rFonts w:ascii="Arial" w:eastAsia="Times New Roman" w:hAnsi="Arial" w:cs="Arial"/>
          <w:b/>
          <w:lang w:eastAsia="en-ZA"/>
        </w:rPr>
        <w:t>24.1</w:t>
      </w:r>
      <w:r w:rsidR="007F0993" w:rsidRPr="00694D97">
        <w:rPr>
          <w:rFonts w:ascii="Arial" w:eastAsia="Times New Roman" w:hAnsi="Arial" w:cs="Arial"/>
          <w:b/>
          <w:lang w:eastAsia="en-ZA"/>
        </w:rPr>
        <w:fldChar w:fldCharType="end"/>
      </w:r>
      <w:r w:rsidR="007F0993" w:rsidRPr="00694D97">
        <w:rPr>
          <w:rFonts w:ascii="Arial" w:eastAsia="Times New Roman" w:hAnsi="Arial" w:cs="Arial"/>
          <w:b/>
          <w:lang w:eastAsia="en-ZA"/>
        </w:rPr>
        <w:t xml:space="preserve"> </w:t>
      </w:r>
      <w:r w:rsidRPr="00694D97">
        <w:rPr>
          <w:rFonts w:ascii="Arial" w:eastAsia="Times New Roman" w:hAnsi="Arial" w:cs="Arial"/>
          <w:lang w:eastAsia="en-ZA"/>
        </w:rPr>
        <w:t>above, SARS may terminate the Agreement immediately.  SARS will have no liability to the Service Provider with respect to such termination.</w:t>
      </w:r>
      <w:bookmarkEnd w:id="142"/>
    </w:p>
    <w:p w:rsidR="00621572" w:rsidRDefault="00621572" w:rsidP="005D0FC4">
      <w:pPr>
        <w:widowControl w:val="0"/>
        <w:tabs>
          <w:tab w:val="left" w:pos="1418"/>
          <w:tab w:val="left" w:pos="9072"/>
        </w:tabs>
        <w:ind w:right="42"/>
        <w:jc w:val="both"/>
        <w:rPr>
          <w:rFonts w:ascii="Arial" w:eastAsia="Times New Roman" w:hAnsi="Arial" w:cs="Arial"/>
          <w:lang w:eastAsia="en-ZA"/>
        </w:rPr>
      </w:pPr>
    </w:p>
    <w:p w:rsidR="000627CF" w:rsidRDefault="000627CF" w:rsidP="005D0FC4">
      <w:pPr>
        <w:widowControl w:val="0"/>
        <w:tabs>
          <w:tab w:val="left" w:pos="1418"/>
          <w:tab w:val="left" w:pos="9072"/>
        </w:tabs>
        <w:ind w:right="42"/>
        <w:jc w:val="both"/>
        <w:rPr>
          <w:rFonts w:ascii="Arial" w:eastAsia="Times New Roman" w:hAnsi="Arial" w:cs="Arial"/>
          <w:lang w:eastAsia="en-ZA"/>
        </w:rPr>
      </w:pPr>
    </w:p>
    <w:p w:rsidR="00B07517" w:rsidRPr="00694D97" w:rsidRDefault="00B07517" w:rsidP="005D0FC4">
      <w:pPr>
        <w:widowControl w:val="0"/>
        <w:tabs>
          <w:tab w:val="left" w:pos="1418"/>
          <w:tab w:val="left" w:pos="9072"/>
        </w:tabs>
        <w:ind w:right="42"/>
        <w:jc w:val="both"/>
        <w:rPr>
          <w:rFonts w:ascii="Arial" w:eastAsia="Times New Roman" w:hAnsi="Arial" w:cs="Arial"/>
          <w:lang w:eastAsia="en-ZA"/>
        </w:rPr>
      </w:pPr>
    </w:p>
    <w:p w:rsidR="00043F5B" w:rsidRPr="00694D97" w:rsidRDefault="00043F5B" w:rsidP="00621572">
      <w:pPr>
        <w:numPr>
          <w:ilvl w:val="0"/>
          <w:numId w:val="44"/>
        </w:numPr>
        <w:ind w:left="851" w:hanging="851"/>
        <w:contextualSpacing/>
        <w:jc w:val="both"/>
        <w:rPr>
          <w:rFonts w:ascii="Arial" w:eastAsia="Times New Roman" w:hAnsi="Arial" w:cs="Arial"/>
          <w:b/>
          <w:lang w:val="en-GB" w:eastAsia="en-GB"/>
        </w:rPr>
      </w:pPr>
      <w:r w:rsidRPr="00694D97">
        <w:rPr>
          <w:rFonts w:ascii="Arial" w:eastAsia="Times New Roman" w:hAnsi="Arial" w:cs="Arial"/>
          <w:b/>
          <w:lang w:val="en-GB" w:eastAsia="en-GB"/>
        </w:rPr>
        <w:t>GENERAL</w:t>
      </w:r>
      <w:r w:rsidRPr="00694D97">
        <w:rPr>
          <w:rFonts w:ascii="Arial" w:eastAsia="Times New Roman" w:hAnsi="Arial" w:cs="Arial"/>
          <w:b/>
          <w:lang w:val="en-GB" w:eastAsia="en-GB"/>
        </w:rPr>
        <w:fldChar w:fldCharType="begin"/>
      </w:r>
      <w:r w:rsidRPr="00694D97">
        <w:instrText xml:space="preserve"> TC "</w:instrText>
      </w:r>
      <w:bookmarkStart w:id="143" w:name="_Toc486516270"/>
      <w:bookmarkStart w:id="144" w:name="_Toc516492867"/>
      <w:bookmarkStart w:id="145" w:name="_Toc520733701"/>
      <w:r w:rsidR="00292AAB" w:rsidRPr="00694D97">
        <w:rPr>
          <w:rFonts w:ascii="Arial" w:eastAsia="Times New Roman" w:hAnsi="Arial" w:cs="Arial"/>
          <w:b/>
          <w:lang w:val="en-GB" w:eastAsia="en-GB"/>
        </w:rPr>
        <w:instrText>2</w:instrText>
      </w:r>
      <w:r w:rsidR="00147C8D" w:rsidRPr="00694D97">
        <w:rPr>
          <w:rFonts w:ascii="Arial" w:eastAsia="Times New Roman" w:hAnsi="Arial" w:cs="Arial"/>
          <w:b/>
          <w:lang w:val="en-GB" w:eastAsia="en-GB"/>
        </w:rPr>
        <w:instrText>5</w:instrText>
      </w:r>
      <w:r w:rsidRPr="00694D97">
        <w:rPr>
          <w:rFonts w:ascii="Arial" w:eastAsia="Times New Roman" w:hAnsi="Arial" w:cs="Arial"/>
          <w:b/>
          <w:lang w:val="en-GB" w:eastAsia="en-GB"/>
        </w:rPr>
        <w:instrText>.  GENERAL</w:instrText>
      </w:r>
      <w:bookmarkEnd w:id="143"/>
      <w:bookmarkEnd w:id="144"/>
      <w:bookmarkEnd w:id="145"/>
      <w:r w:rsidRPr="00694D97">
        <w:instrText xml:space="preserve">" \f C \l "1" </w:instrText>
      </w:r>
      <w:r w:rsidRPr="00694D97">
        <w:rPr>
          <w:rFonts w:ascii="Arial" w:eastAsia="Times New Roman" w:hAnsi="Arial" w:cs="Arial"/>
          <w:b/>
          <w:lang w:val="en-GB" w:eastAsia="en-GB"/>
        </w:rPr>
        <w:fldChar w:fldCharType="end"/>
      </w:r>
    </w:p>
    <w:p w:rsidR="00043F5B" w:rsidRPr="00694D97" w:rsidRDefault="00043F5B" w:rsidP="00043F5B">
      <w:pPr>
        <w:ind w:left="1069"/>
        <w:contextualSpacing/>
        <w:jc w:val="both"/>
        <w:rPr>
          <w:rFonts w:ascii="Arial" w:eastAsia="Times New Roman" w:hAnsi="Arial" w:cs="Arial"/>
          <w:b/>
          <w:lang w:val="en-GB" w:eastAsia="en-GB"/>
        </w:rPr>
      </w:pPr>
    </w:p>
    <w:p w:rsidR="00043F5B" w:rsidRPr="00694D97" w:rsidRDefault="00284B6A" w:rsidP="009A5DEA">
      <w:pPr>
        <w:numPr>
          <w:ilvl w:val="1"/>
          <w:numId w:val="44"/>
        </w:numPr>
        <w:ind w:left="851" w:hanging="851"/>
        <w:contextualSpacing/>
        <w:jc w:val="both"/>
        <w:rPr>
          <w:rFonts w:ascii="Arial" w:eastAsia="Times New Roman" w:hAnsi="Arial" w:cs="Arial"/>
          <w:lang w:val="en-GB" w:eastAsia="en-GB"/>
        </w:rPr>
      </w:pPr>
      <w:r>
        <w:rPr>
          <w:rFonts w:ascii="Arial" w:eastAsia="Times New Roman" w:hAnsi="Arial" w:cs="Arial"/>
          <w:b/>
          <w:lang w:val="en-GB" w:eastAsia="en-GB"/>
        </w:rPr>
        <w:t>Cession/</w:t>
      </w:r>
      <w:r w:rsidR="00043F5B" w:rsidRPr="00694D97">
        <w:rPr>
          <w:rFonts w:ascii="Arial" w:eastAsia="Times New Roman" w:hAnsi="Arial" w:cs="Arial"/>
          <w:b/>
          <w:lang w:val="en-GB" w:eastAsia="en-GB"/>
        </w:rPr>
        <w:t>Assignment</w:t>
      </w:r>
      <w:r w:rsidR="00043F5B" w:rsidRPr="00694D97">
        <w:rPr>
          <w:rFonts w:ascii="Arial" w:eastAsia="Times New Roman" w:hAnsi="Arial" w:cs="Arial"/>
          <w:lang w:val="en-GB" w:eastAsia="en-GB"/>
        </w:rPr>
        <w:t xml:space="preserve"> - Neither party shall be entitled to assign, cede, sub contract, or delegate any rights and/or obligations or any benefit arising from this Agreement, without obtaining the prior written consent of the other Party, which consent shall not be unreasonably withheld</w:t>
      </w:r>
      <w:r>
        <w:rPr>
          <w:rFonts w:ascii="Arial" w:eastAsia="Times New Roman" w:hAnsi="Arial" w:cs="Arial"/>
          <w:lang w:val="en-GB" w:eastAsia="en-GB"/>
        </w:rPr>
        <w:t>, except that SARS’ exercise of such rights shall be subject to Applicable Law</w:t>
      </w:r>
      <w:r w:rsidR="00043F5B" w:rsidRPr="00694D97">
        <w:rPr>
          <w:rFonts w:ascii="Arial" w:eastAsia="Times New Roman" w:hAnsi="Arial" w:cs="Arial"/>
          <w:lang w:val="en-GB" w:eastAsia="en-GB"/>
        </w:rPr>
        <w:t>.</w:t>
      </w:r>
    </w:p>
    <w:p w:rsidR="00043F5B" w:rsidRPr="00694D97" w:rsidRDefault="00043F5B" w:rsidP="009A5DEA">
      <w:pPr>
        <w:ind w:left="851" w:hanging="851"/>
        <w:contextualSpacing/>
        <w:jc w:val="both"/>
        <w:rPr>
          <w:rFonts w:ascii="Arial" w:eastAsia="Times New Roman" w:hAnsi="Arial" w:cs="Arial"/>
          <w:lang w:val="en-GB" w:eastAsia="en-GB"/>
        </w:rPr>
      </w:pPr>
    </w:p>
    <w:p w:rsidR="00043F5B" w:rsidRPr="00694D97" w:rsidRDefault="00043F5B" w:rsidP="009A5DEA">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b/>
          <w:lang w:val="en-GB" w:eastAsia="en-GB"/>
        </w:rPr>
        <w:t>Severability</w:t>
      </w:r>
      <w:r w:rsidRPr="00694D97">
        <w:rPr>
          <w:rFonts w:ascii="Arial" w:eastAsia="Times New Roman" w:hAnsi="Arial" w:cs="Arial"/>
          <w:lang w:val="en-GB" w:eastAsia="en-GB"/>
        </w:rPr>
        <w:t xml:space="preserve"> - Where any of the terms and conditions of this Agreement is found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p>
    <w:p w:rsidR="00043F5B" w:rsidRPr="00694D97" w:rsidRDefault="00043F5B" w:rsidP="009A5DEA">
      <w:pPr>
        <w:ind w:left="851" w:hanging="851"/>
        <w:contextualSpacing/>
        <w:rPr>
          <w:rFonts w:ascii="Arial" w:eastAsia="Times New Roman" w:hAnsi="Arial" w:cs="Arial"/>
          <w:lang w:val="en-GB" w:eastAsia="en-GB"/>
        </w:rPr>
      </w:pPr>
    </w:p>
    <w:p w:rsidR="00043F5B" w:rsidRPr="00694D97" w:rsidRDefault="00043F5B" w:rsidP="009A5DEA">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b/>
          <w:lang w:val="en-GB" w:eastAsia="en-GB"/>
        </w:rPr>
        <w:t>Waiver</w:t>
      </w:r>
      <w:r w:rsidRPr="00694D97">
        <w:rPr>
          <w:rFonts w:ascii="Arial" w:eastAsia="Times New Roman" w:hAnsi="Arial" w:cs="Arial"/>
          <w:lang w:val="en-GB" w:eastAsia="en-GB"/>
        </w:rPr>
        <w:t xml:space="preserve"> - No change, waiver or discharge of the terms and conditions of this Agreement shall be valid unless reduced to writing and signed by an Authorised Representative of the Party against which such change, waiver or discharge will be effective and only in that specific instance and for the purpose given. No failure or delay on the part of either Party hereto in exercising any right, power or privilege under this Agreement will be construed as a waiver thereof, nor will any single or partial exercise of any right, power or privilege preclude any other or further exercise thereof, or the exercise of any other right, power or privilege.</w:t>
      </w:r>
    </w:p>
    <w:p w:rsidR="00043F5B" w:rsidRPr="00694D97" w:rsidRDefault="00043F5B" w:rsidP="009A5DEA">
      <w:pPr>
        <w:ind w:left="851" w:hanging="851"/>
        <w:contextualSpacing/>
        <w:jc w:val="both"/>
        <w:rPr>
          <w:rFonts w:ascii="Arial" w:eastAsia="Times New Roman" w:hAnsi="Arial" w:cs="Arial"/>
          <w:lang w:val="en-GB" w:eastAsia="en-GB"/>
        </w:rPr>
      </w:pPr>
    </w:p>
    <w:p w:rsidR="00043F5B" w:rsidRPr="00694D97" w:rsidRDefault="00043F5B" w:rsidP="009A5DEA">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b/>
          <w:lang w:val="en-GB" w:eastAsia="en-GB"/>
        </w:rPr>
        <w:t>Authorised Signatories</w:t>
      </w:r>
      <w:r w:rsidRPr="00694D97">
        <w:rPr>
          <w:rFonts w:ascii="Arial" w:eastAsia="Times New Roman" w:hAnsi="Arial" w:cs="Arial"/>
          <w:lang w:val="en-GB" w:eastAsia="en-GB"/>
        </w:rPr>
        <w:t xml:space="preserve"> - The Parties agree that this Agreement and any Schedules, Annexures or Addenda to this Agreement shall not be valid unless signed by all authorised signatories of SARS. </w:t>
      </w:r>
    </w:p>
    <w:p w:rsidR="00043F5B" w:rsidRPr="00694D97" w:rsidRDefault="00043F5B" w:rsidP="009A5DEA">
      <w:pPr>
        <w:ind w:left="851" w:hanging="851"/>
        <w:contextualSpacing/>
        <w:jc w:val="both"/>
        <w:rPr>
          <w:rFonts w:ascii="Arial" w:eastAsia="Times New Roman" w:hAnsi="Arial" w:cs="Arial"/>
          <w:lang w:val="en-GB" w:eastAsia="en-GB"/>
        </w:rPr>
      </w:pPr>
    </w:p>
    <w:p w:rsidR="00043F5B" w:rsidRPr="00694D97" w:rsidRDefault="00043F5B" w:rsidP="009A5DEA">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b/>
          <w:lang w:val="en-GB" w:eastAsia="en-GB"/>
        </w:rPr>
        <w:t>Counterparts</w:t>
      </w:r>
      <w:r w:rsidRPr="00694D97">
        <w:rPr>
          <w:rFonts w:ascii="Arial" w:eastAsia="Times New Roman" w:hAnsi="Arial" w:cs="Arial"/>
          <w:lang w:val="en-GB" w:eastAsia="en-GB"/>
        </w:rPr>
        <w:t xml:space="preserve"> - This Agreement may be executed in one or more counterparts, each of which shall be deemed to be an original, and all of which together shall constitute one and the same Agreement as at the date of signature of the Party last signing one of the counterparts. The Parties undertake to take whatever steps may be necessary to ensure that each counterpart is duly signed by each of them without delay.</w:t>
      </w:r>
    </w:p>
    <w:p w:rsidR="00043F5B" w:rsidRPr="00694D97" w:rsidRDefault="00043F5B" w:rsidP="009A5DEA">
      <w:pPr>
        <w:ind w:left="851" w:hanging="851"/>
        <w:contextualSpacing/>
        <w:jc w:val="both"/>
        <w:rPr>
          <w:rFonts w:ascii="Arial" w:eastAsia="Times New Roman" w:hAnsi="Arial" w:cs="Arial"/>
          <w:lang w:val="en-GB" w:eastAsia="en-GB"/>
        </w:rPr>
      </w:pPr>
    </w:p>
    <w:p w:rsidR="00043F5B" w:rsidRPr="00694D97" w:rsidRDefault="00043F5B" w:rsidP="009A5DEA">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b/>
          <w:lang w:val="en-GB" w:eastAsia="en-GB"/>
        </w:rPr>
        <w:t>Whole Agreement and Amendment</w:t>
      </w:r>
      <w:r w:rsidRPr="00694D97">
        <w:rPr>
          <w:rFonts w:ascii="Arial" w:eastAsia="Times New Roman" w:hAnsi="Arial" w:cs="Arial"/>
          <w:lang w:val="en-GB" w:eastAsia="en-GB"/>
        </w:rPr>
        <w:t xml:space="preserve"> - This Agreement constitutes the whole of the Agreement between the Parties relating to the subject matter hereof and no amendment, alteration, addition, variation or consensual cancellation will be of any force or effect unless reduced to writing and signed by the Parties hereto.</w:t>
      </w:r>
    </w:p>
    <w:p w:rsidR="00E57E3B" w:rsidRPr="00694D97" w:rsidRDefault="00E57E3B" w:rsidP="00E57E3B">
      <w:pPr>
        <w:ind w:left="851"/>
        <w:contextualSpacing/>
        <w:jc w:val="both"/>
        <w:rPr>
          <w:rFonts w:ascii="Arial" w:eastAsia="Times New Roman" w:hAnsi="Arial" w:cs="Arial"/>
          <w:lang w:val="en-GB" w:eastAsia="en-GB"/>
        </w:rPr>
      </w:pPr>
    </w:p>
    <w:p w:rsidR="00043F5B" w:rsidRPr="00694D97" w:rsidRDefault="00043F5B" w:rsidP="009A5DEA">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b/>
          <w:lang w:val="en-GB" w:eastAsia="en-GB"/>
        </w:rPr>
        <w:t>Law Governing Contract</w:t>
      </w:r>
      <w:r w:rsidRPr="00694D97">
        <w:rPr>
          <w:rFonts w:ascii="Arial" w:eastAsia="Times New Roman" w:hAnsi="Arial" w:cs="Arial"/>
          <w:lang w:val="en-GB" w:eastAsia="en-GB"/>
        </w:rPr>
        <w:t xml:space="preserve"> - This Agreement shall be governed by the laws of the Republic of South Africa, and the Parties hereby consent to the non-exclusive jurisdiction of the North Gauteng High Court, Pretoria.</w:t>
      </w:r>
    </w:p>
    <w:p w:rsidR="00043F5B" w:rsidRPr="00694D97" w:rsidRDefault="00043F5B" w:rsidP="009A5DEA">
      <w:pPr>
        <w:ind w:left="851" w:hanging="851"/>
        <w:contextualSpacing/>
        <w:jc w:val="both"/>
        <w:rPr>
          <w:rFonts w:ascii="Arial" w:eastAsia="Times New Roman" w:hAnsi="Arial" w:cs="Arial"/>
          <w:lang w:val="en-GB" w:eastAsia="en-GB"/>
        </w:rPr>
      </w:pPr>
    </w:p>
    <w:p w:rsidR="00043F5B" w:rsidRPr="00694D97" w:rsidRDefault="00043F5B" w:rsidP="009A5DEA">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b/>
          <w:lang w:val="en-GB" w:eastAsia="en-GB"/>
        </w:rPr>
        <w:t>Covenant in Good Faith</w:t>
      </w:r>
      <w:r w:rsidRPr="00694D97">
        <w:rPr>
          <w:rFonts w:ascii="Arial" w:eastAsia="Times New Roman" w:hAnsi="Arial" w:cs="Arial"/>
          <w:lang w:val="en-GB" w:eastAsia="en-GB"/>
        </w:rPr>
        <w:t xml:space="preserve"> - Each Party agrees that, in its respective dealings with the other Party under or in connection with this Agreement, it shall act in good faith.</w:t>
      </w:r>
    </w:p>
    <w:p w:rsidR="00043F5B" w:rsidRPr="00694D97" w:rsidRDefault="00043F5B" w:rsidP="009A5DEA">
      <w:pPr>
        <w:ind w:left="851" w:hanging="851"/>
        <w:contextualSpacing/>
        <w:jc w:val="both"/>
        <w:rPr>
          <w:rFonts w:ascii="Arial" w:eastAsia="Times New Roman" w:hAnsi="Arial" w:cs="Arial"/>
          <w:lang w:val="en-GB" w:eastAsia="en-GB"/>
        </w:rPr>
      </w:pPr>
    </w:p>
    <w:p w:rsidR="00043F5B" w:rsidRPr="00694D97" w:rsidRDefault="00043F5B" w:rsidP="009A5DEA">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b/>
          <w:lang w:val="en-GB" w:eastAsia="en-GB"/>
        </w:rPr>
        <w:t>Costs</w:t>
      </w:r>
      <w:r w:rsidRPr="00694D97">
        <w:rPr>
          <w:rFonts w:ascii="Arial" w:eastAsia="Times New Roman" w:hAnsi="Arial" w:cs="Arial"/>
          <w:lang w:val="en-GB" w:eastAsia="en-GB"/>
        </w:rPr>
        <w:t xml:space="preserve"> - Each Party shall bear and pay its own costs of or incidental to the drafting, preparation and execution of this Agreement.</w:t>
      </w:r>
    </w:p>
    <w:p w:rsidR="00043F5B" w:rsidRPr="00694D97" w:rsidRDefault="00043F5B" w:rsidP="009A5DEA">
      <w:pPr>
        <w:ind w:left="851" w:hanging="851"/>
        <w:contextualSpacing/>
        <w:jc w:val="both"/>
        <w:rPr>
          <w:rFonts w:ascii="Arial" w:eastAsia="Times New Roman" w:hAnsi="Arial" w:cs="Arial"/>
          <w:lang w:val="en-GB" w:eastAsia="en-GB"/>
        </w:rPr>
      </w:pPr>
    </w:p>
    <w:p w:rsidR="00043F5B" w:rsidRPr="00694D97" w:rsidRDefault="00043F5B" w:rsidP="009A5DEA">
      <w:pPr>
        <w:numPr>
          <w:ilvl w:val="0"/>
          <w:numId w:val="44"/>
        </w:numPr>
        <w:ind w:left="851" w:hanging="851"/>
        <w:contextualSpacing/>
        <w:rPr>
          <w:rFonts w:ascii="Arial" w:eastAsia="Times New Roman" w:hAnsi="Arial" w:cs="Arial"/>
          <w:b/>
          <w:lang w:val="en-GB" w:eastAsia="en-GB"/>
        </w:rPr>
      </w:pPr>
      <w:bookmarkStart w:id="146" w:name="_Ref343760762"/>
      <w:r w:rsidRPr="00694D97">
        <w:rPr>
          <w:rFonts w:ascii="Arial" w:eastAsia="Times New Roman" w:hAnsi="Arial" w:cs="Arial"/>
          <w:b/>
          <w:lang w:val="en-GB" w:eastAsia="en-GB"/>
        </w:rPr>
        <w:t>ADDRESSES</w:t>
      </w:r>
      <w:bookmarkEnd w:id="146"/>
      <w:r w:rsidRPr="00694D97">
        <w:rPr>
          <w:rFonts w:ascii="Arial" w:eastAsia="Times New Roman" w:hAnsi="Arial" w:cs="Arial"/>
          <w:b/>
          <w:lang w:val="en-GB" w:eastAsia="en-GB"/>
        </w:rPr>
        <w:fldChar w:fldCharType="begin"/>
      </w:r>
      <w:r w:rsidRPr="00694D97">
        <w:instrText xml:space="preserve"> TC "</w:instrText>
      </w:r>
      <w:bookmarkStart w:id="147" w:name="_Toc486516271"/>
      <w:bookmarkStart w:id="148" w:name="_Toc516492868"/>
      <w:bookmarkStart w:id="149" w:name="_Toc520733702"/>
      <w:r w:rsidR="00292AAB" w:rsidRPr="00694D97">
        <w:rPr>
          <w:rFonts w:ascii="Arial" w:eastAsia="Times New Roman" w:hAnsi="Arial" w:cs="Arial"/>
          <w:b/>
          <w:lang w:val="en-GB" w:eastAsia="en-GB"/>
        </w:rPr>
        <w:instrText>2</w:instrText>
      </w:r>
      <w:r w:rsidR="00147C8D" w:rsidRPr="00694D97">
        <w:rPr>
          <w:rFonts w:ascii="Arial" w:eastAsia="Times New Roman" w:hAnsi="Arial" w:cs="Arial"/>
          <w:b/>
          <w:lang w:val="en-GB" w:eastAsia="en-GB"/>
        </w:rPr>
        <w:instrText>6</w:instrText>
      </w:r>
      <w:r w:rsidRPr="00694D97">
        <w:rPr>
          <w:rFonts w:ascii="Arial" w:eastAsia="Times New Roman" w:hAnsi="Arial" w:cs="Arial"/>
          <w:b/>
          <w:lang w:val="en-GB" w:eastAsia="en-GB"/>
        </w:rPr>
        <w:instrText>.  ADDRESSES</w:instrText>
      </w:r>
      <w:bookmarkEnd w:id="147"/>
      <w:bookmarkEnd w:id="148"/>
      <w:bookmarkEnd w:id="149"/>
      <w:r w:rsidRPr="00694D97">
        <w:instrText xml:space="preserve">" \f C \l "1" </w:instrText>
      </w:r>
      <w:r w:rsidRPr="00694D97">
        <w:rPr>
          <w:rFonts w:ascii="Arial" w:eastAsia="Times New Roman" w:hAnsi="Arial" w:cs="Arial"/>
          <w:b/>
          <w:lang w:val="en-GB" w:eastAsia="en-GB"/>
        </w:rPr>
        <w:fldChar w:fldCharType="end"/>
      </w:r>
    </w:p>
    <w:p w:rsidR="00043F5B" w:rsidRPr="00694D97" w:rsidRDefault="00043F5B" w:rsidP="009A5DEA">
      <w:pPr>
        <w:ind w:left="851" w:hanging="851"/>
        <w:contextualSpacing/>
        <w:rPr>
          <w:rFonts w:ascii="Arial" w:eastAsia="Times New Roman" w:hAnsi="Arial" w:cs="Arial"/>
          <w:b/>
          <w:lang w:val="en-GB" w:eastAsia="en-GB"/>
        </w:rPr>
      </w:pPr>
    </w:p>
    <w:p w:rsidR="00043F5B" w:rsidRPr="00694D97" w:rsidRDefault="00043F5B" w:rsidP="009A5DEA">
      <w:pPr>
        <w:numPr>
          <w:ilvl w:val="1"/>
          <w:numId w:val="44"/>
        </w:numPr>
        <w:ind w:left="851" w:hanging="851"/>
        <w:contextualSpacing/>
        <w:jc w:val="both"/>
        <w:rPr>
          <w:rFonts w:ascii="Arial" w:eastAsia="Times New Roman" w:hAnsi="Arial" w:cs="Arial"/>
          <w:lang w:val="en-GB" w:eastAsia="en-GB"/>
        </w:rPr>
      </w:pPr>
      <w:bookmarkStart w:id="150" w:name="_Ref343760804"/>
      <w:r w:rsidRPr="00694D97">
        <w:rPr>
          <w:rFonts w:ascii="Arial" w:eastAsia="Times New Roman" w:hAnsi="Arial" w:cs="Arial"/>
          <w:lang w:val="en-GB" w:eastAsia="en-GB"/>
        </w:rPr>
        <w:t>All notices forming part of legal proceedings must be served at the physical address of a Party, whilst any other communication (including, without limitation, any approval, consent, demand, query or request) may be sent by registered post, delivered by hand, transmitted by facsimile or electronic mail to the recipient Party at its relevant address/numbers set out below:</w:t>
      </w:r>
      <w:bookmarkEnd w:id="150"/>
    </w:p>
    <w:p w:rsidR="00043F5B" w:rsidRPr="00694D97" w:rsidRDefault="00043F5B" w:rsidP="009A5DEA">
      <w:pPr>
        <w:ind w:left="851" w:hanging="851"/>
        <w:contextualSpacing/>
        <w:jc w:val="both"/>
        <w:rPr>
          <w:rFonts w:ascii="Arial" w:eastAsia="Times New Roman" w:hAnsi="Arial" w:cs="Arial"/>
          <w:lang w:val="en-GB" w:eastAsia="en-GB"/>
        </w:rPr>
      </w:pPr>
    </w:p>
    <w:p w:rsidR="00043F5B" w:rsidRPr="00694D97" w:rsidRDefault="00043F5B" w:rsidP="009A5DEA">
      <w:pPr>
        <w:ind w:left="851"/>
        <w:contextualSpacing/>
        <w:jc w:val="both"/>
        <w:rPr>
          <w:rFonts w:ascii="Arial" w:eastAsia="Times New Roman" w:hAnsi="Arial" w:cs="Arial"/>
          <w:b/>
          <w:lang w:val="en-GB" w:eastAsia="en-GB"/>
        </w:rPr>
      </w:pPr>
      <w:r w:rsidRPr="00694D97">
        <w:rPr>
          <w:rFonts w:ascii="Arial" w:eastAsia="Times New Roman" w:hAnsi="Arial" w:cs="Arial"/>
          <w:b/>
          <w:lang w:val="en-GB" w:eastAsia="en-GB"/>
        </w:rPr>
        <w:t>For SARS:</w:t>
      </w:r>
    </w:p>
    <w:p w:rsidR="00043F5B" w:rsidRPr="00694D97" w:rsidRDefault="00043F5B" w:rsidP="009A5DEA">
      <w:pPr>
        <w:ind w:left="851"/>
        <w:contextualSpacing/>
        <w:jc w:val="both"/>
        <w:rPr>
          <w:rFonts w:ascii="Arial" w:eastAsia="Times New Roman" w:hAnsi="Arial" w:cs="Arial"/>
          <w:lang w:val="en-GB" w:eastAsia="en-GB"/>
        </w:rPr>
      </w:pPr>
      <w:r w:rsidRPr="00694D97">
        <w:rPr>
          <w:rFonts w:ascii="Arial" w:eastAsia="Times New Roman" w:hAnsi="Arial" w:cs="Arial"/>
          <w:lang w:val="en-GB" w:eastAsia="en-GB"/>
        </w:rPr>
        <w:t xml:space="preserve">Attention: </w:t>
      </w:r>
      <w:r w:rsidR="000A2B1F" w:rsidRPr="00694D97">
        <w:rPr>
          <w:rFonts w:ascii="Arial" w:eastAsia="Times New Roman" w:hAnsi="Arial" w:cs="Arial"/>
          <w:lang w:val="en-GB" w:eastAsia="en-GB"/>
        </w:rPr>
        <w:t xml:space="preserve">Group </w:t>
      </w:r>
      <w:r w:rsidRPr="00694D97">
        <w:rPr>
          <w:rFonts w:ascii="Arial" w:eastAsia="Times New Roman" w:hAnsi="Arial" w:cs="Arial"/>
          <w:lang w:val="en-GB" w:eastAsia="en-GB"/>
        </w:rPr>
        <w:t>Executive- Procurement</w:t>
      </w:r>
    </w:p>
    <w:p w:rsidR="00043F5B" w:rsidRPr="00694D97" w:rsidRDefault="00043F5B" w:rsidP="009A5DEA">
      <w:pPr>
        <w:ind w:left="851"/>
        <w:contextualSpacing/>
        <w:jc w:val="both"/>
        <w:rPr>
          <w:rFonts w:ascii="Arial" w:eastAsia="Times New Roman" w:hAnsi="Arial" w:cs="Arial"/>
          <w:lang w:val="en-GB" w:eastAsia="en-GB"/>
        </w:rPr>
      </w:pPr>
      <w:r w:rsidRPr="00694D97">
        <w:rPr>
          <w:rFonts w:ascii="Arial" w:eastAsia="Times New Roman" w:hAnsi="Arial" w:cs="Arial"/>
          <w:lang w:val="en-GB" w:eastAsia="en-GB"/>
        </w:rPr>
        <w:t>Linton House, Brooklyn Bridge</w:t>
      </w:r>
    </w:p>
    <w:p w:rsidR="00043F5B" w:rsidRPr="00694D97" w:rsidRDefault="00043F5B" w:rsidP="009A5DEA">
      <w:pPr>
        <w:ind w:left="851"/>
        <w:contextualSpacing/>
        <w:jc w:val="both"/>
        <w:rPr>
          <w:rFonts w:ascii="Arial" w:eastAsia="Times New Roman" w:hAnsi="Arial" w:cs="Arial"/>
          <w:lang w:val="en-GB" w:eastAsia="en-GB"/>
        </w:rPr>
      </w:pPr>
      <w:r w:rsidRPr="00694D97">
        <w:rPr>
          <w:rFonts w:ascii="Arial" w:eastAsia="Times New Roman" w:hAnsi="Arial" w:cs="Arial"/>
          <w:lang w:val="en-GB" w:eastAsia="en-GB"/>
        </w:rPr>
        <w:t xml:space="preserve">570 </w:t>
      </w:r>
      <w:r w:rsidR="00281D5B" w:rsidRPr="00694D97">
        <w:rPr>
          <w:rFonts w:ascii="Arial" w:eastAsia="Times New Roman" w:hAnsi="Arial" w:cs="Arial"/>
          <w:lang w:val="en-GB" w:eastAsia="en-GB"/>
        </w:rPr>
        <w:t>Fehrsen</w:t>
      </w:r>
    </w:p>
    <w:p w:rsidR="00043F5B" w:rsidRPr="00694D97" w:rsidRDefault="00043F5B" w:rsidP="009A5DEA">
      <w:pPr>
        <w:ind w:left="851"/>
        <w:contextualSpacing/>
        <w:jc w:val="both"/>
        <w:rPr>
          <w:rFonts w:ascii="Arial" w:eastAsia="Times New Roman" w:hAnsi="Arial" w:cs="Arial"/>
          <w:lang w:val="en-GB" w:eastAsia="en-GB"/>
        </w:rPr>
      </w:pPr>
      <w:r w:rsidRPr="00694D97">
        <w:rPr>
          <w:rFonts w:ascii="Arial" w:eastAsia="Times New Roman" w:hAnsi="Arial" w:cs="Arial"/>
          <w:lang w:val="en-GB" w:eastAsia="en-GB"/>
        </w:rPr>
        <w:t>Brooklyn</w:t>
      </w:r>
    </w:p>
    <w:p w:rsidR="00043F5B" w:rsidRPr="00694D97" w:rsidRDefault="00043F5B" w:rsidP="009A5DEA">
      <w:pPr>
        <w:ind w:left="851"/>
        <w:contextualSpacing/>
        <w:jc w:val="both"/>
        <w:rPr>
          <w:rFonts w:ascii="Arial" w:eastAsia="Times New Roman" w:hAnsi="Arial" w:cs="Arial"/>
          <w:lang w:val="en-GB" w:eastAsia="en-GB"/>
        </w:rPr>
      </w:pPr>
      <w:r w:rsidRPr="00694D97">
        <w:rPr>
          <w:rFonts w:ascii="Arial" w:eastAsia="Times New Roman" w:hAnsi="Arial" w:cs="Arial"/>
          <w:lang w:val="en-GB" w:eastAsia="en-GB"/>
        </w:rPr>
        <w:t>Pretoria</w:t>
      </w:r>
    </w:p>
    <w:p w:rsidR="00043F5B" w:rsidRPr="00694D97" w:rsidRDefault="00043F5B" w:rsidP="009A5DEA">
      <w:pPr>
        <w:ind w:left="851"/>
        <w:jc w:val="both"/>
        <w:rPr>
          <w:rFonts w:ascii="Arial" w:eastAsia="Times New Roman" w:hAnsi="Arial" w:cs="Arial"/>
          <w:lang w:val="en-GB" w:eastAsia="en-GB"/>
        </w:rPr>
      </w:pPr>
      <w:r w:rsidRPr="00694D97">
        <w:rPr>
          <w:rFonts w:ascii="Arial" w:eastAsia="Times New Roman" w:hAnsi="Arial" w:cs="Arial"/>
          <w:lang w:val="en-GB" w:eastAsia="en-GB"/>
        </w:rPr>
        <w:t>Facsimile number: 086 2744 956</w:t>
      </w:r>
    </w:p>
    <w:p w:rsidR="00043F5B" w:rsidRPr="00694D97" w:rsidRDefault="00043F5B" w:rsidP="009A5DEA">
      <w:pPr>
        <w:ind w:left="851"/>
        <w:jc w:val="both"/>
        <w:rPr>
          <w:rFonts w:ascii="Arial" w:eastAsia="Times New Roman" w:hAnsi="Arial" w:cs="Arial"/>
          <w:lang w:val="en-GB" w:eastAsia="en-GB"/>
        </w:rPr>
      </w:pPr>
      <w:r w:rsidRPr="00694D97">
        <w:rPr>
          <w:rFonts w:ascii="Arial" w:eastAsia="Times New Roman" w:hAnsi="Arial" w:cs="Arial"/>
          <w:lang w:val="en-GB" w:eastAsia="en-GB"/>
        </w:rPr>
        <w:t xml:space="preserve">Email address: </w:t>
      </w:r>
    </w:p>
    <w:p w:rsidR="00043F5B" w:rsidRPr="00694D97" w:rsidRDefault="00043F5B" w:rsidP="009A5DEA">
      <w:pPr>
        <w:ind w:left="851"/>
        <w:contextualSpacing/>
        <w:jc w:val="both"/>
        <w:rPr>
          <w:rFonts w:ascii="Arial" w:eastAsia="Times New Roman" w:hAnsi="Arial" w:cs="Arial"/>
          <w:b/>
          <w:lang w:val="en-GB" w:eastAsia="en-GB"/>
        </w:rPr>
      </w:pPr>
      <w:r w:rsidRPr="00694D97">
        <w:rPr>
          <w:rFonts w:ascii="Arial" w:eastAsia="Times New Roman" w:hAnsi="Arial" w:cs="Arial"/>
          <w:b/>
          <w:lang w:val="en-GB" w:eastAsia="en-GB"/>
        </w:rPr>
        <w:t>For Service Provider</w:t>
      </w:r>
    </w:p>
    <w:p w:rsidR="00043F5B" w:rsidRPr="00694D97" w:rsidRDefault="00043F5B" w:rsidP="009A5DEA">
      <w:pPr>
        <w:ind w:left="851"/>
        <w:contextualSpacing/>
        <w:jc w:val="both"/>
        <w:rPr>
          <w:rFonts w:ascii="Arial" w:eastAsia="Times New Roman" w:hAnsi="Arial" w:cs="Arial"/>
          <w:lang w:val="en-GB" w:eastAsia="en-GB"/>
        </w:rPr>
      </w:pPr>
      <w:r w:rsidRPr="00694D97">
        <w:rPr>
          <w:rFonts w:ascii="Arial" w:eastAsia="Times New Roman" w:hAnsi="Arial" w:cs="Arial"/>
          <w:lang w:val="en-GB" w:eastAsia="en-GB"/>
        </w:rPr>
        <w:t xml:space="preserve">Attention: </w:t>
      </w:r>
    </w:p>
    <w:p w:rsidR="00043F5B" w:rsidRPr="00694D97" w:rsidRDefault="00043F5B" w:rsidP="009A5DEA">
      <w:pPr>
        <w:ind w:left="851"/>
        <w:contextualSpacing/>
        <w:jc w:val="both"/>
        <w:rPr>
          <w:rFonts w:ascii="Arial" w:eastAsia="Times New Roman" w:hAnsi="Arial" w:cs="Arial"/>
          <w:lang w:val="en-GB" w:eastAsia="en-GB"/>
        </w:rPr>
      </w:pPr>
      <w:r w:rsidRPr="00694D97">
        <w:rPr>
          <w:rFonts w:ascii="Arial" w:eastAsia="Times New Roman" w:hAnsi="Arial" w:cs="Arial"/>
          <w:lang w:val="en-GB" w:eastAsia="en-GB"/>
        </w:rPr>
        <w:t>Facsimile number:</w:t>
      </w:r>
      <w:r w:rsidRPr="00694D97">
        <w:rPr>
          <w:rFonts w:ascii="Arial" w:eastAsia="Times New Roman" w:hAnsi="Arial" w:cs="Arial"/>
          <w:lang w:val="en-GB" w:eastAsia="en-GB"/>
        </w:rPr>
        <w:tab/>
      </w:r>
    </w:p>
    <w:p w:rsidR="00043F5B" w:rsidRPr="00694D97" w:rsidRDefault="00043F5B" w:rsidP="009A5DEA">
      <w:pPr>
        <w:ind w:left="851"/>
        <w:contextualSpacing/>
        <w:jc w:val="both"/>
        <w:rPr>
          <w:rFonts w:ascii="Arial" w:eastAsia="Times New Roman" w:hAnsi="Arial" w:cs="Arial"/>
          <w:lang w:val="en-GB" w:eastAsia="en-GB"/>
        </w:rPr>
      </w:pPr>
      <w:r w:rsidRPr="00694D97">
        <w:rPr>
          <w:rFonts w:ascii="Arial" w:eastAsia="Times New Roman" w:hAnsi="Arial" w:cs="Arial"/>
          <w:lang w:val="en-GB" w:eastAsia="en-GB"/>
        </w:rPr>
        <w:t>Email</w:t>
      </w:r>
      <w:r w:rsidR="00281D5B" w:rsidRPr="00694D97">
        <w:rPr>
          <w:rFonts w:ascii="Arial" w:eastAsia="Times New Roman" w:hAnsi="Arial" w:cs="Arial"/>
          <w:lang w:val="en-GB" w:eastAsia="en-GB"/>
        </w:rPr>
        <w:t xml:space="preserve"> address</w:t>
      </w:r>
      <w:r w:rsidRPr="00694D97">
        <w:rPr>
          <w:rFonts w:ascii="Arial" w:eastAsia="Times New Roman" w:hAnsi="Arial" w:cs="Arial"/>
          <w:lang w:val="en-GB" w:eastAsia="en-GB"/>
        </w:rPr>
        <w:t>:</w:t>
      </w:r>
      <w:r w:rsidRPr="00694D97">
        <w:rPr>
          <w:rFonts w:ascii="Arial" w:eastAsia="Times New Roman" w:hAnsi="Arial" w:cs="Arial"/>
          <w:lang w:val="en-GB" w:eastAsia="en-GB"/>
        </w:rPr>
        <w:tab/>
      </w:r>
    </w:p>
    <w:p w:rsidR="00043F5B" w:rsidRPr="00694D97" w:rsidRDefault="00043F5B" w:rsidP="00043F5B">
      <w:pPr>
        <w:ind w:left="1069" w:firstLine="207"/>
        <w:contextualSpacing/>
        <w:jc w:val="both"/>
        <w:rPr>
          <w:rFonts w:ascii="Arial" w:eastAsia="Times New Roman" w:hAnsi="Arial" w:cs="Arial"/>
          <w:lang w:val="en-GB" w:eastAsia="en-GB"/>
        </w:rPr>
      </w:pPr>
    </w:p>
    <w:p w:rsidR="00043F5B" w:rsidRPr="00694D97" w:rsidRDefault="00043F5B" w:rsidP="009A5DEA">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lang w:val="en-GB" w:eastAsia="en-GB"/>
        </w:rPr>
        <w:t>Either Party may, by written notice to the other Party, change any of the addresses or numbers at which, or the designated persons for whose attention legal notices or other communications should be given, provided that such change/s will not become effective until 7 (seven) days after notice to this effect was given.</w:t>
      </w:r>
    </w:p>
    <w:p w:rsidR="00043F5B" w:rsidRPr="00694D97" w:rsidRDefault="00043F5B" w:rsidP="009A5DEA">
      <w:pPr>
        <w:ind w:left="851" w:hanging="851"/>
        <w:contextualSpacing/>
        <w:jc w:val="both"/>
        <w:rPr>
          <w:rFonts w:ascii="Arial" w:eastAsia="Times New Roman" w:hAnsi="Arial" w:cs="Arial"/>
          <w:lang w:val="en-GB" w:eastAsia="en-GB"/>
        </w:rPr>
      </w:pPr>
    </w:p>
    <w:p w:rsidR="00043F5B" w:rsidRPr="00694D97" w:rsidRDefault="00043F5B" w:rsidP="009A5DEA">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lang w:val="en-GB" w:eastAsia="en-GB"/>
        </w:rPr>
        <w:t>Any notice or other communication given by any Party to the other Party which:</w:t>
      </w:r>
    </w:p>
    <w:p w:rsidR="00043F5B" w:rsidRPr="00694D97" w:rsidRDefault="00043F5B" w:rsidP="00790A21">
      <w:pPr>
        <w:ind w:left="1843" w:hanging="992"/>
        <w:contextualSpacing/>
        <w:jc w:val="both"/>
        <w:rPr>
          <w:rFonts w:ascii="Arial" w:eastAsia="Times New Roman" w:hAnsi="Arial" w:cs="Arial"/>
          <w:lang w:val="en-GB" w:eastAsia="en-GB"/>
        </w:rPr>
      </w:pPr>
    </w:p>
    <w:p w:rsidR="00043F5B" w:rsidRPr="00694D97" w:rsidRDefault="00043F5B" w:rsidP="00790A21">
      <w:pPr>
        <w:numPr>
          <w:ilvl w:val="2"/>
          <w:numId w:val="44"/>
        </w:numPr>
        <w:ind w:left="1843" w:hanging="992"/>
        <w:contextualSpacing/>
        <w:jc w:val="both"/>
        <w:rPr>
          <w:rFonts w:ascii="Arial" w:eastAsia="Times New Roman" w:hAnsi="Arial" w:cs="Arial"/>
          <w:lang w:val="en-GB" w:eastAsia="en-GB"/>
        </w:rPr>
      </w:pPr>
      <w:r w:rsidRPr="00694D97">
        <w:rPr>
          <w:rFonts w:ascii="Arial" w:eastAsia="Times New Roman" w:hAnsi="Arial" w:cs="Arial"/>
          <w:lang w:val="en-GB" w:eastAsia="en-GB"/>
        </w:rPr>
        <w:t xml:space="preserve">Is sent by registered post to the addressee at its specified address shall be rebuttably presumed to have been received by the addressee on the </w:t>
      </w:r>
      <w:r w:rsidR="00281D5B" w:rsidRPr="00694D97">
        <w:rPr>
          <w:rFonts w:ascii="Arial" w:eastAsia="Times New Roman" w:hAnsi="Arial" w:cs="Arial"/>
          <w:lang w:val="en-GB" w:eastAsia="en-GB"/>
        </w:rPr>
        <w:t>seventh (7th</w:t>
      </w:r>
      <w:r w:rsidRPr="00694D97">
        <w:rPr>
          <w:rFonts w:ascii="Arial" w:eastAsia="Times New Roman" w:hAnsi="Arial" w:cs="Arial"/>
          <w:lang w:val="en-GB" w:eastAsia="en-GB"/>
        </w:rPr>
        <w:t>) day after the date of posting; or</w:t>
      </w:r>
    </w:p>
    <w:p w:rsidR="00281D5B" w:rsidRPr="00694D97" w:rsidRDefault="00281D5B" w:rsidP="00790A21">
      <w:pPr>
        <w:ind w:left="1843" w:hanging="992"/>
        <w:contextualSpacing/>
        <w:jc w:val="both"/>
        <w:rPr>
          <w:rFonts w:ascii="Arial" w:eastAsia="Times New Roman" w:hAnsi="Arial" w:cs="Arial"/>
          <w:lang w:val="en-GB" w:eastAsia="en-GB"/>
        </w:rPr>
      </w:pPr>
    </w:p>
    <w:p w:rsidR="00043F5B" w:rsidRPr="00694D97" w:rsidRDefault="00043F5B" w:rsidP="00790A21">
      <w:pPr>
        <w:numPr>
          <w:ilvl w:val="2"/>
          <w:numId w:val="44"/>
        </w:numPr>
        <w:ind w:left="1843" w:hanging="992"/>
        <w:contextualSpacing/>
        <w:jc w:val="both"/>
        <w:rPr>
          <w:rFonts w:ascii="Arial" w:eastAsia="Times New Roman" w:hAnsi="Arial" w:cs="Arial"/>
          <w:lang w:val="en-GB" w:eastAsia="en-GB"/>
        </w:rPr>
      </w:pPr>
      <w:r w:rsidRPr="00694D97">
        <w:rPr>
          <w:rFonts w:ascii="Arial" w:eastAsia="Times New Roman" w:hAnsi="Arial" w:cs="Arial"/>
          <w:lang w:val="en-GB" w:eastAsia="en-GB"/>
        </w:rPr>
        <w:t>Is delivered by hand during the normal business hours of the addressee at its specified address shall be rebuttably presumed to have been received by the addressee at the time of delivery; or</w:t>
      </w:r>
    </w:p>
    <w:p w:rsidR="00043F5B" w:rsidRPr="00694D97" w:rsidRDefault="00043F5B" w:rsidP="00790A21">
      <w:pPr>
        <w:ind w:left="1843" w:hanging="992"/>
        <w:contextualSpacing/>
        <w:jc w:val="both"/>
        <w:rPr>
          <w:rFonts w:ascii="Arial" w:eastAsia="Times New Roman" w:hAnsi="Arial" w:cs="Arial"/>
          <w:lang w:val="en-GB" w:eastAsia="en-GB"/>
        </w:rPr>
      </w:pPr>
    </w:p>
    <w:p w:rsidR="00043F5B" w:rsidRPr="00694D97" w:rsidRDefault="00043F5B" w:rsidP="00790A21">
      <w:pPr>
        <w:numPr>
          <w:ilvl w:val="2"/>
          <w:numId w:val="44"/>
        </w:numPr>
        <w:ind w:left="1843" w:hanging="992"/>
        <w:contextualSpacing/>
        <w:jc w:val="both"/>
        <w:rPr>
          <w:rFonts w:ascii="Arial" w:eastAsia="Times New Roman" w:hAnsi="Arial" w:cs="Arial"/>
          <w:lang w:val="en-GB" w:eastAsia="en-GB"/>
        </w:rPr>
      </w:pPr>
      <w:r w:rsidRPr="00694D97">
        <w:rPr>
          <w:rFonts w:ascii="Arial" w:eastAsia="Times New Roman" w:hAnsi="Arial" w:cs="Arial"/>
          <w:lang w:val="en-GB" w:eastAsia="en-GB"/>
        </w:rPr>
        <w:t>Is transmitted by fax to the addressee at the addressee’s specified fax number shall be rebuttably presumed to have been received by the addressee on the date of transmission as indicated on the sender’s facsimile report; or</w:t>
      </w:r>
    </w:p>
    <w:p w:rsidR="00043F5B" w:rsidRPr="00694D97" w:rsidRDefault="00043F5B" w:rsidP="00790A21">
      <w:pPr>
        <w:ind w:left="1843" w:hanging="992"/>
        <w:contextualSpacing/>
        <w:jc w:val="both"/>
        <w:rPr>
          <w:rFonts w:ascii="Arial" w:eastAsia="Times New Roman" w:hAnsi="Arial" w:cs="Arial"/>
          <w:lang w:val="en-GB" w:eastAsia="en-GB"/>
        </w:rPr>
      </w:pPr>
    </w:p>
    <w:p w:rsidR="00043F5B" w:rsidRPr="00694D97" w:rsidRDefault="00043F5B" w:rsidP="00790A21">
      <w:pPr>
        <w:numPr>
          <w:ilvl w:val="2"/>
          <w:numId w:val="44"/>
        </w:numPr>
        <w:ind w:left="1843" w:hanging="992"/>
        <w:contextualSpacing/>
        <w:jc w:val="both"/>
        <w:rPr>
          <w:rFonts w:ascii="Arial" w:eastAsia="Times New Roman" w:hAnsi="Arial" w:cs="Arial"/>
          <w:lang w:val="en-GB" w:eastAsia="en-GB"/>
        </w:rPr>
      </w:pPr>
      <w:r w:rsidRPr="00694D97">
        <w:rPr>
          <w:rFonts w:ascii="Arial" w:eastAsia="Times New Roman" w:hAnsi="Arial" w:cs="Arial"/>
          <w:lang w:val="en-GB" w:eastAsia="en-GB"/>
        </w:rPr>
        <w:t>Is transmitted by electronic mail  to the addressee at the addressee’s specified  electronic mail address shall be rebuttably presumed to have been received  by the addressee on the date of transmission as reflected on the sender’s electronic mail records.</w:t>
      </w:r>
    </w:p>
    <w:p w:rsidR="00043F5B" w:rsidRPr="00694D97" w:rsidRDefault="00043F5B" w:rsidP="00043F5B">
      <w:pPr>
        <w:ind w:left="1429"/>
        <w:contextualSpacing/>
        <w:jc w:val="both"/>
        <w:rPr>
          <w:rFonts w:ascii="Arial" w:eastAsia="Times New Roman" w:hAnsi="Arial" w:cs="Arial"/>
          <w:lang w:val="en-GB" w:eastAsia="en-GB"/>
        </w:rPr>
      </w:pPr>
    </w:p>
    <w:p w:rsidR="0006578D" w:rsidRPr="00131F69" w:rsidRDefault="00043F5B" w:rsidP="005D0FC4">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lang w:val="en-GB" w:eastAsia="en-GB"/>
        </w:rPr>
        <w:t xml:space="preserve">The provisions of this </w:t>
      </w:r>
      <w:r w:rsidRPr="005D0FC4">
        <w:rPr>
          <w:rFonts w:ascii="Arial" w:hAnsi="Arial"/>
          <w:b/>
          <w:lang w:val="en-GB"/>
        </w:rPr>
        <w:t xml:space="preserve">clause </w:t>
      </w:r>
      <w:r w:rsidR="007F0993" w:rsidRPr="005D0FC4">
        <w:rPr>
          <w:rFonts w:ascii="Arial" w:hAnsi="Arial"/>
          <w:b/>
          <w:lang w:val="en-GB"/>
        </w:rPr>
        <w:fldChar w:fldCharType="begin"/>
      </w:r>
      <w:r w:rsidR="007F0993" w:rsidRPr="005D0FC4">
        <w:rPr>
          <w:rFonts w:ascii="Arial" w:hAnsi="Arial"/>
          <w:b/>
          <w:lang w:val="en-GB"/>
        </w:rPr>
        <w:instrText xml:space="preserve"> REF _Ref343760762 \r \h </w:instrText>
      </w:r>
      <w:r w:rsidR="00EA47F4" w:rsidRPr="005D0FC4">
        <w:rPr>
          <w:rFonts w:ascii="Arial" w:hAnsi="Arial"/>
          <w:b/>
          <w:lang w:val="en-GB"/>
        </w:rPr>
        <w:instrText xml:space="preserve"> \* MERGEFORMAT </w:instrText>
      </w:r>
      <w:r w:rsidR="007F0993" w:rsidRPr="005D0FC4">
        <w:rPr>
          <w:rFonts w:ascii="Arial" w:hAnsi="Arial"/>
          <w:b/>
          <w:lang w:val="en-GB"/>
        </w:rPr>
      </w:r>
      <w:r w:rsidR="007F0993" w:rsidRPr="005D0FC4">
        <w:rPr>
          <w:rFonts w:ascii="Arial" w:hAnsi="Arial"/>
          <w:b/>
          <w:lang w:val="en-GB"/>
        </w:rPr>
        <w:fldChar w:fldCharType="separate"/>
      </w:r>
      <w:r w:rsidR="007F0993" w:rsidRPr="005D0FC4">
        <w:rPr>
          <w:rFonts w:ascii="Arial" w:hAnsi="Arial"/>
          <w:b/>
          <w:lang w:val="en-GB"/>
        </w:rPr>
        <w:t>26</w:t>
      </w:r>
      <w:r w:rsidR="007F0993" w:rsidRPr="005D0FC4">
        <w:rPr>
          <w:rFonts w:ascii="Arial" w:hAnsi="Arial"/>
          <w:b/>
          <w:lang w:val="en-GB"/>
        </w:rPr>
        <w:fldChar w:fldCharType="end"/>
      </w:r>
      <w:r w:rsidRPr="00694D97">
        <w:rPr>
          <w:rFonts w:ascii="Arial" w:eastAsia="Times New Roman" w:hAnsi="Arial" w:cs="Arial"/>
          <w:lang w:val="en-GB" w:eastAsia="en-GB"/>
        </w:rPr>
        <w:t xml:space="preserve"> shall not invalidate any notice or other communication actually received by a Party, even if not given in the manner prescribed.</w:t>
      </w:r>
    </w:p>
    <w:p w:rsidR="0006578D" w:rsidRPr="00694D97" w:rsidRDefault="0006578D" w:rsidP="005D0FC4">
      <w:pPr>
        <w:contextualSpacing/>
        <w:jc w:val="both"/>
        <w:rPr>
          <w:rFonts w:ascii="Arial" w:eastAsia="Times New Roman" w:hAnsi="Arial" w:cs="Arial"/>
          <w:lang w:val="en-GB" w:eastAsia="en-GB"/>
        </w:rPr>
      </w:pPr>
    </w:p>
    <w:p w:rsidR="00043F5B" w:rsidRPr="00694D97" w:rsidRDefault="00043F5B" w:rsidP="00790A21">
      <w:pPr>
        <w:numPr>
          <w:ilvl w:val="1"/>
          <w:numId w:val="44"/>
        </w:numPr>
        <w:ind w:left="851" w:hanging="851"/>
        <w:contextualSpacing/>
        <w:jc w:val="both"/>
        <w:rPr>
          <w:rFonts w:ascii="Arial" w:eastAsia="Times New Roman" w:hAnsi="Arial" w:cs="Arial"/>
          <w:lang w:val="en-GB" w:eastAsia="en-GB"/>
        </w:rPr>
      </w:pPr>
      <w:r w:rsidRPr="00694D97">
        <w:rPr>
          <w:rFonts w:ascii="Arial" w:eastAsia="Times New Roman" w:hAnsi="Arial" w:cs="Arial"/>
          <w:lang w:val="en-GB" w:eastAsia="en-GB"/>
        </w:rPr>
        <w:t>The Parties choose their</w:t>
      </w:r>
      <w:r w:rsidR="00281D5B" w:rsidRPr="00694D97">
        <w:rPr>
          <w:rFonts w:ascii="Arial" w:eastAsia="Times New Roman" w:hAnsi="Arial" w:cs="Arial"/>
          <w:lang w:val="en-GB" w:eastAsia="en-GB"/>
        </w:rPr>
        <w:t xml:space="preserve"> respective addresses in </w:t>
      </w:r>
      <w:r w:rsidR="00281D5B" w:rsidRPr="00694D97">
        <w:rPr>
          <w:rFonts w:ascii="Arial" w:eastAsia="Times New Roman" w:hAnsi="Arial" w:cs="Arial"/>
          <w:b/>
          <w:lang w:val="en-GB" w:eastAsia="en-GB"/>
        </w:rPr>
        <w:t xml:space="preserve">clause </w:t>
      </w:r>
      <w:r w:rsidR="007F0993" w:rsidRPr="00694D97">
        <w:rPr>
          <w:rFonts w:ascii="Arial" w:eastAsia="Times New Roman" w:hAnsi="Arial" w:cs="Arial"/>
          <w:b/>
          <w:lang w:val="en-GB" w:eastAsia="en-GB"/>
        </w:rPr>
        <w:fldChar w:fldCharType="begin"/>
      </w:r>
      <w:r w:rsidR="007F0993" w:rsidRPr="00694D97">
        <w:rPr>
          <w:rFonts w:ascii="Arial" w:eastAsia="Times New Roman" w:hAnsi="Arial" w:cs="Arial"/>
          <w:b/>
          <w:lang w:val="en-GB" w:eastAsia="en-GB"/>
        </w:rPr>
        <w:instrText xml:space="preserve"> REF _Ref343760804 \r \h </w:instrText>
      </w:r>
      <w:r w:rsidR="00EA47F4" w:rsidRPr="00694D97">
        <w:rPr>
          <w:rFonts w:ascii="Arial" w:eastAsia="Times New Roman" w:hAnsi="Arial" w:cs="Arial"/>
          <w:b/>
          <w:lang w:val="en-GB" w:eastAsia="en-GB"/>
        </w:rPr>
        <w:instrText xml:space="preserve"> \* MERGEFORMAT </w:instrText>
      </w:r>
      <w:r w:rsidR="007F0993" w:rsidRPr="00694D97">
        <w:rPr>
          <w:rFonts w:ascii="Arial" w:eastAsia="Times New Roman" w:hAnsi="Arial" w:cs="Arial"/>
          <w:b/>
          <w:lang w:val="en-GB" w:eastAsia="en-GB"/>
        </w:rPr>
      </w:r>
      <w:r w:rsidR="007F0993" w:rsidRPr="00694D97">
        <w:rPr>
          <w:rFonts w:ascii="Arial" w:eastAsia="Times New Roman" w:hAnsi="Arial" w:cs="Arial"/>
          <w:b/>
          <w:lang w:val="en-GB" w:eastAsia="en-GB"/>
        </w:rPr>
        <w:fldChar w:fldCharType="separate"/>
      </w:r>
      <w:r w:rsidR="007F0993" w:rsidRPr="00694D97">
        <w:rPr>
          <w:rFonts w:ascii="Arial" w:eastAsia="Times New Roman" w:hAnsi="Arial" w:cs="Arial"/>
          <w:b/>
          <w:lang w:val="en-GB" w:eastAsia="en-GB"/>
        </w:rPr>
        <w:t>26.1</w:t>
      </w:r>
      <w:r w:rsidR="007F0993" w:rsidRPr="00694D97">
        <w:rPr>
          <w:rFonts w:ascii="Arial" w:eastAsia="Times New Roman" w:hAnsi="Arial" w:cs="Arial"/>
          <w:b/>
          <w:lang w:val="en-GB" w:eastAsia="en-GB"/>
        </w:rPr>
        <w:fldChar w:fldCharType="end"/>
      </w:r>
      <w:r w:rsidR="00281D5B" w:rsidRPr="00694D97">
        <w:rPr>
          <w:rFonts w:ascii="Arial" w:eastAsia="Times New Roman" w:hAnsi="Arial" w:cs="Arial"/>
          <w:lang w:val="en-GB" w:eastAsia="en-GB"/>
        </w:rPr>
        <w:t xml:space="preserve"> above </w:t>
      </w:r>
      <w:r w:rsidRPr="00694D97">
        <w:rPr>
          <w:rFonts w:ascii="Arial" w:eastAsia="Times New Roman" w:hAnsi="Arial" w:cs="Arial"/>
          <w:lang w:val="en-GB" w:eastAsia="en-GB"/>
        </w:rPr>
        <w:t>as their respective domicilia citandi et executandi at which all documents relating to any legal proceedings to which they are Party must be served.</w:t>
      </w:r>
    </w:p>
    <w:p w:rsidR="00043F5B" w:rsidRPr="00694D97" w:rsidRDefault="00043F5B" w:rsidP="00790A21">
      <w:pPr>
        <w:ind w:left="851" w:hanging="851"/>
        <w:contextualSpacing/>
        <w:jc w:val="both"/>
        <w:rPr>
          <w:rFonts w:ascii="Arial" w:eastAsia="Times New Roman" w:hAnsi="Arial" w:cs="Arial"/>
          <w:lang w:val="en-GB" w:eastAsia="en-GB"/>
        </w:rPr>
      </w:pPr>
    </w:p>
    <w:p w:rsidR="0031442C" w:rsidRPr="0031442C" w:rsidRDefault="0031442C" w:rsidP="0031442C">
      <w:pPr>
        <w:autoSpaceDE w:val="0"/>
        <w:autoSpaceDN w:val="0"/>
        <w:adjustRightInd w:val="0"/>
        <w:spacing w:before="0" w:line="240" w:lineRule="auto"/>
        <w:rPr>
          <w:rFonts w:ascii="Arial" w:hAnsi="Arial" w:cs="Arial"/>
          <w:color w:val="000000"/>
          <w:sz w:val="20"/>
          <w:szCs w:val="20"/>
        </w:rPr>
      </w:pPr>
    </w:p>
    <w:p w:rsidR="0031442C" w:rsidRPr="0031442C" w:rsidRDefault="0031442C" w:rsidP="00B07517">
      <w:pPr>
        <w:numPr>
          <w:ilvl w:val="0"/>
          <w:numId w:val="44"/>
        </w:numPr>
        <w:ind w:left="851" w:hanging="851"/>
        <w:contextualSpacing/>
        <w:rPr>
          <w:rFonts w:ascii="Arial" w:hAnsi="Arial" w:cs="Arial"/>
        </w:rPr>
      </w:pPr>
      <w:r w:rsidRPr="0031442C">
        <w:rPr>
          <w:rFonts w:ascii="Arial" w:hAnsi="Arial" w:cs="Arial"/>
          <w:b/>
          <w:bCs/>
        </w:rPr>
        <w:t>THIRD PARTY CO-OPERATION</w:t>
      </w:r>
      <w:r w:rsidR="000627CF">
        <w:rPr>
          <w:rFonts w:ascii="Arial" w:hAnsi="Arial" w:cs="Arial"/>
          <w:b/>
          <w:bCs/>
        </w:rPr>
        <w:fldChar w:fldCharType="begin"/>
      </w:r>
      <w:r w:rsidR="000627CF">
        <w:instrText xml:space="preserve"> TC "</w:instrText>
      </w:r>
      <w:bookmarkStart w:id="151" w:name="_Toc520733703"/>
      <w:r w:rsidR="000627CF" w:rsidRPr="00B07517">
        <w:rPr>
          <w:rFonts w:ascii="Arial" w:hAnsi="Arial" w:cs="Arial"/>
          <w:b/>
          <w:bCs/>
        </w:rPr>
        <w:instrText>27   THIRD PARTY CO-OPERATION</w:instrText>
      </w:r>
      <w:bookmarkEnd w:id="151"/>
      <w:r w:rsidR="000627CF">
        <w:instrText xml:space="preserve">" \f C \l "1" </w:instrText>
      </w:r>
      <w:r w:rsidR="000627CF">
        <w:rPr>
          <w:rFonts w:ascii="Arial" w:hAnsi="Arial" w:cs="Arial"/>
          <w:b/>
          <w:bCs/>
        </w:rPr>
        <w:fldChar w:fldCharType="end"/>
      </w:r>
      <w:r w:rsidRPr="0031442C">
        <w:rPr>
          <w:rFonts w:ascii="Arial" w:hAnsi="Arial" w:cs="Arial"/>
          <w:b/>
          <w:bCs/>
        </w:rPr>
        <w:t xml:space="preserve"> </w:t>
      </w:r>
    </w:p>
    <w:p w:rsidR="000627CF" w:rsidRDefault="000627CF" w:rsidP="00B07517">
      <w:pPr>
        <w:ind w:left="851"/>
        <w:contextualSpacing/>
        <w:jc w:val="both"/>
        <w:rPr>
          <w:rFonts w:ascii="Arial" w:hAnsi="Arial" w:cs="Arial"/>
        </w:rPr>
      </w:pPr>
    </w:p>
    <w:p w:rsidR="0031442C" w:rsidRPr="0031442C" w:rsidRDefault="0031442C" w:rsidP="00B07517">
      <w:pPr>
        <w:numPr>
          <w:ilvl w:val="1"/>
          <w:numId w:val="44"/>
        </w:numPr>
        <w:ind w:left="851" w:hanging="851"/>
        <w:contextualSpacing/>
        <w:jc w:val="both"/>
        <w:rPr>
          <w:rFonts w:ascii="Arial" w:hAnsi="Arial" w:cs="Arial"/>
        </w:rPr>
      </w:pPr>
      <w:r w:rsidRPr="0031442C">
        <w:rPr>
          <w:rFonts w:ascii="Arial" w:hAnsi="Arial" w:cs="Arial"/>
        </w:rPr>
        <w:lastRenderedPageBreak/>
        <w:t xml:space="preserve">As part of the Services, where appropriate and when requested by SARS to do so, the Service Provider shall provide its full co-operation to any third party involved with, or contracted by SARS to assist with, a matter that forms the subject of a Service Request. </w:t>
      </w:r>
    </w:p>
    <w:p w:rsidR="0031442C" w:rsidRPr="0031442C" w:rsidRDefault="0031442C" w:rsidP="0031442C">
      <w:pPr>
        <w:autoSpaceDE w:val="0"/>
        <w:autoSpaceDN w:val="0"/>
        <w:adjustRightInd w:val="0"/>
        <w:spacing w:before="0" w:line="240" w:lineRule="auto"/>
        <w:rPr>
          <w:rFonts w:ascii="Arial" w:hAnsi="Arial" w:cs="Arial"/>
        </w:rPr>
      </w:pPr>
    </w:p>
    <w:p w:rsidR="0031442C" w:rsidRPr="0031442C" w:rsidRDefault="0031442C" w:rsidP="00B07517">
      <w:pPr>
        <w:numPr>
          <w:ilvl w:val="1"/>
          <w:numId w:val="44"/>
        </w:numPr>
        <w:ind w:left="851" w:hanging="851"/>
        <w:contextualSpacing/>
        <w:jc w:val="both"/>
        <w:rPr>
          <w:rFonts w:ascii="Arial" w:hAnsi="Arial" w:cs="Arial"/>
        </w:rPr>
      </w:pPr>
      <w:r w:rsidRPr="0031442C">
        <w:rPr>
          <w:rFonts w:ascii="Arial" w:hAnsi="Arial" w:cs="Arial"/>
        </w:rPr>
        <w:t xml:space="preserve">It is, however, agreed that the relationship between the Service Provider and any third party will not constitute a partnership, and that neither the Service Provider nor the third party will be required to manage or monitor the other’s performance. </w:t>
      </w:r>
    </w:p>
    <w:p w:rsidR="0031442C" w:rsidRPr="0031442C" w:rsidRDefault="0031442C" w:rsidP="0031442C">
      <w:pPr>
        <w:autoSpaceDE w:val="0"/>
        <w:autoSpaceDN w:val="0"/>
        <w:adjustRightInd w:val="0"/>
        <w:spacing w:before="0" w:line="240" w:lineRule="auto"/>
        <w:rPr>
          <w:rFonts w:ascii="Arial" w:hAnsi="Arial" w:cs="Arial"/>
        </w:rPr>
      </w:pPr>
    </w:p>
    <w:p w:rsidR="0031442C" w:rsidRPr="0031442C" w:rsidRDefault="0031442C" w:rsidP="00B07517">
      <w:pPr>
        <w:numPr>
          <w:ilvl w:val="1"/>
          <w:numId w:val="44"/>
        </w:numPr>
        <w:ind w:left="851" w:hanging="851"/>
        <w:contextualSpacing/>
        <w:jc w:val="both"/>
        <w:rPr>
          <w:rFonts w:ascii="Arial" w:hAnsi="Arial" w:cs="Arial"/>
        </w:rPr>
      </w:pPr>
      <w:r w:rsidRPr="0031442C">
        <w:rPr>
          <w:rFonts w:ascii="Arial" w:hAnsi="Arial" w:cs="Arial"/>
        </w:rPr>
        <w:t xml:space="preserve">The Service Provider will be notified of any complaints received by SARS from the third party relating to a perceived lack of co-operation with such third party, upon which the Service Provider must take immediate steps to remedy the situation. </w:t>
      </w:r>
    </w:p>
    <w:p w:rsidR="00043F5B" w:rsidRDefault="002C65A9" w:rsidP="00B07517">
      <w:pPr>
        <w:ind w:left="851"/>
        <w:contextualSpacing/>
        <w:rPr>
          <w:rFonts w:ascii="Arial" w:eastAsia="Times New Roman" w:hAnsi="Arial" w:cs="Arial"/>
          <w:lang w:val="en-GB" w:eastAsia="en-GB"/>
        </w:rPr>
      </w:pPr>
      <w:r>
        <w:rPr>
          <w:rFonts w:ascii="Arial" w:eastAsia="Times New Roman" w:hAnsi="Arial" w:cs="Arial"/>
          <w:lang w:val="en-GB" w:eastAsia="en-GB"/>
        </w:rPr>
        <w:t>.</w:t>
      </w:r>
    </w:p>
    <w:p w:rsidR="002C65A9" w:rsidRPr="00694D97" w:rsidRDefault="002C65A9" w:rsidP="00790A21">
      <w:pPr>
        <w:ind w:left="851" w:hanging="851"/>
        <w:contextualSpacing/>
        <w:jc w:val="both"/>
        <w:rPr>
          <w:rFonts w:ascii="Arial" w:eastAsia="Times New Roman" w:hAnsi="Arial" w:cs="Arial"/>
          <w:lang w:val="en-GB" w:eastAsia="en-GB"/>
        </w:rPr>
      </w:pPr>
    </w:p>
    <w:p w:rsidR="00043F5B" w:rsidRPr="00694D97" w:rsidRDefault="00067221" w:rsidP="00790A21">
      <w:pPr>
        <w:ind w:left="851"/>
        <w:contextualSpacing/>
        <w:jc w:val="both"/>
        <w:rPr>
          <w:rFonts w:ascii="Arial" w:eastAsia="Times New Roman" w:hAnsi="Arial" w:cs="Arial"/>
          <w:lang w:val="en-GB" w:eastAsia="en-GB"/>
        </w:rPr>
      </w:pPr>
      <w:r w:rsidRPr="00694D97">
        <w:rPr>
          <w:rFonts w:ascii="Arial" w:eastAsia="Times New Roman" w:hAnsi="Arial" w:cs="Arial"/>
          <w:b/>
          <w:lang w:val="en-GB" w:eastAsia="en-GB"/>
        </w:rPr>
        <w:t>SIGNED AT PRETORIA IN THIS DAY…………..OF…………………………201</w:t>
      </w:r>
      <w:r w:rsidR="007F0993" w:rsidRPr="00694D97">
        <w:rPr>
          <w:rFonts w:ascii="Arial" w:eastAsia="Times New Roman" w:hAnsi="Arial" w:cs="Arial"/>
          <w:b/>
          <w:lang w:val="en-GB" w:eastAsia="en-GB"/>
        </w:rPr>
        <w:t>8</w:t>
      </w:r>
      <w:r w:rsidR="00043F5B" w:rsidRPr="00694D97">
        <w:rPr>
          <w:rFonts w:ascii="Arial" w:eastAsia="Times New Roman" w:hAnsi="Arial" w:cs="Arial"/>
          <w:lang w:val="en-GB" w:eastAsia="en-GB"/>
        </w:rPr>
        <w:t>.</w:t>
      </w:r>
    </w:p>
    <w:p w:rsidR="00043F5B" w:rsidRPr="00694D97" w:rsidRDefault="00043F5B" w:rsidP="00790A21">
      <w:pPr>
        <w:ind w:left="851"/>
        <w:contextualSpacing/>
        <w:jc w:val="both"/>
        <w:rPr>
          <w:rFonts w:ascii="Arial" w:eastAsia="Times New Roman" w:hAnsi="Arial" w:cs="Arial"/>
          <w:lang w:val="en-GB" w:eastAsia="en-GB"/>
        </w:rPr>
      </w:pPr>
    </w:p>
    <w:p w:rsidR="00043F5B" w:rsidRPr="00694D97" w:rsidRDefault="00067221" w:rsidP="00790A21">
      <w:pPr>
        <w:ind w:left="851"/>
        <w:contextualSpacing/>
        <w:jc w:val="both"/>
        <w:rPr>
          <w:rFonts w:ascii="Arial" w:eastAsia="Times New Roman" w:hAnsi="Arial" w:cs="Arial"/>
          <w:b/>
          <w:lang w:val="en-GB" w:eastAsia="en-GB"/>
        </w:rPr>
      </w:pPr>
      <w:r w:rsidRPr="00694D97">
        <w:rPr>
          <w:rFonts w:ascii="Arial" w:eastAsia="Times New Roman" w:hAnsi="Arial" w:cs="Arial"/>
          <w:b/>
          <w:lang w:val="en-GB" w:eastAsia="en-GB"/>
        </w:rPr>
        <w:t>FOR AND BEHALF OF SARS</w:t>
      </w:r>
    </w:p>
    <w:p w:rsidR="00043F5B" w:rsidRPr="00694D97" w:rsidRDefault="00043F5B" w:rsidP="00790A21">
      <w:pPr>
        <w:ind w:left="851"/>
        <w:contextualSpacing/>
        <w:jc w:val="both"/>
        <w:rPr>
          <w:rFonts w:ascii="Arial" w:eastAsia="Times New Roman" w:hAnsi="Arial" w:cs="Arial"/>
          <w:b/>
          <w:lang w:val="en-GB" w:eastAsia="en-GB"/>
        </w:rPr>
      </w:pPr>
    </w:p>
    <w:p w:rsidR="007F0993" w:rsidRPr="00694D97" w:rsidRDefault="007F0993" w:rsidP="00790A21">
      <w:pPr>
        <w:ind w:left="851"/>
        <w:contextualSpacing/>
        <w:jc w:val="both"/>
        <w:rPr>
          <w:rFonts w:ascii="Arial" w:eastAsia="Times New Roman" w:hAnsi="Arial" w:cs="Arial"/>
          <w:b/>
          <w:lang w:val="en-GB" w:eastAsia="en-GB"/>
        </w:rPr>
      </w:pPr>
    </w:p>
    <w:p w:rsidR="007F0993" w:rsidRPr="00694D97" w:rsidRDefault="007F0993" w:rsidP="007F0993">
      <w:pPr>
        <w:ind w:left="851"/>
        <w:contextualSpacing/>
        <w:jc w:val="both"/>
        <w:rPr>
          <w:rFonts w:ascii="Arial" w:eastAsia="Times New Roman" w:hAnsi="Arial" w:cs="Arial"/>
          <w:b/>
          <w:lang w:val="en-GB" w:eastAsia="en-GB"/>
        </w:rPr>
      </w:pPr>
      <w:r w:rsidRPr="00694D97">
        <w:rPr>
          <w:rFonts w:ascii="Arial" w:eastAsia="Times New Roman" w:hAnsi="Arial" w:cs="Arial"/>
          <w:b/>
          <w:lang w:val="en-GB" w:eastAsia="en-GB"/>
        </w:rPr>
        <w:t>_____________________________</w:t>
      </w:r>
    </w:p>
    <w:p w:rsidR="007F0993" w:rsidRPr="00694D97" w:rsidRDefault="007F0993" w:rsidP="007F0993">
      <w:pPr>
        <w:ind w:left="851"/>
        <w:contextualSpacing/>
        <w:jc w:val="both"/>
        <w:rPr>
          <w:rFonts w:ascii="Arial" w:eastAsia="Times New Roman" w:hAnsi="Arial" w:cs="Arial"/>
          <w:b/>
          <w:lang w:val="en-GB" w:eastAsia="en-GB"/>
        </w:rPr>
      </w:pPr>
      <w:r w:rsidRPr="00694D97">
        <w:rPr>
          <w:rFonts w:ascii="Arial" w:eastAsia="Times New Roman" w:hAnsi="Arial" w:cs="Arial"/>
          <w:b/>
          <w:lang w:val="en-GB" w:eastAsia="en-GB"/>
        </w:rPr>
        <w:t>NOXOLO NGUBO</w:t>
      </w:r>
    </w:p>
    <w:p w:rsidR="007F0993" w:rsidRPr="00694D97" w:rsidRDefault="007F0993" w:rsidP="007F0993">
      <w:pPr>
        <w:ind w:left="851"/>
        <w:contextualSpacing/>
        <w:jc w:val="both"/>
        <w:rPr>
          <w:rFonts w:ascii="Arial" w:eastAsia="Times New Roman" w:hAnsi="Arial" w:cs="Arial"/>
          <w:b/>
          <w:lang w:val="en-GB" w:eastAsia="en-GB"/>
        </w:rPr>
      </w:pPr>
      <w:r w:rsidRPr="00694D97">
        <w:rPr>
          <w:rFonts w:ascii="Arial" w:eastAsia="Times New Roman" w:hAnsi="Arial" w:cs="Arial"/>
          <w:b/>
          <w:lang w:val="en-GB" w:eastAsia="en-GB"/>
        </w:rPr>
        <w:t>ACTING GROUP EXECUTIVE: PROCUREMENT</w:t>
      </w:r>
    </w:p>
    <w:p w:rsidR="00043F5B" w:rsidRPr="00694D97" w:rsidRDefault="007F0993" w:rsidP="007F0993">
      <w:pPr>
        <w:ind w:left="851"/>
        <w:contextualSpacing/>
        <w:jc w:val="both"/>
        <w:rPr>
          <w:rFonts w:ascii="Arial" w:eastAsia="Times New Roman" w:hAnsi="Arial" w:cs="Arial"/>
          <w:b/>
          <w:lang w:val="en-GB" w:eastAsia="en-GB"/>
        </w:rPr>
      </w:pPr>
      <w:r w:rsidRPr="00694D97">
        <w:rPr>
          <w:rFonts w:ascii="Arial" w:eastAsia="Times New Roman" w:hAnsi="Arial" w:cs="Arial"/>
          <w:b/>
          <w:lang w:val="en-GB" w:eastAsia="en-GB"/>
        </w:rPr>
        <w:t>DATE</w:t>
      </w:r>
    </w:p>
    <w:p w:rsidR="00043F5B" w:rsidRPr="00694D97" w:rsidRDefault="00043F5B" w:rsidP="00790A21">
      <w:pPr>
        <w:ind w:left="851"/>
        <w:contextualSpacing/>
        <w:jc w:val="both"/>
        <w:rPr>
          <w:rFonts w:ascii="Arial" w:eastAsia="Times New Roman" w:hAnsi="Arial" w:cs="Arial"/>
          <w:b/>
          <w:lang w:val="en-GB" w:eastAsia="en-GB"/>
        </w:rPr>
      </w:pPr>
    </w:p>
    <w:p w:rsidR="007F0993" w:rsidRPr="00694D97" w:rsidRDefault="007F0993" w:rsidP="00790A21">
      <w:pPr>
        <w:ind w:left="851"/>
        <w:contextualSpacing/>
        <w:jc w:val="both"/>
        <w:rPr>
          <w:rFonts w:ascii="Arial" w:eastAsia="Times New Roman" w:hAnsi="Arial" w:cs="Arial"/>
          <w:b/>
          <w:lang w:val="en-GB" w:eastAsia="en-GB"/>
        </w:rPr>
      </w:pPr>
    </w:p>
    <w:p w:rsidR="00043F5B" w:rsidRPr="00694D97" w:rsidRDefault="007F0993" w:rsidP="00790A21">
      <w:pPr>
        <w:ind w:left="851"/>
        <w:contextualSpacing/>
        <w:jc w:val="both"/>
        <w:rPr>
          <w:rFonts w:ascii="Arial" w:eastAsia="Times New Roman" w:hAnsi="Arial" w:cs="Arial"/>
          <w:b/>
          <w:lang w:val="en-GB" w:eastAsia="en-GB"/>
        </w:rPr>
      </w:pPr>
      <w:r w:rsidRPr="00694D97">
        <w:rPr>
          <w:rFonts w:ascii="Arial" w:eastAsia="Times New Roman" w:hAnsi="Arial" w:cs="Arial"/>
          <w:b/>
          <w:lang w:val="en-GB" w:eastAsia="en-GB"/>
        </w:rPr>
        <w:t>__________________________</w:t>
      </w:r>
    </w:p>
    <w:p w:rsidR="004D7A2D" w:rsidRPr="00694D97" w:rsidRDefault="004D7A2D" w:rsidP="00790A21">
      <w:pPr>
        <w:ind w:left="851"/>
        <w:contextualSpacing/>
        <w:jc w:val="both"/>
        <w:rPr>
          <w:rFonts w:ascii="Arial" w:eastAsia="Times New Roman" w:hAnsi="Arial" w:cs="Arial"/>
          <w:b/>
          <w:lang w:val="en-GB" w:eastAsia="en-GB"/>
        </w:rPr>
      </w:pPr>
      <w:r w:rsidRPr="00694D97">
        <w:rPr>
          <w:rFonts w:ascii="Arial" w:eastAsia="Times New Roman" w:hAnsi="Arial" w:cs="Arial"/>
          <w:b/>
          <w:lang w:val="en-GB" w:eastAsia="en-GB"/>
        </w:rPr>
        <w:t xml:space="preserve">CHIEF OFFICER </w:t>
      </w:r>
    </w:p>
    <w:p w:rsidR="004D7A2D" w:rsidRPr="00694D97" w:rsidRDefault="004D7A2D" w:rsidP="00790A21">
      <w:pPr>
        <w:ind w:left="851"/>
        <w:contextualSpacing/>
        <w:jc w:val="both"/>
        <w:rPr>
          <w:rFonts w:ascii="Arial" w:eastAsia="Times New Roman" w:hAnsi="Arial" w:cs="Arial"/>
          <w:b/>
          <w:lang w:val="en-GB" w:eastAsia="en-GB"/>
        </w:rPr>
      </w:pPr>
      <w:r w:rsidRPr="00694D97">
        <w:rPr>
          <w:rFonts w:ascii="Arial" w:eastAsia="Times New Roman" w:hAnsi="Arial" w:cs="Arial"/>
          <w:b/>
          <w:lang w:val="en-GB" w:eastAsia="en-GB"/>
        </w:rPr>
        <w:t>COMMUNICATIONS &amp; STRATEGY</w:t>
      </w:r>
    </w:p>
    <w:p w:rsidR="00043F5B" w:rsidRPr="00694D97" w:rsidRDefault="007F0993" w:rsidP="00790A21">
      <w:pPr>
        <w:ind w:left="851"/>
        <w:contextualSpacing/>
        <w:jc w:val="both"/>
        <w:rPr>
          <w:rFonts w:ascii="Arial" w:eastAsia="Times New Roman" w:hAnsi="Arial" w:cs="Arial"/>
          <w:b/>
          <w:lang w:val="en-GB" w:eastAsia="en-GB"/>
        </w:rPr>
      </w:pPr>
      <w:r w:rsidRPr="00694D97">
        <w:rPr>
          <w:rFonts w:ascii="Arial" w:eastAsia="Times New Roman" w:hAnsi="Arial" w:cs="Arial"/>
          <w:b/>
          <w:lang w:val="en-GB" w:eastAsia="en-GB"/>
        </w:rPr>
        <w:t>DATE:</w:t>
      </w:r>
    </w:p>
    <w:p w:rsidR="00043F5B" w:rsidRPr="00694D97" w:rsidRDefault="00043F5B" w:rsidP="00790A21">
      <w:pPr>
        <w:ind w:left="851"/>
        <w:contextualSpacing/>
        <w:jc w:val="both"/>
        <w:rPr>
          <w:rFonts w:ascii="Arial" w:eastAsia="Times New Roman" w:hAnsi="Arial" w:cs="Arial"/>
          <w:b/>
          <w:lang w:val="en-GB" w:eastAsia="en-GB"/>
        </w:rPr>
      </w:pPr>
    </w:p>
    <w:p w:rsidR="00043F5B" w:rsidRPr="00694D97" w:rsidRDefault="00043F5B" w:rsidP="00621572">
      <w:pPr>
        <w:contextualSpacing/>
        <w:jc w:val="both"/>
        <w:rPr>
          <w:rFonts w:ascii="Arial" w:eastAsia="Times New Roman" w:hAnsi="Arial" w:cs="Arial"/>
          <w:b/>
          <w:lang w:val="en-GB" w:eastAsia="en-GB"/>
        </w:rPr>
      </w:pPr>
    </w:p>
    <w:p w:rsidR="00043F5B" w:rsidRPr="00694D97" w:rsidRDefault="00067221" w:rsidP="00790A21">
      <w:pPr>
        <w:ind w:left="851"/>
        <w:contextualSpacing/>
        <w:jc w:val="both"/>
        <w:rPr>
          <w:rFonts w:ascii="Arial" w:eastAsia="Times New Roman" w:hAnsi="Arial" w:cs="Arial"/>
          <w:b/>
          <w:lang w:val="en-GB" w:eastAsia="en-GB"/>
        </w:rPr>
      </w:pPr>
      <w:r w:rsidRPr="00694D97">
        <w:rPr>
          <w:rFonts w:ascii="Arial" w:eastAsia="Times New Roman" w:hAnsi="Arial" w:cs="Arial"/>
          <w:b/>
          <w:lang w:val="en-GB" w:eastAsia="en-GB"/>
        </w:rPr>
        <w:t xml:space="preserve">FOR AND ON BEHALF OF SERVICE PROVIDER </w:t>
      </w:r>
    </w:p>
    <w:p w:rsidR="00043F5B" w:rsidRPr="00694D97" w:rsidRDefault="00043F5B" w:rsidP="00790A21">
      <w:pPr>
        <w:ind w:left="851"/>
        <w:contextualSpacing/>
        <w:jc w:val="both"/>
        <w:rPr>
          <w:rFonts w:ascii="Arial" w:eastAsia="Times New Roman" w:hAnsi="Arial" w:cs="Arial"/>
          <w:b/>
          <w:lang w:val="en-GB" w:eastAsia="en-GB"/>
        </w:rPr>
      </w:pPr>
    </w:p>
    <w:p w:rsidR="007F0993" w:rsidRPr="00694D97" w:rsidRDefault="007F0993" w:rsidP="00790A21">
      <w:pPr>
        <w:ind w:left="851"/>
        <w:contextualSpacing/>
        <w:jc w:val="both"/>
        <w:rPr>
          <w:rFonts w:ascii="Arial" w:eastAsia="Times New Roman" w:hAnsi="Arial" w:cs="Arial"/>
          <w:b/>
          <w:lang w:val="en-GB" w:eastAsia="en-GB"/>
        </w:rPr>
      </w:pPr>
    </w:p>
    <w:p w:rsidR="00043F5B" w:rsidRPr="00694D97" w:rsidRDefault="00067221" w:rsidP="00790A21">
      <w:pPr>
        <w:ind w:left="851"/>
        <w:contextualSpacing/>
        <w:jc w:val="both"/>
        <w:rPr>
          <w:rFonts w:ascii="Arial" w:eastAsia="Times New Roman" w:hAnsi="Arial" w:cs="Arial"/>
          <w:b/>
          <w:lang w:val="en-GB" w:eastAsia="en-GB"/>
        </w:rPr>
      </w:pPr>
      <w:r w:rsidRPr="00694D97">
        <w:rPr>
          <w:rFonts w:ascii="Arial" w:eastAsia="Times New Roman" w:hAnsi="Arial" w:cs="Arial"/>
          <w:b/>
          <w:lang w:val="en-GB" w:eastAsia="en-GB"/>
        </w:rPr>
        <w:t>_________________________</w:t>
      </w:r>
    </w:p>
    <w:p w:rsidR="00043F5B" w:rsidRPr="00694D97" w:rsidRDefault="007F0993" w:rsidP="00790A21">
      <w:pPr>
        <w:ind w:left="851"/>
        <w:contextualSpacing/>
        <w:jc w:val="both"/>
        <w:rPr>
          <w:rFonts w:ascii="Arial" w:eastAsia="Times New Roman" w:hAnsi="Arial" w:cs="Arial"/>
          <w:b/>
          <w:lang w:val="en-GB" w:eastAsia="en-GB"/>
        </w:rPr>
      </w:pPr>
      <w:r w:rsidRPr="00694D97">
        <w:rPr>
          <w:rFonts w:ascii="Arial" w:eastAsia="Times New Roman" w:hAnsi="Arial" w:cs="Arial"/>
          <w:b/>
          <w:lang w:val="en-GB" w:eastAsia="en-GB"/>
        </w:rPr>
        <w:t>FULL NAMES AND SURNAME:</w:t>
      </w:r>
    </w:p>
    <w:p w:rsidR="00043F5B" w:rsidRPr="00694D97" w:rsidRDefault="00067221" w:rsidP="00790A21">
      <w:pPr>
        <w:ind w:left="851"/>
        <w:contextualSpacing/>
        <w:jc w:val="both"/>
        <w:rPr>
          <w:rFonts w:ascii="Arial" w:eastAsia="Times New Roman" w:hAnsi="Arial" w:cs="Arial"/>
          <w:b/>
          <w:lang w:val="en-GB" w:eastAsia="en-GB"/>
        </w:rPr>
      </w:pPr>
      <w:r w:rsidRPr="00694D97">
        <w:rPr>
          <w:rFonts w:ascii="Arial" w:eastAsia="Times New Roman" w:hAnsi="Arial" w:cs="Arial"/>
          <w:b/>
          <w:lang w:val="en-GB" w:eastAsia="en-GB"/>
        </w:rPr>
        <w:t xml:space="preserve">CAPACITY: </w:t>
      </w:r>
    </w:p>
    <w:p w:rsidR="00043F5B" w:rsidRPr="00694D97" w:rsidRDefault="00067221" w:rsidP="00790A21">
      <w:pPr>
        <w:ind w:left="851"/>
        <w:contextualSpacing/>
        <w:jc w:val="both"/>
        <w:rPr>
          <w:rFonts w:ascii="Arial" w:eastAsia="Times New Roman" w:hAnsi="Arial" w:cs="Arial"/>
          <w:b/>
          <w:lang w:val="en-GB" w:eastAsia="en-GB"/>
        </w:rPr>
      </w:pPr>
      <w:r w:rsidRPr="00694D97">
        <w:rPr>
          <w:rFonts w:ascii="Arial" w:eastAsia="Times New Roman" w:hAnsi="Arial" w:cs="Arial"/>
          <w:b/>
          <w:lang w:val="en-GB" w:eastAsia="en-GB"/>
        </w:rPr>
        <w:lastRenderedPageBreak/>
        <w:t>DATE:</w:t>
      </w:r>
    </w:p>
    <w:p w:rsidR="0007277D" w:rsidRPr="00694D97" w:rsidRDefault="0007277D" w:rsidP="00043F5B"/>
    <w:sectPr w:rsidR="0007277D" w:rsidRPr="00694D97" w:rsidSect="00043F5B">
      <w:pgSz w:w="11906" w:h="16838"/>
      <w:pgMar w:top="1440" w:right="1133" w:bottom="1440" w:left="1800" w:header="708"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DC1" w:rsidRDefault="00E00DC1" w:rsidP="00F81CC4">
      <w:pPr>
        <w:spacing w:line="240" w:lineRule="auto"/>
      </w:pPr>
      <w:r>
        <w:separator/>
      </w:r>
    </w:p>
  </w:endnote>
  <w:endnote w:type="continuationSeparator" w:id="0">
    <w:p w:rsidR="00E00DC1" w:rsidRDefault="00E00DC1" w:rsidP="00F81CC4">
      <w:pPr>
        <w:spacing w:line="240" w:lineRule="auto"/>
      </w:pPr>
      <w:r>
        <w:continuationSeparator/>
      </w:r>
    </w:p>
  </w:endnote>
  <w:endnote w:type="continuationNotice" w:id="1">
    <w:p w:rsidR="00E00DC1" w:rsidRDefault="00E00DC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old">
    <w:altName w:val="Arial"/>
    <w:panose1 w:val="020B07040202020202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Univers (W1)">
    <w:altName w:val="Arial"/>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ockwell">
    <w:panose1 w:val="02060603020205020403"/>
    <w:charset w:val="00"/>
    <w:family w:val="roman"/>
    <w:pitch w:val="variable"/>
    <w:sig w:usb0="00000003" w:usb1="00000000" w:usb2="00000000" w:usb3="00000000" w:csb0="00000001" w:csb1="00000000"/>
  </w:font>
  <w:font w:name="Utah">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42C" w:rsidRDefault="0031442C" w:rsidP="00043F5B">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rsidR="0031442C" w:rsidRDefault="0031442C" w:rsidP="00043F5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b/>
      </w:rPr>
      <w:id w:val="-1162231267"/>
      <w:docPartObj>
        <w:docPartGallery w:val="Page Numbers (Bottom of Page)"/>
        <w:docPartUnique/>
      </w:docPartObj>
    </w:sdtPr>
    <w:sdtEndPr>
      <w:rPr>
        <w:sz w:val="16"/>
        <w:szCs w:val="16"/>
      </w:rPr>
    </w:sdtEndPr>
    <w:sdtContent>
      <w:sdt>
        <w:sdtPr>
          <w:rPr>
            <w:rFonts w:ascii="Arial Narrow" w:hAnsi="Arial Narrow"/>
            <w:b/>
            <w:sz w:val="16"/>
            <w:szCs w:val="16"/>
          </w:rPr>
          <w:id w:val="1189951479"/>
          <w:docPartObj>
            <w:docPartGallery w:val="Page Numbers (Top of Page)"/>
            <w:docPartUnique/>
          </w:docPartObj>
        </w:sdtPr>
        <w:sdtEndPr/>
        <w:sdtContent>
          <w:p w:rsidR="0031442C" w:rsidRPr="00EA47F4" w:rsidRDefault="0031442C">
            <w:pPr>
              <w:pStyle w:val="Footer"/>
              <w:jc w:val="right"/>
              <w:rPr>
                <w:rFonts w:ascii="Arial Narrow" w:hAnsi="Arial Narrow"/>
                <w:b/>
                <w:sz w:val="16"/>
                <w:szCs w:val="16"/>
              </w:rPr>
            </w:pPr>
            <w:r w:rsidRPr="00EA47F4">
              <w:rPr>
                <w:rFonts w:ascii="Arial Narrow" w:hAnsi="Arial Narrow"/>
                <w:b/>
                <w:sz w:val="16"/>
                <w:szCs w:val="16"/>
              </w:rPr>
              <w:t xml:space="preserve">Page </w:t>
            </w:r>
            <w:r w:rsidRPr="00EA47F4">
              <w:rPr>
                <w:rFonts w:ascii="Arial Narrow" w:hAnsi="Arial Narrow"/>
                <w:b/>
                <w:bCs/>
                <w:sz w:val="16"/>
                <w:szCs w:val="16"/>
              </w:rPr>
              <w:fldChar w:fldCharType="begin"/>
            </w:r>
            <w:r w:rsidRPr="00EA47F4">
              <w:rPr>
                <w:rFonts w:ascii="Arial Narrow" w:hAnsi="Arial Narrow"/>
                <w:b/>
                <w:bCs/>
                <w:sz w:val="16"/>
                <w:szCs w:val="16"/>
              </w:rPr>
              <w:instrText xml:space="preserve"> PAGE </w:instrText>
            </w:r>
            <w:r w:rsidRPr="00EA47F4">
              <w:rPr>
                <w:rFonts w:ascii="Arial Narrow" w:hAnsi="Arial Narrow"/>
                <w:b/>
                <w:bCs/>
                <w:sz w:val="16"/>
                <w:szCs w:val="16"/>
              </w:rPr>
              <w:fldChar w:fldCharType="separate"/>
            </w:r>
            <w:r w:rsidR="00450D1B">
              <w:rPr>
                <w:rFonts w:ascii="Arial Narrow" w:hAnsi="Arial Narrow"/>
                <w:b/>
                <w:bCs/>
                <w:noProof/>
                <w:sz w:val="16"/>
                <w:szCs w:val="16"/>
              </w:rPr>
              <w:t>2</w:t>
            </w:r>
            <w:r w:rsidRPr="00EA47F4">
              <w:rPr>
                <w:rFonts w:ascii="Arial Narrow" w:hAnsi="Arial Narrow"/>
                <w:b/>
                <w:bCs/>
                <w:sz w:val="16"/>
                <w:szCs w:val="16"/>
              </w:rPr>
              <w:fldChar w:fldCharType="end"/>
            </w:r>
            <w:r w:rsidRPr="00EA47F4">
              <w:rPr>
                <w:rFonts w:ascii="Arial Narrow" w:hAnsi="Arial Narrow"/>
                <w:b/>
                <w:sz w:val="16"/>
                <w:szCs w:val="16"/>
              </w:rPr>
              <w:t xml:space="preserve"> </w:t>
            </w:r>
          </w:p>
        </w:sdtContent>
      </w:sdt>
    </w:sdtContent>
  </w:sdt>
  <w:p w:rsidR="0031442C" w:rsidRPr="00E048E7" w:rsidRDefault="0031442C" w:rsidP="00043F5B">
    <w:pPr>
      <w:pStyle w:val="Footer"/>
      <w:pBdr>
        <w:top w:val="single" w:sz="4" w:space="3" w:color="auto"/>
      </w:pBdr>
      <w:tabs>
        <w:tab w:val="left" w:pos="6804"/>
      </w:tabs>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42C" w:rsidRDefault="0031442C">
    <w:pPr>
      <w:pStyle w:val="Footer"/>
    </w:pPr>
  </w:p>
  <w:p w:rsidR="0031442C" w:rsidRDefault="003144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DC1" w:rsidRDefault="00E00DC1" w:rsidP="00F81CC4">
      <w:pPr>
        <w:spacing w:line="240" w:lineRule="auto"/>
      </w:pPr>
      <w:r>
        <w:separator/>
      </w:r>
    </w:p>
  </w:footnote>
  <w:footnote w:type="continuationSeparator" w:id="0">
    <w:p w:rsidR="00E00DC1" w:rsidRDefault="00E00DC1" w:rsidP="00F81CC4">
      <w:pPr>
        <w:spacing w:line="240" w:lineRule="auto"/>
      </w:pPr>
      <w:r>
        <w:continuationSeparator/>
      </w:r>
    </w:p>
  </w:footnote>
  <w:footnote w:type="continuationNotice" w:id="1">
    <w:p w:rsidR="00E00DC1" w:rsidRDefault="00E00DC1">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D12" w:rsidRDefault="00E00DC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56336" o:spid="_x0000_s2050" type="#_x0000_t136" style="position:absolute;margin-left:0;margin-top:0;width:527.1pt;height:105.4pt;rotation:315;z-index:-251655168;mso-position-horizontal:center;mso-position-horizontal-relative:margin;mso-position-vertical:center;mso-position-vertical-relative:margin" o:allowincell="f" fillcolor="silver" stroked="f">
          <v:fill opacity=".5"/>
          <v:textpath style="font-family:&quot;Calibri&quot;;font-size:1pt" string="DRAFT 30.07.2018"/>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42C" w:rsidRPr="006215B8" w:rsidRDefault="00E00DC1" w:rsidP="006215B8">
    <w:pPr>
      <w:keepNext/>
      <w:spacing w:before="240" w:after="60" w:line="240" w:lineRule="auto"/>
      <w:outlineLvl w:val="0"/>
      <w:rPr>
        <w:rFonts w:ascii="Arial" w:hAnsi="Arial" w:cs="Arial"/>
        <w:b/>
        <w:caps/>
        <w:sz w:val="14"/>
        <w:szCs w:val="1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56337" o:spid="_x0000_s2051" type="#_x0000_t136" style="position:absolute;margin-left:0;margin-top:0;width:527.1pt;height:105.4pt;rotation:315;z-index:-251653120;mso-position-horizontal:center;mso-position-horizontal-relative:margin;mso-position-vertical:center;mso-position-vertical-relative:margin" o:allowincell="f" fillcolor="silver" stroked="f">
          <v:fill opacity=".5"/>
          <v:textpath style="font-family:&quot;Calibri&quot;;font-size:1pt" string="DRAFT 30.07.2018"/>
          <w10:wrap anchorx="margin" anchory="margin"/>
        </v:shape>
      </w:pict>
    </w:r>
    <w:r w:rsidR="0031442C" w:rsidRPr="006215B8">
      <w:rPr>
        <w:rFonts w:ascii="Arial" w:hAnsi="Arial" w:cs="Arial"/>
        <w:b/>
        <w:caps/>
        <w:sz w:val="14"/>
        <w:szCs w:val="14"/>
      </w:rPr>
      <w:t>Printing, Packing and Labelling of Communication Material Services AGREEMENT</w:t>
    </w:r>
  </w:p>
  <w:p w:rsidR="0031442C" w:rsidRPr="000523F7" w:rsidRDefault="0031442C" w:rsidP="00CE0203">
    <w:pPr>
      <w:pStyle w:val="Header"/>
      <w:rPr>
        <w:rFonts w:ascii="Arial Narrow" w:hAnsi="Arial Narrow"/>
        <w:b/>
        <w:sz w:val="14"/>
        <w:szCs w:val="14"/>
        <w:lang w:val="en-US"/>
      </w:rPr>
    </w:pPr>
    <w:r>
      <w:rPr>
        <w:rFonts w:ascii="Arial Narrow" w:hAnsi="Arial Narrow"/>
        <w:b/>
        <w:sz w:val="14"/>
        <w:szCs w:val="14"/>
        <w:lang w:val="en-US"/>
      </w:rPr>
      <w:t>RFP 45/2018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D12" w:rsidRDefault="00E00DC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56335" o:spid="_x0000_s2049" type="#_x0000_t136" style="position:absolute;margin-left:0;margin-top:0;width:527.1pt;height:105.4pt;rotation:315;z-index:-251657216;mso-position-horizontal:center;mso-position-horizontal-relative:margin;mso-position-vertical:center;mso-position-vertical-relative:margin" o:allowincell="f" fillcolor="silver" stroked="f">
          <v:fill opacity=".5"/>
          <v:textpath style="font-family:&quot;Calibri&quot;;font-size:1pt" string="DRAFT 30.07.2018"/>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33860"/>
    <w:multiLevelType w:val="multilevel"/>
    <w:tmpl w:val="1C09001D"/>
    <w:styleLink w:val="Style6"/>
    <w:lvl w:ilvl="0">
      <w:start w:val="1"/>
      <w:numFmt w:val="decimal"/>
      <w:lvlText w:val="%1)"/>
      <w:lvlJc w:val="left"/>
      <w:pPr>
        <w:ind w:left="360" w:hanging="360"/>
      </w:pPr>
    </w:lvl>
    <w:lvl w:ilvl="1">
      <w:start w:val="1"/>
      <w:numFmt w:val="lowerLetter"/>
      <w:lvlText w:val="%2)"/>
      <w:lvlJc w:val="left"/>
      <w:pPr>
        <w:ind w:left="720" w:hanging="360"/>
      </w:pPr>
      <w:rPr>
        <w:rFonts w:ascii="Arial" w:hAnsi="Arial"/>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6BC117A"/>
    <w:multiLevelType w:val="multilevel"/>
    <w:tmpl w:val="5CAA553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8B005A1"/>
    <w:multiLevelType w:val="multilevel"/>
    <w:tmpl w:val="D0B68CF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0AF3352C"/>
    <w:multiLevelType w:val="multilevel"/>
    <w:tmpl w:val="A79ECF10"/>
    <w:styleLink w:val="Style1"/>
    <w:lvl w:ilvl="0">
      <w:start w:val="1"/>
      <w:numFmt w:val="decimal"/>
      <w:pStyle w:val="Heading1"/>
      <w:lvlText w:val="%1."/>
      <w:lvlJc w:val="left"/>
      <w:pPr>
        <w:ind w:left="357" w:hanging="357"/>
      </w:pPr>
      <w:rPr>
        <w:rFonts w:hint="default"/>
      </w:rPr>
    </w:lvl>
    <w:lvl w:ilvl="1">
      <w:start w:val="1"/>
      <w:numFmt w:val="decimal"/>
      <w:pStyle w:val="Heading2"/>
      <w:lvlText w:val="%2.%1"/>
      <w:lvlJc w:val="left"/>
      <w:pPr>
        <w:ind w:left="714" w:hanging="357"/>
      </w:pPr>
      <w:rPr>
        <w:rFonts w:hint="default"/>
      </w:rPr>
    </w:lvl>
    <w:lvl w:ilvl="2">
      <w:start w:val="1"/>
      <w:numFmt w:val="decimal"/>
      <w:pStyle w:val="Heading3"/>
      <w:lvlText w:val="%1.%2.%3"/>
      <w:lvlJc w:val="left"/>
      <w:pPr>
        <w:ind w:left="1071" w:hanging="357"/>
      </w:pPr>
      <w:rPr>
        <w:rFonts w:hint="default"/>
      </w:rPr>
    </w:lvl>
    <w:lvl w:ilvl="3">
      <w:start w:val="1"/>
      <w:numFmt w:val="decimal"/>
      <w:pStyle w:val="Heading4"/>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
    <w:nsid w:val="0C5675FB"/>
    <w:multiLevelType w:val="multilevel"/>
    <w:tmpl w:val="DB18C98E"/>
    <w:lvl w:ilvl="0">
      <w:start w:val="30"/>
      <w:numFmt w:val="decimal"/>
      <w:lvlText w:val="%1"/>
      <w:lvlJc w:val="left"/>
      <w:pPr>
        <w:ind w:left="420" w:hanging="420"/>
      </w:pPr>
      <w:rPr>
        <w:rFonts w:hint="default"/>
      </w:rPr>
    </w:lvl>
    <w:lvl w:ilvl="1">
      <w:start w:val="1"/>
      <w:numFmt w:val="decimal"/>
      <w:lvlText w:val="%1.%2"/>
      <w:lvlJc w:val="left"/>
      <w:pPr>
        <w:ind w:left="1890" w:hanging="4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130" w:hanging="72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430" w:hanging="108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1730" w:hanging="1440"/>
      </w:pPr>
      <w:rPr>
        <w:rFonts w:hint="default"/>
      </w:rPr>
    </w:lvl>
    <w:lvl w:ilvl="8">
      <w:start w:val="1"/>
      <w:numFmt w:val="decimal"/>
      <w:lvlText w:val="%1.%2.%3.%4.%5.%6.%7.%8.%9"/>
      <w:lvlJc w:val="left"/>
      <w:pPr>
        <w:ind w:left="13560" w:hanging="1800"/>
      </w:pPr>
      <w:rPr>
        <w:rFonts w:hint="default"/>
      </w:rPr>
    </w:lvl>
  </w:abstractNum>
  <w:abstractNum w:abstractNumId="5">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pStyle w:val="BGHeading2AltA"/>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6">
    <w:nsid w:val="0D24487F"/>
    <w:multiLevelType w:val="multilevel"/>
    <w:tmpl w:val="F0EE5954"/>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b w:val="0"/>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nsid w:val="114364A7"/>
    <w:multiLevelType w:val="multilevel"/>
    <w:tmpl w:val="341EC5F4"/>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3EA306D"/>
    <w:multiLevelType w:val="multilevel"/>
    <w:tmpl w:val="DBB07B2E"/>
    <w:lvl w:ilvl="0">
      <w:start w:val="2"/>
      <w:numFmt w:val="decimal"/>
      <w:lvlText w:val="%1"/>
      <w:lvlJc w:val="left"/>
      <w:pPr>
        <w:ind w:left="360" w:hanging="360"/>
      </w:pPr>
      <w:rPr>
        <w:rFonts w:hint="default"/>
      </w:rPr>
    </w:lvl>
    <w:lvl w:ilvl="1">
      <w:start w:val="1"/>
      <w:numFmt w:val="decimal"/>
      <w:lvlText w:val="%1.%2"/>
      <w:lvlJc w:val="left"/>
      <w:pPr>
        <w:ind w:left="786" w:hanging="360"/>
      </w:pPr>
      <w:rPr>
        <w:rFonts w:ascii="Arial" w:hAnsi="Arial" w:cs="Arial" w:hint="default"/>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hint="default"/>
        <w:b/>
        <w:i w:val="0"/>
        <w:sz w:val="22"/>
        <w:u w:val="none"/>
      </w:rPr>
    </w:lvl>
    <w:lvl w:ilvl="1">
      <w:start w:val="1"/>
      <w:numFmt w:val="decimal"/>
      <w:pStyle w:val="level2"/>
      <w:isLgl/>
      <w:lvlText w:val="%1.%2"/>
      <w:lvlJc w:val="left"/>
      <w:pPr>
        <w:tabs>
          <w:tab w:val="num" w:pos="993"/>
        </w:tabs>
        <w:ind w:left="993" w:hanging="851"/>
      </w:pPr>
      <w:rPr>
        <w:rFonts w:ascii="Arial" w:hAnsi="Arial" w:hint="default"/>
        <w:b w:val="0"/>
        <w:i w:val="0"/>
        <w:sz w:val="22"/>
      </w:rPr>
    </w:lvl>
    <w:lvl w:ilvl="2">
      <w:start w:val="1"/>
      <w:numFmt w:val="decimal"/>
      <w:pStyle w:val="level3"/>
      <w:isLgl/>
      <w:lvlText w:val="%1.%2.%3"/>
      <w:lvlJc w:val="left"/>
      <w:pPr>
        <w:tabs>
          <w:tab w:val="num" w:pos="1134"/>
        </w:tabs>
        <w:ind w:left="1134" w:hanging="1134"/>
      </w:pPr>
      <w:rPr>
        <w:rFonts w:ascii="Arial" w:hAnsi="Arial" w:hint="default"/>
        <w:b w:val="0"/>
        <w:i w:val="0"/>
        <w:sz w:val="22"/>
      </w:rPr>
    </w:lvl>
    <w:lvl w:ilvl="3">
      <w:start w:val="1"/>
      <w:numFmt w:val="decimal"/>
      <w:pStyle w:val="level4"/>
      <w:isLgl/>
      <w:lvlText w:val="%1.%2.%3.%4"/>
      <w:lvlJc w:val="left"/>
      <w:pPr>
        <w:tabs>
          <w:tab w:val="num" w:pos="1418"/>
        </w:tabs>
        <w:ind w:left="1418" w:hanging="1418"/>
      </w:pPr>
      <w:rPr>
        <w:rFonts w:ascii="Arial" w:hAnsi="Arial" w:hint="default"/>
        <w:b w:val="0"/>
        <w:i w:val="0"/>
        <w:sz w:val="22"/>
      </w:rPr>
    </w:lvl>
    <w:lvl w:ilvl="4">
      <w:start w:val="1"/>
      <w:numFmt w:val="decimal"/>
      <w:pStyle w:val="level5"/>
      <w:lvlText w:val="%1.%2.%3.%4.%5"/>
      <w:lvlJc w:val="left"/>
      <w:pPr>
        <w:tabs>
          <w:tab w:val="num" w:pos="1701"/>
        </w:tabs>
        <w:ind w:left="1701" w:hanging="1701"/>
      </w:pPr>
      <w:rPr>
        <w:rFonts w:ascii="Arial" w:hAnsi="Arial" w:hint="default"/>
        <w:b w:val="0"/>
        <w:i w:val="0"/>
        <w:sz w:val="22"/>
      </w:rPr>
    </w:lvl>
    <w:lvl w:ilvl="5">
      <w:start w:val="1"/>
      <w:numFmt w:val="decimal"/>
      <w:pStyle w:val="level6"/>
      <w:lvlText w:val="%1.%2.%3.%4.%5.%6"/>
      <w:lvlJc w:val="left"/>
      <w:pPr>
        <w:tabs>
          <w:tab w:val="num" w:pos="1985"/>
        </w:tabs>
        <w:ind w:left="1985" w:hanging="1985"/>
      </w:pPr>
      <w:rPr>
        <w:rFonts w:ascii="Arial" w:hAnsi="Arial" w:hint="default"/>
        <w:b w:val="0"/>
        <w:i w:val="0"/>
        <w:sz w:val="22"/>
      </w:rPr>
    </w:lvl>
    <w:lvl w:ilvl="6">
      <w:start w:val="1"/>
      <w:numFmt w:val="decimal"/>
      <w:pStyle w:val="level7"/>
      <w:lvlText w:val="%1.%2.%3.%4.%5.%6.%7"/>
      <w:lvlJc w:val="left"/>
      <w:pPr>
        <w:tabs>
          <w:tab w:val="num" w:pos="2268"/>
        </w:tabs>
        <w:ind w:left="2268" w:hanging="2268"/>
      </w:pPr>
      <w:rPr>
        <w:rFonts w:ascii="Arial" w:hAnsi="Arial" w:hint="default"/>
        <w:b w:val="0"/>
        <w:i w:val="0"/>
        <w:sz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90D3570"/>
    <w:multiLevelType w:val="multilevel"/>
    <w:tmpl w:val="7652A4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A794B0D"/>
    <w:multiLevelType w:val="hybridMultilevel"/>
    <w:tmpl w:val="4F16974E"/>
    <w:lvl w:ilvl="0" w:tplc="6D5AB0B6">
      <w:start w:val="11"/>
      <w:numFmt w:val="decimal"/>
      <w:pStyle w:val="AgreementHeading"/>
      <w:lvlText w:val="%1."/>
      <w:lvlJc w:val="left"/>
      <w:pPr>
        <w:tabs>
          <w:tab w:val="num" w:pos="502"/>
        </w:tabs>
        <w:ind w:left="502" w:hanging="360"/>
      </w:pPr>
      <w:rPr>
        <w:rFonts w:ascii="Arial" w:hAnsi="Arial" w:cs="Arial" w:hint="default"/>
        <w:b/>
      </w:rPr>
    </w:lvl>
    <w:lvl w:ilvl="1" w:tplc="AF500CE6">
      <w:numFmt w:val="none"/>
      <w:lvlText w:val=""/>
      <w:lvlJc w:val="left"/>
      <w:pPr>
        <w:tabs>
          <w:tab w:val="num" w:pos="360"/>
        </w:tabs>
      </w:pPr>
      <w:rPr>
        <w:rFonts w:cs="Times New Roman"/>
      </w:rPr>
    </w:lvl>
    <w:lvl w:ilvl="2" w:tplc="20965ED2">
      <w:numFmt w:val="none"/>
      <w:lvlText w:val=""/>
      <w:lvlJc w:val="left"/>
      <w:pPr>
        <w:tabs>
          <w:tab w:val="num" w:pos="360"/>
        </w:tabs>
      </w:pPr>
      <w:rPr>
        <w:rFonts w:cs="Times New Roman"/>
      </w:rPr>
    </w:lvl>
    <w:lvl w:ilvl="3" w:tplc="F0E2D898">
      <w:numFmt w:val="none"/>
      <w:lvlText w:val=""/>
      <w:lvlJc w:val="left"/>
      <w:pPr>
        <w:tabs>
          <w:tab w:val="num" w:pos="360"/>
        </w:tabs>
      </w:pPr>
      <w:rPr>
        <w:rFonts w:cs="Times New Roman"/>
      </w:rPr>
    </w:lvl>
    <w:lvl w:ilvl="4" w:tplc="D0F8762A">
      <w:numFmt w:val="none"/>
      <w:lvlText w:val=""/>
      <w:lvlJc w:val="left"/>
      <w:pPr>
        <w:tabs>
          <w:tab w:val="num" w:pos="360"/>
        </w:tabs>
      </w:pPr>
      <w:rPr>
        <w:rFonts w:cs="Times New Roman"/>
      </w:rPr>
    </w:lvl>
    <w:lvl w:ilvl="5" w:tplc="BB4A831C">
      <w:numFmt w:val="none"/>
      <w:lvlText w:val=""/>
      <w:lvlJc w:val="left"/>
      <w:pPr>
        <w:tabs>
          <w:tab w:val="num" w:pos="360"/>
        </w:tabs>
      </w:pPr>
      <w:rPr>
        <w:rFonts w:cs="Times New Roman"/>
      </w:rPr>
    </w:lvl>
    <w:lvl w:ilvl="6" w:tplc="2D60211C">
      <w:numFmt w:val="none"/>
      <w:lvlText w:val=""/>
      <w:lvlJc w:val="left"/>
      <w:pPr>
        <w:tabs>
          <w:tab w:val="num" w:pos="360"/>
        </w:tabs>
      </w:pPr>
      <w:rPr>
        <w:rFonts w:cs="Times New Roman"/>
      </w:rPr>
    </w:lvl>
    <w:lvl w:ilvl="7" w:tplc="91B4241E">
      <w:numFmt w:val="none"/>
      <w:lvlText w:val=""/>
      <w:lvlJc w:val="left"/>
      <w:pPr>
        <w:tabs>
          <w:tab w:val="num" w:pos="360"/>
        </w:tabs>
      </w:pPr>
      <w:rPr>
        <w:rFonts w:cs="Times New Roman"/>
      </w:rPr>
    </w:lvl>
    <w:lvl w:ilvl="8" w:tplc="D3D410E8">
      <w:numFmt w:val="none"/>
      <w:lvlText w:val=""/>
      <w:lvlJc w:val="left"/>
      <w:pPr>
        <w:tabs>
          <w:tab w:val="num" w:pos="360"/>
        </w:tabs>
      </w:pPr>
      <w:rPr>
        <w:rFonts w:cs="Times New Roman"/>
      </w:rPr>
    </w:lvl>
  </w:abstractNum>
  <w:abstractNum w:abstractNumId="12">
    <w:nsid w:val="1AD925F7"/>
    <w:multiLevelType w:val="multilevel"/>
    <w:tmpl w:val="55A654D6"/>
    <w:lvl w:ilvl="0">
      <w:start w:val="7"/>
      <w:numFmt w:val="decimal"/>
      <w:lvlText w:val="%1."/>
      <w:lvlJc w:val="left"/>
      <w:pPr>
        <w:ind w:left="1069" w:hanging="360"/>
      </w:pPr>
      <w:rPr>
        <w:rFonts w:hint="default"/>
        <w:b/>
        <w:sz w:val="22"/>
      </w:rPr>
    </w:lvl>
    <w:lvl w:ilvl="1">
      <w:start w:val="1"/>
      <w:numFmt w:val="decimal"/>
      <w:isLgl/>
      <w:lvlText w:val="%1.%2"/>
      <w:lvlJc w:val="left"/>
      <w:pPr>
        <w:ind w:left="928"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3">
    <w:nsid w:val="1F6D548E"/>
    <w:multiLevelType w:val="multilevel"/>
    <w:tmpl w:val="C63461B8"/>
    <w:lvl w:ilvl="0">
      <w:start w:val="6"/>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0476F1A"/>
    <w:multiLevelType w:val="multilevel"/>
    <w:tmpl w:val="9384D9C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2514524"/>
    <w:multiLevelType w:val="multilevel"/>
    <w:tmpl w:val="7B46C8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3B163EE"/>
    <w:multiLevelType w:val="multilevel"/>
    <w:tmpl w:val="20EEAEB0"/>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43B27D8"/>
    <w:multiLevelType w:val="multilevel"/>
    <w:tmpl w:val="3C4A3F60"/>
    <w:styleLink w:val="styleforall"/>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nsid w:val="25612C8F"/>
    <w:multiLevelType w:val="hybridMultilevel"/>
    <w:tmpl w:val="52DAF5B2"/>
    <w:lvl w:ilvl="0" w:tplc="ADF05884">
      <w:start w:val="35"/>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19">
    <w:nsid w:val="28B01617"/>
    <w:multiLevelType w:val="hybridMultilevel"/>
    <w:tmpl w:val="C53C49B8"/>
    <w:lvl w:ilvl="0" w:tplc="A75CF8C2">
      <w:start w:val="4"/>
      <w:numFmt w:val="lowerRoman"/>
      <w:lvlText w:val="(%1)"/>
      <w:lvlJc w:val="left"/>
      <w:pPr>
        <w:ind w:left="2988" w:hanging="720"/>
      </w:pPr>
      <w:rPr>
        <w:rFonts w:cs="Times New Roman" w:hint="default"/>
      </w:rPr>
    </w:lvl>
    <w:lvl w:ilvl="1" w:tplc="1C090019" w:tentative="1">
      <w:start w:val="1"/>
      <w:numFmt w:val="lowerLetter"/>
      <w:lvlText w:val="%2."/>
      <w:lvlJc w:val="left"/>
      <w:pPr>
        <w:ind w:left="3348" w:hanging="360"/>
      </w:pPr>
      <w:rPr>
        <w:rFonts w:cs="Times New Roman"/>
      </w:rPr>
    </w:lvl>
    <w:lvl w:ilvl="2" w:tplc="1C09001B">
      <w:start w:val="1"/>
      <w:numFmt w:val="lowerRoman"/>
      <w:lvlText w:val="%3."/>
      <w:lvlJc w:val="right"/>
      <w:pPr>
        <w:ind w:left="4068" w:hanging="180"/>
      </w:pPr>
      <w:rPr>
        <w:rFonts w:cs="Times New Roman"/>
      </w:rPr>
    </w:lvl>
    <w:lvl w:ilvl="3" w:tplc="1C09000F" w:tentative="1">
      <w:start w:val="1"/>
      <w:numFmt w:val="decimal"/>
      <w:lvlText w:val="%4."/>
      <w:lvlJc w:val="left"/>
      <w:pPr>
        <w:ind w:left="4788" w:hanging="360"/>
      </w:pPr>
      <w:rPr>
        <w:rFonts w:cs="Times New Roman"/>
      </w:rPr>
    </w:lvl>
    <w:lvl w:ilvl="4" w:tplc="1C090019" w:tentative="1">
      <w:start w:val="1"/>
      <w:numFmt w:val="lowerLetter"/>
      <w:lvlText w:val="%5."/>
      <w:lvlJc w:val="left"/>
      <w:pPr>
        <w:ind w:left="5508" w:hanging="360"/>
      </w:pPr>
      <w:rPr>
        <w:rFonts w:cs="Times New Roman"/>
      </w:rPr>
    </w:lvl>
    <w:lvl w:ilvl="5" w:tplc="1C09001B" w:tentative="1">
      <w:start w:val="1"/>
      <w:numFmt w:val="lowerRoman"/>
      <w:lvlText w:val="%6."/>
      <w:lvlJc w:val="right"/>
      <w:pPr>
        <w:ind w:left="6228" w:hanging="180"/>
      </w:pPr>
      <w:rPr>
        <w:rFonts w:cs="Times New Roman"/>
      </w:rPr>
    </w:lvl>
    <w:lvl w:ilvl="6" w:tplc="1C09000F" w:tentative="1">
      <w:start w:val="1"/>
      <w:numFmt w:val="decimal"/>
      <w:lvlText w:val="%7."/>
      <w:lvlJc w:val="left"/>
      <w:pPr>
        <w:ind w:left="6948" w:hanging="360"/>
      </w:pPr>
      <w:rPr>
        <w:rFonts w:cs="Times New Roman"/>
      </w:rPr>
    </w:lvl>
    <w:lvl w:ilvl="7" w:tplc="1C090019" w:tentative="1">
      <w:start w:val="1"/>
      <w:numFmt w:val="lowerLetter"/>
      <w:lvlText w:val="%8."/>
      <w:lvlJc w:val="left"/>
      <w:pPr>
        <w:ind w:left="7668" w:hanging="360"/>
      </w:pPr>
      <w:rPr>
        <w:rFonts w:cs="Times New Roman"/>
      </w:rPr>
    </w:lvl>
    <w:lvl w:ilvl="8" w:tplc="1C09001B" w:tentative="1">
      <w:start w:val="1"/>
      <w:numFmt w:val="lowerRoman"/>
      <w:lvlText w:val="%9."/>
      <w:lvlJc w:val="right"/>
      <w:pPr>
        <w:ind w:left="8388" w:hanging="180"/>
      </w:pPr>
      <w:rPr>
        <w:rFonts w:cs="Times New Roman"/>
      </w:rPr>
    </w:lvl>
  </w:abstractNum>
  <w:abstractNum w:abstractNumId="20">
    <w:nsid w:val="28B311EA"/>
    <w:multiLevelType w:val="multilevel"/>
    <w:tmpl w:val="CEECE0D4"/>
    <w:lvl w:ilvl="0">
      <w:start w:val="1"/>
      <w:numFmt w:val="decimal"/>
      <w:lvlText w:val="%1."/>
      <w:lvlJc w:val="left"/>
      <w:pPr>
        <w:tabs>
          <w:tab w:val="num" w:pos="720"/>
        </w:tabs>
        <w:ind w:left="720" w:hanging="360"/>
      </w:pPr>
      <w:rPr>
        <w:rFonts w:hint="default"/>
        <w:b/>
      </w:rPr>
    </w:lvl>
    <w:lvl w:ilvl="1">
      <w:start w:val="1"/>
      <w:numFmt w:val="decimal"/>
      <w:pStyle w:val="ListBullet"/>
      <w:isLgl/>
      <w:lvlText w:val="%1.%2"/>
      <w:lvlJc w:val="left"/>
      <w:pPr>
        <w:tabs>
          <w:tab w:val="num" w:pos="750"/>
        </w:tabs>
        <w:ind w:left="750" w:hanging="390"/>
      </w:pPr>
      <w:rPr>
        <w:rFonts w:hint="default"/>
        <w:b w:val="0"/>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nsid w:val="2ABB075C"/>
    <w:multiLevelType w:val="multilevel"/>
    <w:tmpl w:val="0E563DA4"/>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color w:val="auto"/>
        <w:sz w:val="22"/>
        <w:szCs w:val="22"/>
      </w:rPr>
    </w:lvl>
    <w:lvl w:ilvl="2">
      <w:start w:val="1"/>
      <w:numFmt w:val="decimal"/>
      <w:lvlText w:val="%1.%2.%3"/>
      <w:lvlJc w:val="left"/>
      <w:pPr>
        <w:ind w:left="1288" w:hanging="720"/>
      </w:pPr>
      <w:rPr>
        <w:rFonts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2B094235"/>
    <w:multiLevelType w:val="hybridMultilevel"/>
    <w:tmpl w:val="39B67C20"/>
    <w:lvl w:ilvl="0" w:tplc="4BAC9A98">
      <w:start w:val="61"/>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23">
    <w:nsid w:val="2BEA7E05"/>
    <w:multiLevelType w:val="multilevel"/>
    <w:tmpl w:val="AEC4276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2C82209D"/>
    <w:multiLevelType w:val="multilevel"/>
    <w:tmpl w:val="88466CF2"/>
    <w:styleLink w:val="111111"/>
    <w:lvl w:ilvl="0">
      <w:start w:val="1"/>
      <w:numFmt w:val="decimal"/>
      <w:lvlText w:val="%1."/>
      <w:lvlJc w:val="left"/>
      <w:pPr>
        <w:tabs>
          <w:tab w:val="num" w:pos="851"/>
        </w:tabs>
        <w:ind w:left="851" w:hanging="851"/>
      </w:pPr>
      <w:rPr>
        <w:rFonts w:ascii="Arial" w:hAnsi="Arial" w:hint="default"/>
        <w:b/>
        <w:sz w:val="24"/>
      </w:rPr>
    </w:lvl>
    <w:lvl w:ilvl="1">
      <w:start w:val="1"/>
      <w:numFmt w:val="decimal"/>
      <w:lvlText w:val="%1.%2."/>
      <w:lvlJc w:val="left"/>
      <w:pPr>
        <w:tabs>
          <w:tab w:val="num" w:pos="851"/>
        </w:tabs>
        <w:ind w:left="851" w:hanging="851"/>
      </w:pPr>
      <w:rPr>
        <w:rFonts w:ascii="Arial Bold" w:hAnsi="Arial Bold" w:hint="default"/>
        <w:b/>
        <w:i w:val="0"/>
        <w:color w:val="000080"/>
        <w:sz w:val="22"/>
        <w:szCs w:val="22"/>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2CCD6DEA"/>
    <w:multiLevelType w:val="multilevel"/>
    <w:tmpl w:val="BF5E2D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2FB739D8"/>
    <w:multiLevelType w:val="multilevel"/>
    <w:tmpl w:val="7BFCEC5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304B715D"/>
    <w:multiLevelType w:val="multilevel"/>
    <w:tmpl w:val="5BC2BE8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4058" w:hanging="1080"/>
      </w:pPr>
      <w:rPr>
        <w:rFonts w:hint="default"/>
        <w:sz w:val="22"/>
        <w:szCs w:val="22"/>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30D047BD"/>
    <w:multiLevelType w:val="multilevel"/>
    <w:tmpl w:val="6EA881A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b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32011DC6"/>
    <w:multiLevelType w:val="multilevel"/>
    <w:tmpl w:val="8BCC8368"/>
    <w:lvl w:ilvl="0">
      <w:start w:val="8"/>
      <w:numFmt w:val="decimal"/>
      <w:lvlText w:val="%1"/>
      <w:lvlJc w:val="left"/>
      <w:pPr>
        <w:ind w:left="360" w:hanging="360"/>
      </w:pPr>
      <w:rPr>
        <w:rFonts w:hint="default"/>
        <w:b/>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ascii="Arial" w:hAnsi="Arial" w:cs="Arial" w:hint="default"/>
        <w:b w:val="0"/>
        <w:sz w:val="22"/>
        <w:szCs w:val="22"/>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0">
    <w:nsid w:val="32ED5D12"/>
    <w:multiLevelType w:val="multilevel"/>
    <w:tmpl w:val="2DAA440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37FA2F8E"/>
    <w:multiLevelType w:val="multilevel"/>
    <w:tmpl w:val="85D24734"/>
    <w:lvl w:ilvl="0">
      <w:start w:val="1"/>
      <w:numFmt w:val="decimal"/>
      <w:lvlText w:val="%1."/>
      <w:lvlJc w:val="left"/>
      <w:pPr>
        <w:ind w:left="644" w:hanging="360"/>
      </w:pPr>
    </w:lvl>
    <w:lvl w:ilvl="1">
      <w:start w:val="1"/>
      <w:numFmt w:val="decimal"/>
      <w:isLgl/>
      <w:lvlText w:val="%1.%2"/>
      <w:lvlJc w:val="left"/>
      <w:pPr>
        <w:ind w:left="360" w:hanging="360"/>
      </w:pPr>
      <w:rPr>
        <w:rFonts w:ascii="Arial" w:hAnsi="Arial" w:cs="Arial" w:hint="default"/>
        <w:b w:val="0"/>
        <w:i w:val="0"/>
        <w:color w:val="auto"/>
      </w:rPr>
    </w:lvl>
    <w:lvl w:ilvl="2">
      <w:start w:val="1"/>
      <w:numFmt w:val="decimal"/>
      <w:isLgl/>
      <w:lvlText w:val="%1.%2.%3"/>
      <w:lvlJc w:val="left"/>
      <w:pPr>
        <w:ind w:left="2138" w:hanging="720"/>
      </w:pPr>
      <w:rPr>
        <w:rFonts w:ascii="Arial" w:hAnsi="Arial" w:cs="Arial" w:hint="default"/>
        <w:b w:val="0"/>
        <w:i w:val="0"/>
      </w:rPr>
    </w:lvl>
    <w:lvl w:ilvl="3">
      <w:start w:val="1"/>
      <w:numFmt w:val="decimal"/>
      <w:isLgl/>
      <w:lvlText w:val="%1.%2.%3.%4"/>
      <w:lvlJc w:val="left"/>
      <w:pPr>
        <w:ind w:left="3131" w:hanging="720"/>
      </w:pPr>
      <w:rPr>
        <w:rFonts w:hint="default"/>
        <w:b w:val="0"/>
      </w:rPr>
    </w:lvl>
    <w:lvl w:ilvl="4">
      <w:start w:val="1"/>
      <w:numFmt w:val="decimal"/>
      <w:isLgl/>
      <w:lvlText w:val="%1.%2.%3.%4.%5"/>
      <w:lvlJc w:val="left"/>
      <w:pPr>
        <w:ind w:left="7320" w:hanging="1080"/>
      </w:pPr>
      <w:rPr>
        <w:rFonts w:hint="default"/>
      </w:rPr>
    </w:lvl>
    <w:lvl w:ilvl="5">
      <w:start w:val="1"/>
      <w:numFmt w:val="decimal"/>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32">
    <w:nsid w:val="38CC1EC0"/>
    <w:multiLevelType w:val="hybridMultilevel"/>
    <w:tmpl w:val="A31AA986"/>
    <w:lvl w:ilvl="0" w:tplc="34F04FB6">
      <w:start w:val="9"/>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33">
    <w:nsid w:val="391E6532"/>
    <w:multiLevelType w:val="multilevel"/>
    <w:tmpl w:val="0E56706E"/>
    <w:lvl w:ilvl="0">
      <w:start w:val="1"/>
      <w:numFmt w:val="decimal"/>
      <w:lvlText w:val="%1."/>
      <w:lvlJc w:val="left"/>
      <w:pPr>
        <w:ind w:left="1830" w:hanging="360"/>
      </w:pPr>
      <w:rPr>
        <w:rFonts w:ascii="Arial" w:hAnsi="Arial" w:cs="Arial" w:hint="default"/>
        <w:b/>
      </w:rPr>
    </w:lvl>
    <w:lvl w:ilvl="1">
      <w:start w:val="1"/>
      <w:numFmt w:val="decimal"/>
      <w:lvlText w:val="%2."/>
      <w:lvlJc w:val="left"/>
      <w:pPr>
        <w:ind w:left="715" w:hanging="432"/>
      </w:pPr>
      <w:rPr>
        <w:rFonts w:hint="default"/>
        <w:b w:val="0"/>
        <w:i w:val="0"/>
        <w:sz w:val="22"/>
        <w:szCs w:val="22"/>
      </w:rPr>
    </w:lvl>
    <w:lvl w:ilvl="2">
      <w:start w:val="1"/>
      <w:numFmt w:val="decimal"/>
      <w:lvlText w:val="%1.%2.%3."/>
      <w:lvlJc w:val="left"/>
      <w:pPr>
        <w:ind w:left="2694" w:hanging="504"/>
      </w:pPr>
      <w:rPr>
        <w:b w:val="0"/>
      </w:rPr>
    </w:lvl>
    <w:lvl w:ilvl="3">
      <w:start w:val="1"/>
      <w:numFmt w:val="decimal"/>
      <w:lvlText w:val="%1.%2.%3.%4."/>
      <w:lvlJc w:val="left"/>
      <w:pPr>
        <w:ind w:left="3059" w:hanging="648"/>
      </w:pPr>
      <w:rPr>
        <w:rFonts w:ascii="Arial" w:hAnsi="Arial" w:cs="Arial" w:hint="default"/>
        <w:sz w:val="22"/>
        <w:szCs w:val="22"/>
      </w:rPr>
    </w:lvl>
    <w:lvl w:ilvl="4">
      <w:start w:val="1"/>
      <w:numFmt w:val="decimal"/>
      <w:lvlText w:val="%1.%2.%3.%4.%5."/>
      <w:lvlJc w:val="left"/>
      <w:pPr>
        <w:ind w:left="3702" w:hanging="792"/>
      </w:pPr>
    </w:lvl>
    <w:lvl w:ilvl="5">
      <w:start w:val="1"/>
      <w:numFmt w:val="decimal"/>
      <w:lvlText w:val="%1.%2.%3.%4.%5.%6."/>
      <w:lvlJc w:val="left"/>
      <w:pPr>
        <w:ind w:left="4206" w:hanging="936"/>
      </w:pPr>
    </w:lvl>
    <w:lvl w:ilvl="6">
      <w:start w:val="1"/>
      <w:numFmt w:val="decimal"/>
      <w:lvlText w:val="%1.%2.%3.%4.%5.%6.%7."/>
      <w:lvlJc w:val="left"/>
      <w:pPr>
        <w:ind w:left="4710" w:hanging="1080"/>
      </w:pPr>
    </w:lvl>
    <w:lvl w:ilvl="7">
      <w:start w:val="1"/>
      <w:numFmt w:val="decimal"/>
      <w:lvlText w:val="%1.%2.%3.%4.%5.%6.%7.%8."/>
      <w:lvlJc w:val="left"/>
      <w:pPr>
        <w:ind w:left="5214" w:hanging="1224"/>
      </w:pPr>
    </w:lvl>
    <w:lvl w:ilvl="8">
      <w:start w:val="1"/>
      <w:numFmt w:val="decimal"/>
      <w:lvlText w:val="%1.%2.%3.%4.%5.%6.%7.%8.%9."/>
      <w:lvlJc w:val="left"/>
      <w:pPr>
        <w:ind w:left="5790" w:hanging="1440"/>
      </w:pPr>
    </w:lvl>
  </w:abstractNum>
  <w:abstractNum w:abstractNumId="34">
    <w:nsid w:val="3F7530F3"/>
    <w:multiLevelType w:val="multilevel"/>
    <w:tmpl w:val="51164B88"/>
    <w:styleLink w:val="Bullet"/>
    <w:lvl w:ilvl="0">
      <w:start w:val="1"/>
      <w:numFmt w:val="bullet"/>
      <w:lvlText w:val=""/>
      <w:lvlJc w:val="left"/>
      <w:pPr>
        <w:tabs>
          <w:tab w:val="num" w:pos="851"/>
        </w:tabs>
        <w:ind w:left="851" w:hanging="851"/>
      </w:pPr>
      <w:rPr>
        <w:rFonts w:ascii="Symbol" w:hAnsi="Symbol"/>
        <w:color w:val="auto"/>
        <w:sz w:val="24"/>
        <w:szCs w:val="24"/>
        <w:u w:color="003300"/>
      </w:rPr>
    </w:lvl>
    <w:lvl w:ilvl="1">
      <w:start w:val="1"/>
      <w:numFmt w:val="bullet"/>
      <w:lvlText w:val="–"/>
      <w:lvlJc w:val="left"/>
      <w:pPr>
        <w:tabs>
          <w:tab w:val="num" w:pos="851"/>
        </w:tabs>
        <w:ind w:left="1701" w:hanging="850"/>
      </w:pPr>
      <w:rPr>
        <w:rFonts w:ascii="Times New Roman" w:hAnsi="Times New Roman" w:cs="Times New Roman" w:hint="default"/>
        <w:sz w:val="24"/>
      </w:rPr>
    </w:lvl>
    <w:lvl w:ilvl="2">
      <w:start w:val="1"/>
      <w:numFmt w:val="bullet"/>
      <w:lvlText w:val="o"/>
      <w:lvlJc w:val="left"/>
      <w:pPr>
        <w:tabs>
          <w:tab w:val="num" w:pos="851"/>
        </w:tabs>
        <w:ind w:left="2552" w:hanging="851"/>
      </w:pPr>
      <w:rPr>
        <w:rFonts w:ascii="Courier New" w:hAnsi="Courier New" w:hint="default"/>
      </w:rPr>
    </w:lvl>
    <w:lvl w:ilvl="3">
      <w:start w:val="1"/>
      <w:numFmt w:val="bullet"/>
      <w:lvlText w:val=""/>
      <w:lvlJc w:val="left"/>
      <w:pPr>
        <w:tabs>
          <w:tab w:val="num" w:pos="4091"/>
        </w:tabs>
        <w:ind w:left="4091" w:hanging="360"/>
      </w:pPr>
      <w:rPr>
        <w:rFonts w:ascii="Symbol" w:hAnsi="Symbol" w:hint="default"/>
      </w:rPr>
    </w:lvl>
    <w:lvl w:ilvl="4">
      <w:start w:val="1"/>
      <w:numFmt w:val="bullet"/>
      <w:lvlText w:val="o"/>
      <w:lvlJc w:val="left"/>
      <w:pPr>
        <w:tabs>
          <w:tab w:val="num" w:pos="4811"/>
        </w:tabs>
        <w:ind w:left="4811" w:hanging="360"/>
      </w:pPr>
      <w:rPr>
        <w:rFonts w:ascii="Courier New" w:hAnsi="Courier New" w:hint="default"/>
      </w:rPr>
    </w:lvl>
    <w:lvl w:ilvl="5">
      <w:start w:val="1"/>
      <w:numFmt w:val="bullet"/>
      <w:lvlText w:val=""/>
      <w:lvlJc w:val="left"/>
      <w:pPr>
        <w:tabs>
          <w:tab w:val="num" w:pos="5531"/>
        </w:tabs>
        <w:ind w:left="5531" w:hanging="360"/>
      </w:pPr>
      <w:rPr>
        <w:rFonts w:ascii="Wingdings" w:hAnsi="Wingdings" w:hint="default"/>
      </w:rPr>
    </w:lvl>
    <w:lvl w:ilvl="6">
      <w:start w:val="1"/>
      <w:numFmt w:val="bullet"/>
      <w:lvlText w:val=""/>
      <w:lvlJc w:val="left"/>
      <w:pPr>
        <w:tabs>
          <w:tab w:val="num" w:pos="6251"/>
        </w:tabs>
        <w:ind w:left="6251" w:hanging="360"/>
      </w:pPr>
      <w:rPr>
        <w:rFonts w:ascii="Symbol" w:hAnsi="Symbol" w:hint="default"/>
      </w:rPr>
    </w:lvl>
    <w:lvl w:ilvl="7">
      <w:start w:val="1"/>
      <w:numFmt w:val="bullet"/>
      <w:lvlText w:val="o"/>
      <w:lvlJc w:val="left"/>
      <w:pPr>
        <w:tabs>
          <w:tab w:val="num" w:pos="6971"/>
        </w:tabs>
        <w:ind w:left="6971" w:hanging="360"/>
      </w:pPr>
      <w:rPr>
        <w:rFonts w:ascii="Courier New" w:hAnsi="Courier New" w:hint="default"/>
      </w:rPr>
    </w:lvl>
    <w:lvl w:ilvl="8">
      <w:start w:val="1"/>
      <w:numFmt w:val="bullet"/>
      <w:lvlText w:val=""/>
      <w:lvlJc w:val="left"/>
      <w:pPr>
        <w:tabs>
          <w:tab w:val="num" w:pos="7691"/>
        </w:tabs>
        <w:ind w:left="7691" w:hanging="360"/>
      </w:pPr>
      <w:rPr>
        <w:rFonts w:ascii="Wingdings" w:hAnsi="Wingdings" w:hint="default"/>
      </w:rPr>
    </w:lvl>
  </w:abstractNum>
  <w:abstractNum w:abstractNumId="35">
    <w:nsid w:val="405259B8"/>
    <w:multiLevelType w:val="hybridMultilevel"/>
    <w:tmpl w:val="1E02749C"/>
    <w:lvl w:ilvl="0" w:tplc="6B806604">
      <w:start w:val="1"/>
      <w:numFmt w:val="decimal"/>
      <w:lvlText w:val="%1."/>
      <w:lvlJc w:val="left"/>
      <w:pPr>
        <w:ind w:left="360" w:hanging="360"/>
      </w:pPr>
      <w:rPr>
        <w:rFonts w:hint="default"/>
        <w:b/>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6">
    <w:nsid w:val="422265F8"/>
    <w:multiLevelType w:val="hybridMultilevel"/>
    <w:tmpl w:val="8DBA81CE"/>
    <w:lvl w:ilvl="0" w:tplc="5AF28ADA">
      <w:start w:val="1"/>
      <w:numFmt w:val="decimal"/>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nsid w:val="446C21CD"/>
    <w:multiLevelType w:val="multilevel"/>
    <w:tmpl w:val="DBFE44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47F376FC"/>
    <w:multiLevelType w:val="multilevel"/>
    <w:tmpl w:val="B72EFA56"/>
    <w:styleLink w:val="CurrentList1"/>
    <w:lvl w:ilvl="0">
      <w:start w:val="1"/>
      <w:numFmt w:val="decimal"/>
      <w:lvlText w:val="%1"/>
      <w:lvlJc w:val="left"/>
      <w:pPr>
        <w:tabs>
          <w:tab w:val="num" w:pos="360"/>
        </w:tabs>
        <w:ind w:left="360" w:hanging="360"/>
      </w:pPr>
      <w:rPr>
        <w:rFonts w:ascii="Arial" w:hAnsi="Arial" w:hint="default"/>
        <w:b/>
        <w:sz w:val="22"/>
        <w:u w:val="none"/>
      </w:rPr>
    </w:lvl>
    <w:lvl w:ilvl="1">
      <w:start w:val="1"/>
      <w:numFmt w:val="decimal"/>
      <w:lvlText w:val="%1.%2"/>
      <w:lvlJc w:val="left"/>
      <w:pPr>
        <w:tabs>
          <w:tab w:val="num" w:pos="851"/>
        </w:tabs>
        <w:ind w:left="851" w:hanging="851"/>
      </w:pPr>
      <w:rPr>
        <w:rFonts w:ascii="Arial Bold" w:hAnsi="Arial Bold" w:hint="default"/>
        <w:b/>
        <w:i w:val="0"/>
        <w:color w:val="000080"/>
        <w:sz w:val="22"/>
        <w:szCs w:val="22"/>
        <w:u w:val="none"/>
      </w:rPr>
    </w:lvl>
    <w:lvl w:ilvl="2">
      <w:start w:val="1"/>
      <w:numFmt w:val="decimal"/>
      <w:lvlText w:val="%1.%2.%3"/>
      <w:lvlJc w:val="left"/>
      <w:pPr>
        <w:tabs>
          <w:tab w:val="num" w:pos="851"/>
        </w:tabs>
        <w:ind w:left="851" w:hanging="851"/>
      </w:pPr>
      <w:rPr>
        <w:rFonts w:ascii="Arial Bold" w:hAnsi="Arial Bold" w:hint="default"/>
        <w:b/>
        <w:i w:val="0"/>
        <w:sz w:val="20"/>
        <w:szCs w:val="20"/>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720"/>
        </w:tabs>
        <w:ind w:left="720" w:hanging="72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080"/>
        </w:tabs>
        <w:ind w:left="1080" w:hanging="108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39">
    <w:nsid w:val="4B7D4AA0"/>
    <w:multiLevelType w:val="multilevel"/>
    <w:tmpl w:val="41DE6170"/>
    <w:lvl w:ilvl="0">
      <w:start w:val="3"/>
      <w:numFmt w:val="decimal"/>
      <w:lvlText w:val="%1"/>
      <w:lvlJc w:val="left"/>
      <w:pPr>
        <w:ind w:left="360" w:hanging="360"/>
      </w:pPr>
      <w:rPr>
        <w:rFonts w:hint="default"/>
      </w:rPr>
    </w:lvl>
    <w:lvl w:ilvl="1">
      <w:start w:val="1"/>
      <w:numFmt w:val="decimal"/>
      <w:lvlText w:val="%1.%2"/>
      <w:lvlJc w:val="left"/>
      <w:pPr>
        <w:ind w:left="1211" w:hanging="360"/>
      </w:pPr>
      <w:rPr>
        <w:rFonts w:ascii="Arial" w:hAnsi="Arial" w:cs="Arial" w:hint="default"/>
        <w:sz w:val="22"/>
        <w:szCs w:val="22"/>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0">
    <w:nsid w:val="4D822AB9"/>
    <w:multiLevelType w:val="multilevel"/>
    <w:tmpl w:val="3D323B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4E972E6B"/>
    <w:multiLevelType w:val="multilevel"/>
    <w:tmpl w:val="A854354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539F2F69"/>
    <w:multiLevelType w:val="hybridMultilevel"/>
    <w:tmpl w:val="4448144A"/>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3">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hint="default"/>
        <w:caps w:val="0"/>
        <w:strike w:val="0"/>
        <w:dstrike w:val="0"/>
        <w:vanish w:val="0"/>
        <w:sz w:val="22"/>
        <w:vertAlign w:val="baseline"/>
      </w:rPr>
    </w:lvl>
    <w:lvl w:ilvl="1">
      <w:start w:val="1"/>
      <w:numFmt w:val="decimal"/>
      <w:pStyle w:val="LWHead2"/>
      <w:lvlText w:val="%1.%2"/>
      <w:lvlJc w:val="left"/>
      <w:pPr>
        <w:tabs>
          <w:tab w:val="num" w:pos="720"/>
        </w:tabs>
        <w:ind w:left="720" w:hanging="720"/>
      </w:pPr>
      <w:rPr>
        <w:rFonts w:ascii="Garamond" w:hAnsi="Garamond" w:hint="default"/>
        <w:caps w:val="0"/>
        <w:strike w:val="0"/>
        <w:dstrike w:val="0"/>
        <w:vanish w:val="0"/>
        <w:sz w:val="22"/>
        <w:vertAlign w:val="baseline"/>
      </w:rPr>
    </w:lvl>
    <w:lvl w:ilvl="2">
      <w:start w:val="1"/>
      <w:numFmt w:val="decimal"/>
      <w:pStyle w:val="LWHead3"/>
      <w:lvlText w:val="%1.%2.%3"/>
      <w:lvlJc w:val="left"/>
      <w:pPr>
        <w:tabs>
          <w:tab w:val="num" w:pos="1980"/>
        </w:tabs>
        <w:ind w:left="1980" w:hanging="720"/>
      </w:pPr>
      <w:rPr>
        <w:rFonts w:ascii="Garamond" w:hAnsi="Garamond" w:hint="default"/>
        <w:b w:val="0"/>
        <w:i w:val="0"/>
        <w:caps w:val="0"/>
        <w:strike w:val="0"/>
        <w:dstrike w:val="0"/>
        <w:vanish w:val="0"/>
        <w:sz w:val="22"/>
        <w:vertAlign w:val="baseline"/>
      </w:rPr>
    </w:lvl>
    <w:lvl w:ilvl="3">
      <w:start w:val="1"/>
      <w:numFmt w:val="lowerLetter"/>
      <w:pStyle w:val="LWHead4"/>
      <w:lvlText w:val="(%4)"/>
      <w:lvlJc w:val="left"/>
      <w:pPr>
        <w:tabs>
          <w:tab w:val="num" w:pos="1980"/>
        </w:tabs>
        <w:ind w:left="1980" w:hanging="720"/>
      </w:pPr>
      <w:rPr>
        <w:rFonts w:ascii="Garamond" w:hAnsi="Garamond" w:hint="default"/>
        <w:b w:val="0"/>
        <w:i w:val="0"/>
        <w:caps w:val="0"/>
        <w:strike w:val="0"/>
        <w:dstrike w:val="0"/>
        <w:vanish w:val="0"/>
        <w:sz w:val="22"/>
        <w:szCs w:val="22"/>
        <w:vertAlign w:val="baseline"/>
      </w:rPr>
    </w:lvl>
    <w:lvl w:ilvl="4">
      <w:start w:val="1"/>
      <w:numFmt w:val="lowerRoman"/>
      <w:pStyle w:val="LWHead5"/>
      <w:lvlText w:val="(%5)"/>
      <w:lvlJc w:val="left"/>
      <w:pPr>
        <w:tabs>
          <w:tab w:val="num" w:pos="2880"/>
        </w:tabs>
        <w:ind w:left="2880" w:hanging="720"/>
      </w:pPr>
      <w:rPr>
        <w:rFonts w:ascii="Garamond" w:hAnsi="Garamond" w:hint="default"/>
        <w:b w:val="0"/>
        <w:i w:val="0"/>
        <w:caps w:val="0"/>
        <w:strike w:val="0"/>
        <w:dstrike w:val="0"/>
        <w:vanish w:val="0"/>
        <w:sz w:val="22"/>
        <w:vertAlign w:val="baseline"/>
      </w:rPr>
    </w:lvl>
    <w:lvl w:ilvl="5">
      <w:start w:val="1"/>
      <w:numFmt w:val="upperLetter"/>
      <w:pStyle w:val="LWHead6"/>
      <w:lvlText w:val="(%6)"/>
      <w:lvlJc w:val="left"/>
      <w:pPr>
        <w:tabs>
          <w:tab w:val="num" w:pos="3600"/>
        </w:tabs>
        <w:ind w:left="3600" w:hanging="720"/>
      </w:pPr>
      <w:rPr>
        <w:rFonts w:ascii="Garamond" w:hAnsi="Garamond" w:hint="default"/>
        <w:b w:val="0"/>
        <w:i w:val="0"/>
        <w:caps w:val="0"/>
        <w:strike w:val="0"/>
        <w:dstrike w:val="0"/>
        <w:vanish w:val="0"/>
        <w:sz w:val="22"/>
        <w:vertAlign w:val="baseline"/>
      </w:rPr>
    </w:lvl>
    <w:lvl w:ilvl="6">
      <w:start w:val="1"/>
      <w:numFmt w:val="decimal"/>
      <w:pStyle w:val="LWHead7"/>
      <w:lvlText w:val="(%7)"/>
      <w:lvlJc w:val="left"/>
      <w:pPr>
        <w:tabs>
          <w:tab w:val="num" w:pos="4320"/>
        </w:tabs>
        <w:ind w:left="4320" w:hanging="720"/>
      </w:pPr>
      <w:rPr>
        <w:rFonts w:ascii="Garamond" w:hAnsi="Garamond" w:hint="default"/>
        <w:b w:val="0"/>
        <w:i w:val="0"/>
        <w:caps w:val="0"/>
        <w:strike w:val="0"/>
        <w:dstrike w:val="0"/>
        <w:vanish w:val="0"/>
        <w:sz w:val="22"/>
        <w:vertAlign w:val="baseline"/>
      </w:rPr>
    </w:lvl>
    <w:lvl w:ilvl="7">
      <w:start w:val="1"/>
      <w:numFmt w:val="upperRoman"/>
      <w:pStyle w:val="LWHead8"/>
      <w:lvlText w:val="(%8)"/>
      <w:lvlJc w:val="left"/>
      <w:pPr>
        <w:tabs>
          <w:tab w:val="num" w:pos="5040"/>
        </w:tabs>
        <w:ind w:left="5040" w:hanging="720"/>
      </w:pPr>
      <w:rPr>
        <w:rFonts w:ascii="Garamond" w:hAnsi="Garamond" w:hint="default"/>
        <w:b w:val="0"/>
        <w:i w:val="0"/>
        <w:caps w:val="0"/>
        <w:strike w:val="0"/>
        <w:dstrike w:val="0"/>
        <w:vanish w:val="0"/>
        <w:sz w:val="22"/>
        <w:vertAlign w:val="baseline"/>
      </w:rPr>
    </w:lvl>
    <w:lvl w:ilvl="8">
      <w:start w:val="1"/>
      <w:numFmt w:val="decimal"/>
      <w:lvlText w:val="(%9)"/>
      <w:lvlJc w:val="left"/>
      <w:pPr>
        <w:tabs>
          <w:tab w:val="num" w:pos="5760"/>
        </w:tabs>
        <w:ind w:left="6480" w:hanging="1440"/>
      </w:pPr>
      <w:rPr>
        <w:rFonts w:ascii="Garamond" w:hAnsi="Garamond" w:hint="default"/>
        <w:b w:val="0"/>
        <w:i w:val="0"/>
        <w:caps w:val="0"/>
        <w:strike w:val="0"/>
        <w:dstrike w:val="0"/>
        <w:vanish w:val="0"/>
        <w:sz w:val="22"/>
        <w:vertAlign w:val="baseline"/>
      </w:rPr>
    </w:lvl>
  </w:abstractNum>
  <w:abstractNum w:abstractNumId="44">
    <w:nsid w:val="5B970071"/>
    <w:multiLevelType w:val="multilevel"/>
    <w:tmpl w:val="349A5D78"/>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5D3D4A07"/>
    <w:multiLevelType w:val="multilevel"/>
    <w:tmpl w:val="51FCC15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5D8A4921"/>
    <w:multiLevelType w:val="multilevel"/>
    <w:tmpl w:val="BA04D924"/>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rPr>
    </w:lvl>
    <w:lvl w:ilvl="3">
      <w:start w:val="1"/>
      <w:numFmt w:val="decimal"/>
      <w:pStyle w:val="Clause4Sub"/>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6Sub"/>
      <w:lvlText w:val="%1.%2.%3.%4.%5.%6."/>
      <w:lvlJc w:val="left"/>
      <w:pPr>
        <w:tabs>
          <w:tab w:val="num" w:pos="6481"/>
        </w:tabs>
        <w:ind w:left="6481" w:hanging="1440"/>
      </w:pPr>
      <w:rPr>
        <w:rFonts w:hint="default"/>
      </w:rPr>
    </w:lvl>
    <w:lvl w:ilvl="6">
      <w:start w:val="1"/>
      <w:numFmt w:val="decimal"/>
      <w:pStyle w:val="Clause7Sub"/>
      <w:lvlText w:val="%1.%2.%3.%4.%5.%6.%7."/>
      <w:lvlJc w:val="left"/>
      <w:pPr>
        <w:tabs>
          <w:tab w:val="num" w:pos="7201"/>
        </w:tabs>
        <w:ind w:left="7201" w:hanging="1871"/>
      </w:pPr>
      <w:rPr>
        <w:rFonts w:hint="default"/>
      </w:rPr>
    </w:lvl>
    <w:lvl w:ilvl="7">
      <w:start w:val="1"/>
      <w:numFmt w:val="decimal"/>
      <w:pStyle w:val="Clause8Sub"/>
      <w:lvlText w:val="%1.%2.%3.%4.%5.%6.%7.%8."/>
      <w:lvlJc w:val="left"/>
      <w:pPr>
        <w:tabs>
          <w:tab w:val="num" w:pos="7921"/>
        </w:tabs>
        <w:ind w:left="7921" w:hanging="1967"/>
      </w:pPr>
      <w:rPr>
        <w:rFonts w:hint="default"/>
      </w:rPr>
    </w:lvl>
    <w:lvl w:ilvl="8">
      <w:start w:val="1"/>
      <w:numFmt w:val="decimal"/>
      <w:pStyle w:val="Clause9Sub"/>
      <w:isLgl/>
      <w:lvlText w:val="%1.%2.%3.%4.%5.%6.%7.%8.%9."/>
      <w:lvlJc w:val="left"/>
      <w:pPr>
        <w:tabs>
          <w:tab w:val="num" w:pos="8222"/>
        </w:tabs>
        <w:ind w:left="8222" w:hanging="1741"/>
      </w:pPr>
      <w:rPr>
        <w:rFonts w:hint="default"/>
      </w:rPr>
    </w:lvl>
  </w:abstractNum>
  <w:abstractNum w:abstractNumId="47">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0"/>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0"/>
      <w:lvlText w:val="%1.%2.%3.%4"/>
      <w:lvlJc w:val="left"/>
      <w:pPr>
        <w:tabs>
          <w:tab w:val="num" w:pos="1247"/>
        </w:tabs>
        <w:ind w:left="1247" w:hanging="1247"/>
      </w:pPr>
      <w:rPr>
        <w:rFonts w:ascii="Arial" w:hAnsi="Arial" w:hint="default"/>
        <w:b w:val="0"/>
        <w:i w:val="0"/>
        <w:sz w:val="18"/>
      </w:rPr>
    </w:lvl>
    <w:lvl w:ilvl="4">
      <w:start w:val="1"/>
      <w:numFmt w:val="decimal"/>
      <w:pStyle w:val="Level50"/>
      <w:lvlText w:val="%1.%2.%3.%4.%5"/>
      <w:lvlJc w:val="left"/>
      <w:pPr>
        <w:tabs>
          <w:tab w:val="num" w:pos="2665"/>
        </w:tabs>
        <w:ind w:left="2665" w:hanging="2665"/>
      </w:pPr>
      <w:rPr>
        <w:rFonts w:ascii="Arial" w:hAnsi="Arial" w:hint="default"/>
        <w:b w:val="0"/>
        <w:i w:val="0"/>
        <w:sz w:val="18"/>
      </w:rPr>
    </w:lvl>
    <w:lvl w:ilvl="5">
      <w:start w:val="1"/>
      <w:numFmt w:val="decimal"/>
      <w:pStyle w:val="Level60"/>
      <w:lvlText w:val="%1.%2.%3.%4.%5.%6"/>
      <w:lvlJc w:val="left"/>
      <w:pPr>
        <w:tabs>
          <w:tab w:val="num" w:pos="3231"/>
        </w:tabs>
        <w:ind w:left="3231" w:hanging="3231"/>
      </w:pPr>
      <w:rPr>
        <w:rFonts w:ascii="Tahoma" w:hAnsi="Tahoma" w:hint="default"/>
        <w:b w:val="0"/>
        <w:i w:val="0"/>
        <w:sz w:val="20"/>
      </w:rPr>
    </w:lvl>
    <w:lvl w:ilvl="6">
      <w:start w:val="1"/>
      <w:numFmt w:val="decimal"/>
      <w:pStyle w:val="Level7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48">
    <w:nsid w:val="6B75350A"/>
    <w:multiLevelType w:val="multilevel"/>
    <w:tmpl w:val="7BFCEC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6E6437C8"/>
    <w:multiLevelType w:val="hybridMultilevel"/>
    <w:tmpl w:val="CA909BB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0">
    <w:nsid w:val="6ED52432"/>
    <w:multiLevelType w:val="multilevel"/>
    <w:tmpl w:val="A95007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796609A9"/>
    <w:multiLevelType w:val="multilevel"/>
    <w:tmpl w:val="81CE5AC6"/>
    <w:lvl w:ilvl="0">
      <w:start w:val="1"/>
      <w:numFmt w:val="decimal"/>
      <w:pStyle w:val="alevel1"/>
      <w:isLgl/>
      <w:lvlText w:val="%1"/>
      <w:lvlJc w:val="left"/>
      <w:pPr>
        <w:tabs>
          <w:tab w:val="num" w:pos="567"/>
        </w:tabs>
        <w:ind w:left="567" w:hanging="567"/>
      </w:pPr>
      <w:rPr>
        <w:rFonts w:cs="Times New Roman"/>
      </w:rPr>
    </w:lvl>
    <w:lvl w:ilvl="1">
      <w:start w:val="1"/>
      <w:numFmt w:val="decimal"/>
      <w:pStyle w:val="alevel2"/>
      <w:isLgl/>
      <w:lvlText w:val="%1.%2"/>
      <w:lvlJc w:val="left"/>
      <w:pPr>
        <w:tabs>
          <w:tab w:val="num" w:pos="851"/>
        </w:tabs>
        <w:ind w:left="851" w:hanging="851"/>
      </w:pPr>
      <w:rPr>
        <w:rFonts w:cs="Times New Roman"/>
      </w:rPr>
    </w:lvl>
    <w:lvl w:ilvl="2">
      <w:start w:val="1"/>
      <w:numFmt w:val="decimal"/>
      <w:pStyle w:val="alevel3"/>
      <w:lvlText w:val="%1.%2.%3"/>
      <w:lvlJc w:val="left"/>
      <w:pPr>
        <w:tabs>
          <w:tab w:val="num" w:pos="1134"/>
        </w:tabs>
        <w:ind w:left="1134" w:hanging="1134"/>
      </w:pPr>
      <w:rPr>
        <w:rFonts w:cs="Times New Roman"/>
      </w:rPr>
    </w:lvl>
    <w:lvl w:ilvl="3">
      <w:start w:val="1"/>
      <w:numFmt w:val="decimal"/>
      <w:pStyle w:val="alevel4"/>
      <w:lvlText w:val="%1.%2.%3.%4"/>
      <w:lvlJc w:val="left"/>
      <w:pPr>
        <w:tabs>
          <w:tab w:val="num" w:pos="1418"/>
        </w:tabs>
        <w:ind w:left="1418" w:hanging="1418"/>
      </w:pPr>
      <w:rPr>
        <w:rFonts w:cs="Times New Roman"/>
      </w:rPr>
    </w:lvl>
    <w:lvl w:ilvl="4">
      <w:start w:val="1"/>
      <w:numFmt w:val="decimal"/>
      <w:pStyle w:val="alevel5"/>
      <w:lvlText w:val="%1.%2.%3.%4.%5"/>
      <w:lvlJc w:val="left"/>
      <w:pPr>
        <w:tabs>
          <w:tab w:val="num" w:pos="1701"/>
        </w:tabs>
        <w:ind w:left="1701" w:hanging="1701"/>
      </w:pPr>
      <w:rPr>
        <w:rFonts w:cs="Times New Roman"/>
      </w:rPr>
    </w:lvl>
    <w:lvl w:ilvl="5">
      <w:start w:val="1"/>
      <w:numFmt w:val="decimal"/>
      <w:pStyle w:val="alevel6"/>
      <w:lvlText w:val="%1.%2.%3.%4.%5.%6"/>
      <w:lvlJc w:val="left"/>
      <w:pPr>
        <w:tabs>
          <w:tab w:val="num" w:pos="1985"/>
        </w:tabs>
        <w:ind w:left="1985" w:hanging="1985"/>
      </w:pPr>
      <w:rPr>
        <w:rFonts w:cs="Times New Roman"/>
      </w:rPr>
    </w:lvl>
    <w:lvl w:ilvl="6">
      <w:start w:val="1"/>
      <w:numFmt w:val="decimal"/>
      <w:pStyle w:val="alevel7"/>
      <w:lvlText w:val="%1.%2.%3.%4.%5.%6.%7"/>
      <w:lvlJc w:val="left"/>
      <w:pPr>
        <w:tabs>
          <w:tab w:val="num" w:pos="2268"/>
        </w:tabs>
        <w:ind w:left="2268" w:hanging="2268"/>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2">
    <w:nsid w:val="7E5966A0"/>
    <w:multiLevelType w:val="multilevel"/>
    <w:tmpl w:val="57F0E32C"/>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ascii="Arial" w:hAnsi="Arial" w:cs="Arial"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17"/>
  </w:num>
  <w:num w:numId="2">
    <w:abstractNumId w:val="3"/>
  </w:num>
  <w:num w:numId="3">
    <w:abstractNumId w:val="5"/>
  </w:num>
  <w:num w:numId="4">
    <w:abstractNumId w:val="9"/>
  </w:num>
  <w:num w:numId="5">
    <w:abstractNumId w:val="43"/>
  </w:num>
  <w:num w:numId="6">
    <w:abstractNumId w:val="11"/>
  </w:num>
  <w:num w:numId="7">
    <w:abstractNumId w:val="20"/>
  </w:num>
  <w:num w:numId="8">
    <w:abstractNumId w:val="24"/>
  </w:num>
  <w:num w:numId="9">
    <w:abstractNumId w:val="38"/>
  </w:num>
  <w:num w:numId="10">
    <w:abstractNumId w:val="0"/>
  </w:num>
  <w:num w:numId="11">
    <w:abstractNumId w:val="34"/>
  </w:num>
  <w:num w:numId="12">
    <w:abstractNumId w:val="40"/>
  </w:num>
  <w:num w:numId="13">
    <w:abstractNumId w:val="47"/>
  </w:num>
  <w:num w:numId="14">
    <w:abstractNumId w:val="46"/>
  </w:num>
  <w:num w:numId="15">
    <w:abstractNumId w:val="7"/>
  </w:num>
  <w:num w:numId="16">
    <w:abstractNumId w:val="27"/>
  </w:num>
  <w:num w:numId="17">
    <w:abstractNumId w:val="12"/>
  </w:num>
  <w:num w:numId="18">
    <w:abstractNumId w:val="36"/>
  </w:num>
  <w:num w:numId="19">
    <w:abstractNumId w:val="44"/>
  </w:num>
  <w:num w:numId="20">
    <w:abstractNumId w:val="26"/>
  </w:num>
  <w:num w:numId="21">
    <w:abstractNumId w:val="48"/>
  </w:num>
  <w:num w:numId="22">
    <w:abstractNumId w:val="42"/>
  </w:num>
  <w:num w:numId="23">
    <w:abstractNumId w:val="49"/>
  </w:num>
  <w:num w:numId="24">
    <w:abstractNumId w:val="41"/>
  </w:num>
  <w:num w:numId="25">
    <w:abstractNumId w:val="35"/>
  </w:num>
  <w:num w:numId="26">
    <w:abstractNumId w:val="21"/>
  </w:num>
  <w:num w:numId="27">
    <w:abstractNumId w:val="31"/>
  </w:num>
  <w:num w:numId="28">
    <w:abstractNumId w:val="50"/>
  </w:num>
  <w:num w:numId="29">
    <w:abstractNumId w:val="15"/>
  </w:num>
  <w:num w:numId="30">
    <w:abstractNumId w:val="23"/>
  </w:num>
  <w:num w:numId="31">
    <w:abstractNumId w:val="1"/>
  </w:num>
  <w:num w:numId="32">
    <w:abstractNumId w:val="45"/>
  </w:num>
  <w:num w:numId="33">
    <w:abstractNumId w:val="10"/>
  </w:num>
  <w:num w:numId="34">
    <w:abstractNumId w:val="37"/>
  </w:num>
  <w:num w:numId="35">
    <w:abstractNumId w:val="28"/>
  </w:num>
  <w:num w:numId="36">
    <w:abstractNumId w:val="30"/>
  </w:num>
  <w:num w:numId="37">
    <w:abstractNumId w:val="33"/>
  </w:num>
  <w:num w:numId="38">
    <w:abstractNumId w:val="6"/>
  </w:num>
  <w:num w:numId="39">
    <w:abstractNumId w:val="2"/>
  </w:num>
  <w:num w:numId="40">
    <w:abstractNumId w:val="25"/>
  </w:num>
  <w:num w:numId="41">
    <w:abstractNumId w:val="16"/>
  </w:num>
  <w:num w:numId="42">
    <w:abstractNumId w:val="13"/>
  </w:num>
  <w:num w:numId="43">
    <w:abstractNumId w:val="14"/>
  </w:num>
  <w:num w:numId="44">
    <w:abstractNumId w:val="29"/>
  </w:num>
  <w:num w:numId="45">
    <w:abstractNumId w:val="52"/>
  </w:num>
  <w:num w:numId="46">
    <w:abstractNumId w:val="4"/>
  </w:num>
  <w:num w:numId="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num>
  <w:num w:numId="50">
    <w:abstractNumId w:val="2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1"/>
  </w:num>
  <w:num w:numId="52">
    <w:abstractNumId w:val="32"/>
  </w:num>
  <w:num w:numId="53">
    <w:abstractNumId w:val="18"/>
  </w:num>
  <w:num w:numId="54">
    <w:abstractNumId w:val="22"/>
  </w:num>
  <w:num w:numId="55">
    <w:abstractNumId w:val="19"/>
  </w:num>
  <w:num w:numId="56">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F5B"/>
    <w:rsid w:val="00040C0A"/>
    <w:rsid w:val="00043F5B"/>
    <w:rsid w:val="000523F7"/>
    <w:rsid w:val="00060AB6"/>
    <w:rsid w:val="000627CF"/>
    <w:rsid w:val="0006578D"/>
    <w:rsid w:val="00066AC0"/>
    <w:rsid w:val="00067221"/>
    <w:rsid w:val="0007277D"/>
    <w:rsid w:val="000A2B1F"/>
    <w:rsid w:val="000A6D12"/>
    <w:rsid w:val="000B4B53"/>
    <w:rsid w:val="000B5DAB"/>
    <w:rsid w:val="000C11F1"/>
    <w:rsid w:val="000C1C93"/>
    <w:rsid w:val="000E6F6A"/>
    <w:rsid w:val="0010360D"/>
    <w:rsid w:val="0013025B"/>
    <w:rsid w:val="00131F69"/>
    <w:rsid w:val="00147C8D"/>
    <w:rsid w:val="00167A79"/>
    <w:rsid w:val="00190E28"/>
    <w:rsid w:val="00195423"/>
    <w:rsid w:val="001A6003"/>
    <w:rsid w:val="001C17DB"/>
    <w:rsid w:val="001C2CE7"/>
    <w:rsid w:val="001C5B9A"/>
    <w:rsid w:val="001C6F7E"/>
    <w:rsid w:val="001D5E30"/>
    <w:rsid w:val="001E6714"/>
    <w:rsid w:val="001F4A32"/>
    <w:rsid w:val="00224186"/>
    <w:rsid w:val="00247857"/>
    <w:rsid w:val="0027137B"/>
    <w:rsid w:val="00281D5B"/>
    <w:rsid w:val="00284B6A"/>
    <w:rsid w:val="00290AEA"/>
    <w:rsid w:val="00292AAB"/>
    <w:rsid w:val="002A106F"/>
    <w:rsid w:val="002C65A9"/>
    <w:rsid w:val="0031155C"/>
    <w:rsid w:val="0031442C"/>
    <w:rsid w:val="003169E7"/>
    <w:rsid w:val="0032294F"/>
    <w:rsid w:val="003412C2"/>
    <w:rsid w:val="00344638"/>
    <w:rsid w:val="0035400A"/>
    <w:rsid w:val="003553BA"/>
    <w:rsid w:val="00364904"/>
    <w:rsid w:val="00365F38"/>
    <w:rsid w:val="0037101E"/>
    <w:rsid w:val="00374391"/>
    <w:rsid w:val="00375E0A"/>
    <w:rsid w:val="003B35D7"/>
    <w:rsid w:val="003D45B1"/>
    <w:rsid w:val="003E4816"/>
    <w:rsid w:val="003E5FE9"/>
    <w:rsid w:val="003F62FC"/>
    <w:rsid w:val="00412683"/>
    <w:rsid w:val="00414052"/>
    <w:rsid w:val="00414365"/>
    <w:rsid w:val="00450D1B"/>
    <w:rsid w:val="004559A4"/>
    <w:rsid w:val="00470445"/>
    <w:rsid w:val="004A11A5"/>
    <w:rsid w:val="004D7A2D"/>
    <w:rsid w:val="004E19CE"/>
    <w:rsid w:val="0051632C"/>
    <w:rsid w:val="00536506"/>
    <w:rsid w:val="00563B8B"/>
    <w:rsid w:val="00590059"/>
    <w:rsid w:val="00596280"/>
    <w:rsid w:val="005A50B5"/>
    <w:rsid w:val="005D0FC4"/>
    <w:rsid w:val="005F08D0"/>
    <w:rsid w:val="005F252C"/>
    <w:rsid w:val="005F65BF"/>
    <w:rsid w:val="006209C6"/>
    <w:rsid w:val="00621572"/>
    <w:rsid w:val="006215B8"/>
    <w:rsid w:val="00644AB6"/>
    <w:rsid w:val="00674D42"/>
    <w:rsid w:val="0069041D"/>
    <w:rsid w:val="00694D97"/>
    <w:rsid w:val="006B39E7"/>
    <w:rsid w:val="006D4360"/>
    <w:rsid w:val="0070290C"/>
    <w:rsid w:val="007207C7"/>
    <w:rsid w:val="00760D4A"/>
    <w:rsid w:val="00772D21"/>
    <w:rsid w:val="00790A21"/>
    <w:rsid w:val="007D6D05"/>
    <w:rsid w:val="007E4180"/>
    <w:rsid w:val="007E7533"/>
    <w:rsid w:val="007F0993"/>
    <w:rsid w:val="007F0B79"/>
    <w:rsid w:val="008011A3"/>
    <w:rsid w:val="008356EC"/>
    <w:rsid w:val="0084441E"/>
    <w:rsid w:val="008548EF"/>
    <w:rsid w:val="00863A5E"/>
    <w:rsid w:val="00863CC6"/>
    <w:rsid w:val="00863EBF"/>
    <w:rsid w:val="00876E0D"/>
    <w:rsid w:val="00890123"/>
    <w:rsid w:val="008910E3"/>
    <w:rsid w:val="008A791A"/>
    <w:rsid w:val="008B4887"/>
    <w:rsid w:val="008D0C71"/>
    <w:rsid w:val="008E4297"/>
    <w:rsid w:val="008E7C1E"/>
    <w:rsid w:val="008F0199"/>
    <w:rsid w:val="009024D6"/>
    <w:rsid w:val="00905D65"/>
    <w:rsid w:val="00910912"/>
    <w:rsid w:val="009130BD"/>
    <w:rsid w:val="00926B9E"/>
    <w:rsid w:val="00947A4D"/>
    <w:rsid w:val="009518E8"/>
    <w:rsid w:val="0097669C"/>
    <w:rsid w:val="009804F3"/>
    <w:rsid w:val="00980D43"/>
    <w:rsid w:val="009954A3"/>
    <w:rsid w:val="0099680C"/>
    <w:rsid w:val="009A4476"/>
    <w:rsid w:val="009A5DEA"/>
    <w:rsid w:val="009B28FA"/>
    <w:rsid w:val="009C3245"/>
    <w:rsid w:val="009D43C0"/>
    <w:rsid w:val="009E3EC8"/>
    <w:rsid w:val="009E5BB5"/>
    <w:rsid w:val="00A1026D"/>
    <w:rsid w:val="00A229A1"/>
    <w:rsid w:val="00A312CB"/>
    <w:rsid w:val="00A36D2F"/>
    <w:rsid w:val="00A42366"/>
    <w:rsid w:val="00A54304"/>
    <w:rsid w:val="00A71054"/>
    <w:rsid w:val="00AA4EA8"/>
    <w:rsid w:val="00AA5BCA"/>
    <w:rsid w:val="00AB3B4B"/>
    <w:rsid w:val="00AD073D"/>
    <w:rsid w:val="00AE3B30"/>
    <w:rsid w:val="00B05A8B"/>
    <w:rsid w:val="00B07517"/>
    <w:rsid w:val="00B102E8"/>
    <w:rsid w:val="00B17A13"/>
    <w:rsid w:val="00B322DA"/>
    <w:rsid w:val="00B42F7D"/>
    <w:rsid w:val="00B455B9"/>
    <w:rsid w:val="00B8070F"/>
    <w:rsid w:val="00B825C4"/>
    <w:rsid w:val="00BA3413"/>
    <w:rsid w:val="00BA4373"/>
    <w:rsid w:val="00BA55B1"/>
    <w:rsid w:val="00BD264E"/>
    <w:rsid w:val="00BE0D6A"/>
    <w:rsid w:val="00BF3A18"/>
    <w:rsid w:val="00C03239"/>
    <w:rsid w:val="00C32E07"/>
    <w:rsid w:val="00C70452"/>
    <w:rsid w:val="00C81F34"/>
    <w:rsid w:val="00C85CC1"/>
    <w:rsid w:val="00CB4182"/>
    <w:rsid w:val="00CB61C8"/>
    <w:rsid w:val="00CB7A05"/>
    <w:rsid w:val="00CD672E"/>
    <w:rsid w:val="00CE0203"/>
    <w:rsid w:val="00CE5C94"/>
    <w:rsid w:val="00D4250E"/>
    <w:rsid w:val="00D449E2"/>
    <w:rsid w:val="00D51183"/>
    <w:rsid w:val="00D55AC4"/>
    <w:rsid w:val="00D6230A"/>
    <w:rsid w:val="00D62C13"/>
    <w:rsid w:val="00D9787E"/>
    <w:rsid w:val="00DC5F6A"/>
    <w:rsid w:val="00DC7E3D"/>
    <w:rsid w:val="00DD465C"/>
    <w:rsid w:val="00DD56F4"/>
    <w:rsid w:val="00DF7D7C"/>
    <w:rsid w:val="00E00DC1"/>
    <w:rsid w:val="00E00E7F"/>
    <w:rsid w:val="00E04985"/>
    <w:rsid w:val="00E57E3B"/>
    <w:rsid w:val="00E617E1"/>
    <w:rsid w:val="00E80A9E"/>
    <w:rsid w:val="00E8730D"/>
    <w:rsid w:val="00E87BDF"/>
    <w:rsid w:val="00EA47F4"/>
    <w:rsid w:val="00EA5655"/>
    <w:rsid w:val="00EE4D42"/>
    <w:rsid w:val="00EE5328"/>
    <w:rsid w:val="00EE7EDF"/>
    <w:rsid w:val="00EF20A2"/>
    <w:rsid w:val="00F05710"/>
    <w:rsid w:val="00F14ED8"/>
    <w:rsid w:val="00F21A25"/>
    <w:rsid w:val="00F30EF2"/>
    <w:rsid w:val="00F430C2"/>
    <w:rsid w:val="00F722F2"/>
    <w:rsid w:val="00F73397"/>
    <w:rsid w:val="00F81CC4"/>
    <w:rsid w:val="00F85109"/>
    <w:rsid w:val="00F85801"/>
    <w:rsid w:val="00F91116"/>
    <w:rsid w:val="00FB46F8"/>
    <w:rsid w:val="00FB63DB"/>
    <w:rsid w:val="00FC44D6"/>
    <w:rsid w:val="00FC506F"/>
    <w:rsid w:val="00FE6C24"/>
    <w:rsid w:val="00FF02A6"/>
    <w:rsid w:val="00FF30C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before="8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index heading" w:uiPriority="0"/>
    <w:lsdException w:name="caption" w:uiPriority="0" w:qFormat="1"/>
    <w:lsdException w:name="table of figures" w:uiPriority="0"/>
    <w:lsdException w:name="page number" w:uiPriority="0"/>
    <w:lsdException w:name="endnote text" w:uiPriority="0"/>
    <w:lsdException w:name="table of authorities" w:uiPriority="0"/>
    <w:lsdException w:name="toa heading"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2,Heading,Head1,Heading apps,1,SCE,Part,H1,h1"/>
    <w:next w:val="Normal"/>
    <w:link w:val="Heading1Char"/>
    <w:autoRedefine/>
    <w:uiPriority w:val="9"/>
    <w:qFormat/>
    <w:rsid w:val="00043F5B"/>
    <w:pPr>
      <w:keepNext/>
      <w:keepLines/>
      <w:numPr>
        <w:numId w:val="2"/>
      </w:numPr>
      <w:spacing w:before="480"/>
      <w:jc w:val="both"/>
      <w:outlineLvl w:val="0"/>
    </w:pPr>
    <w:rPr>
      <w:rFonts w:asciiTheme="majorHAnsi" w:eastAsiaTheme="majorEastAsia" w:hAnsiTheme="majorHAnsi" w:cstheme="majorBidi"/>
      <w:b/>
      <w:bCs/>
      <w:sz w:val="24"/>
      <w:szCs w:val="28"/>
    </w:rPr>
  </w:style>
  <w:style w:type="paragraph" w:styleId="Heading2">
    <w:name w:val="heading 2"/>
    <w:basedOn w:val="Heading1"/>
    <w:next w:val="Normal"/>
    <w:link w:val="Heading2Char"/>
    <w:autoRedefine/>
    <w:unhideWhenUsed/>
    <w:qFormat/>
    <w:rsid w:val="00043F5B"/>
    <w:pPr>
      <w:numPr>
        <w:ilvl w:val="1"/>
      </w:numPr>
      <w:spacing w:before="200"/>
      <w:outlineLvl w:val="1"/>
    </w:pPr>
    <w:rPr>
      <w:b w:val="0"/>
      <w:bCs w:val="0"/>
      <w:szCs w:val="26"/>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Heading2"/>
    <w:next w:val="Normal"/>
    <w:link w:val="Heading3Char"/>
    <w:autoRedefine/>
    <w:uiPriority w:val="9"/>
    <w:unhideWhenUsed/>
    <w:qFormat/>
    <w:rsid w:val="00043F5B"/>
    <w:pPr>
      <w:numPr>
        <w:ilvl w:val="2"/>
      </w:numPr>
      <w:outlineLvl w:val="2"/>
    </w:pPr>
    <w:rPr>
      <w:bCs/>
    </w:rPr>
  </w:style>
  <w:style w:type="paragraph" w:styleId="Heading4">
    <w:name w:val="heading 4"/>
    <w:basedOn w:val="Heading3"/>
    <w:next w:val="Normal"/>
    <w:link w:val="Heading4Char"/>
    <w:autoRedefine/>
    <w:unhideWhenUsed/>
    <w:qFormat/>
    <w:rsid w:val="00043F5B"/>
    <w:pPr>
      <w:numPr>
        <w:ilvl w:val="3"/>
      </w:numPr>
      <w:outlineLvl w:val="3"/>
    </w:pPr>
    <w:rPr>
      <w:bCs w:val="0"/>
      <w:iCs/>
      <w:szCs w:val="22"/>
    </w:rPr>
  </w:style>
  <w:style w:type="paragraph" w:styleId="Heading5">
    <w:name w:val="heading 5"/>
    <w:basedOn w:val="Normal"/>
    <w:next w:val="Normal"/>
    <w:link w:val="Heading5Char"/>
    <w:qFormat/>
    <w:rsid w:val="00043F5B"/>
    <w:pPr>
      <w:spacing w:before="240" w:after="60" w:line="240" w:lineRule="auto"/>
      <w:outlineLvl w:val="4"/>
    </w:pPr>
    <w:rPr>
      <w:rFonts w:ascii="Times New Roman" w:eastAsia="Times New Roman" w:hAnsi="Times New Roman" w:cs="Times New Roman"/>
      <w:b/>
      <w:bCs/>
      <w:i/>
      <w:iCs/>
      <w:sz w:val="26"/>
      <w:szCs w:val="26"/>
      <w:lang w:val="en-GB" w:eastAsia="en-GB"/>
    </w:rPr>
  </w:style>
  <w:style w:type="paragraph" w:styleId="Heading6">
    <w:name w:val="heading 6"/>
    <w:basedOn w:val="Normal"/>
    <w:next w:val="Normal"/>
    <w:link w:val="Heading6Char"/>
    <w:qFormat/>
    <w:rsid w:val="00043F5B"/>
    <w:pPr>
      <w:spacing w:before="240" w:after="60" w:line="240" w:lineRule="auto"/>
      <w:outlineLvl w:val="5"/>
    </w:pPr>
    <w:rPr>
      <w:rFonts w:ascii="Times New Roman" w:eastAsia="Times New Roman" w:hAnsi="Times New Roman" w:cs="Times New Roman"/>
      <w:b/>
      <w:bCs/>
      <w:lang w:val="en-GB" w:eastAsia="en-GB"/>
    </w:rPr>
  </w:style>
  <w:style w:type="paragraph" w:styleId="Heading7">
    <w:name w:val="heading 7"/>
    <w:basedOn w:val="Normal"/>
    <w:next w:val="Normal"/>
    <w:link w:val="Heading7Char"/>
    <w:qFormat/>
    <w:rsid w:val="00043F5B"/>
    <w:pPr>
      <w:spacing w:before="240" w:after="60" w:line="240" w:lineRule="auto"/>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043F5B"/>
    <w:pPr>
      <w:keepNext/>
      <w:spacing w:line="240" w:lineRule="auto"/>
      <w:jc w:val="both"/>
      <w:outlineLvl w:val="7"/>
    </w:pPr>
    <w:rPr>
      <w:rFonts w:ascii="Arial" w:eastAsia="Times New Roman" w:hAnsi="Arial" w:cs="Times New Roman"/>
      <w:b/>
      <w:bCs/>
      <w:sz w:val="20"/>
      <w:szCs w:val="20"/>
      <w:lang w:eastAsia="en-ZA"/>
    </w:rPr>
  </w:style>
  <w:style w:type="paragraph" w:styleId="Heading9">
    <w:name w:val="heading 9"/>
    <w:basedOn w:val="Normal"/>
    <w:next w:val="Normal"/>
    <w:link w:val="Heading9Char"/>
    <w:qFormat/>
    <w:rsid w:val="00043F5B"/>
    <w:pPr>
      <w:keepNext/>
      <w:spacing w:line="240" w:lineRule="auto"/>
      <w:ind w:left="1843"/>
      <w:outlineLvl w:val="8"/>
    </w:pPr>
    <w:rPr>
      <w:rFonts w:ascii="Arial" w:eastAsia="Times New Roman" w:hAnsi="Arial" w:cs="Times New Roman"/>
      <w:b/>
      <w:bCs/>
      <w:sz w:val="32"/>
      <w:szCs w:val="32"/>
      <w:lang w:val="nl-BE"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043F5B"/>
    <w:rPr>
      <w:rFonts w:asciiTheme="majorHAnsi" w:eastAsiaTheme="majorEastAsia" w:hAnsiTheme="majorHAnsi" w:cstheme="majorBidi"/>
      <w:b/>
      <w:bCs/>
      <w:sz w:val="24"/>
      <w:szCs w:val="28"/>
    </w:rPr>
  </w:style>
  <w:style w:type="character" w:customStyle="1" w:styleId="Heading2Char">
    <w:name w:val="Heading 2 Char"/>
    <w:basedOn w:val="DefaultParagraphFont"/>
    <w:link w:val="Heading2"/>
    <w:rsid w:val="00043F5B"/>
    <w:rPr>
      <w:rFonts w:asciiTheme="majorHAnsi" w:eastAsiaTheme="majorEastAsia" w:hAnsiTheme="majorHAnsi" w:cstheme="majorBidi"/>
      <w:sz w:val="24"/>
      <w:szCs w:val="26"/>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link w:val="Heading3"/>
    <w:rsid w:val="00043F5B"/>
    <w:rPr>
      <w:rFonts w:asciiTheme="majorHAnsi" w:eastAsiaTheme="majorEastAsia" w:hAnsiTheme="majorHAnsi" w:cstheme="majorBidi"/>
      <w:bCs/>
      <w:sz w:val="24"/>
      <w:szCs w:val="26"/>
    </w:rPr>
  </w:style>
  <w:style w:type="character" w:customStyle="1" w:styleId="Heading4Char">
    <w:name w:val="Heading 4 Char"/>
    <w:basedOn w:val="DefaultParagraphFont"/>
    <w:link w:val="Heading4"/>
    <w:rsid w:val="00043F5B"/>
    <w:rPr>
      <w:rFonts w:asciiTheme="majorHAnsi" w:eastAsiaTheme="majorEastAsia" w:hAnsiTheme="majorHAnsi" w:cstheme="majorBidi"/>
      <w:iCs/>
      <w:sz w:val="24"/>
    </w:rPr>
  </w:style>
  <w:style w:type="character" w:customStyle="1" w:styleId="Heading5Char">
    <w:name w:val="Heading 5 Char"/>
    <w:basedOn w:val="DefaultParagraphFont"/>
    <w:link w:val="Heading5"/>
    <w:rsid w:val="00043F5B"/>
    <w:rPr>
      <w:rFonts w:ascii="Times New Roman" w:eastAsia="Times New Roman" w:hAnsi="Times New Roman" w:cs="Times New Roman"/>
      <w:b/>
      <w:bCs/>
      <w:i/>
      <w:iCs/>
      <w:sz w:val="26"/>
      <w:szCs w:val="26"/>
      <w:lang w:val="en-GB" w:eastAsia="en-GB"/>
    </w:rPr>
  </w:style>
  <w:style w:type="character" w:customStyle="1" w:styleId="Heading6Char">
    <w:name w:val="Heading 6 Char"/>
    <w:basedOn w:val="DefaultParagraphFont"/>
    <w:link w:val="Heading6"/>
    <w:rsid w:val="00043F5B"/>
    <w:rPr>
      <w:rFonts w:ascii="Times New Roman" w:eastAsia="Times New Roman" w:hAnsi="Times New Roman" w:cs="Times New Roman"/>
      <w:b/>
      <w:bCs/>
      <w:lang w:val="en-GB" w:eastAsia="en-GB"/>
    </w:rPr>
  </w:style>
  <w:style w:type="character" w:customStyle="1" w:styleId="Heading7Char">
    <w:name w:val="Heading 7 Char"/>
    <w:basedOn w:val="DefaultParagraphFont"/>
    <w:link w:val="Heading7"/>
    <w:rsid w:val="00043F5B"/>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043F5B"/>
    <w:rPr>
      <w:rFonts w:ascii="Arial" w:eastAsia="Times New Roman" w:hAnsi="Arial" w:cs="Times New Roman"/>
      <w:b/>
      <w:bCs/>
      <w:sz w:val="20"/>
      <w:szCs w:val="20"/>
      <w:lang w:eastAsia="en-ZA"/>
    </w:rPr>
  </w:style>
  <w:style w:type="character" w:customStyle="1" w:styleId="Heading9Char">
    <w:name w:val="Heading 9 Char"/>
    <w:basedOn w:val="DefaultParagraphFont"/>
    <w:link w:val="Heading9"/>
    <w:rsid w:val="00043F5B"/>
    <w:rPr>
      <w:rFonts w:ascii="Arial" w:eastAsia="Times New Roman" w:hAnsi="Arial" w:cs="Times New Roman"/>
      <w:b/>
      <w:bCs/>
      <w:sz w:val="32"/>
      <w:szCs w:val="32"/>
      <w:lang w:val="nl-BE" w:eastAsia="en-ZA"/>
    </w:rPr>
  </w:style>
  <w:style w:type="numbering" w:customStyle="1" w:styleId="styleforall">
    <w:name w:val="style for all"/>
    <w:uiPriority w:val="99"/>
    <w:rsid w:val="00043F5B"/>
    <w:pPr>
      <w:numPr>
        <w:numId w:val="1"/>
      </w:numPr>
    </w:pPr>
  </w:style>
  <w:style w:type="numbering" w:customStyle="1" w:styleId="Style1">
    <w:name w:val="Style1"/>
    <w:uiPriority w:val="99"/>
    <w:rsid w:val="00043F5B"/>
    <w:pPr>
      <w:numPr>
        <w:numId w:val="2"/>
      </w:numPr>
    </w:pPr>
  </w:style>
  <w:style w:type="numbering" w:customStyle="1" w:styleId="NoList1">
    <w:name w:val="No List1"/>
    <w:next w:val="NoList"/>
    <w:uiPriority w:val="99"/>
    <w:semiHidden/>
    <w:unhideWhenUsed/>
    <w:rsid w:val="00043F5B"/>
  </w:style>
  <w:style w:type="paragraph" w:styleId="Footer">
    <w:name w:val="footer"/>
    <w:basedOn w:val="Normal"/>
    <w:link w:val="FooterChar"/>
    <w:uiPriority w:val="99"/>
    <w:rsid w:val="00043F5B"/>
    <w:pPr>
      <w:tabs>
        <w:tab w:val="center" w:pos="4153"/>
        <w:tab w:val="right" w:pos="8306"/>
      </w:tabs>
      <w:spacing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043F5B"/>
    <w:rPr>
      <w:rFonts w:ascii="Times New Roman" w:eastAsia="Times New Roman" w:hAnsi="Times New Roman" w:cs="Times New Roman"/>
      <w:sz w:val="24"/>
      <w:szCs w:val="24"/>
      <w:lang w:val="en-GB" w:eastAsia="en-GB"/>
    </w:rPr>
  </w:style>
  <w:style w:type="character" w:styleId="PageNumber">
    <w:name w:val="page number"/>
    <w:basedOn w:val="DefaultParagraphFont"/>
    <w:rsid w:val="00043F5B"/>
  </w:style>
  <w:style w:type="paragraph" w:styleId="Header">
    <w:name w:val="header"/>
    <w:basedOn w:val="Normal"/>
    <w:link w:val="HeaderChar"/>
    <w:uiPriority w:val="99"/>
    <w:rsid w:val="00043F5B"/>
    <w:pPr>
      <w:tabs>
        <w:tab w:val="center" w:pos="4153"/>
        <w:tab w:val="right" w:pos="8306"/>
      </w:tabs>
      <w:spacing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043F5B"/>
    <w:rPr>
      <w:rFonts w:ascii="Times New Roman" w:eastAsia="Times New Roman" w:hAnsi="Times New Roman" w:cs="Times New Roman"/>
      <w:sz w:val="24"/>
      <w:szCs w:val="24"/>
      <w:lang w:val="en-GB" w:eastAsia="en-GB"/>
    </w:rPr>
  </w:style>
  <w:style w:type="paragraph" w:customStyle="1" w:styleId="BGHeading1AltQ">
    <w:name w:val="BGHeading1 Alt+Q"/>
    <w:basedOn w:val="Heading1"/>
    <w:rsid w:val="00043F5B"/>
    <w:pPr>
      <w:keepNext w:val="0"/>
      <w:keepLines w:val="0"/>
      <w:widowControl w:val="0"/>
      <w:numPr>
        <w:numId w:val="3"/>
      </w:numPr>
      <w:spacing w:before="0"/>
    </w:pPr>
    <w:rPr>
      <w:rFonts w:ascii="Arial" w:eastAsia="Times New Roman" w:hAnsi="Arial" w:cs="Arial"/>
      <w:b w:val="0"/>
      <w:kern w:val="32"/>
      <w:sz w:val="22"/>
      <w:szCs w:val="22"/>
    </w:rPr>
  </w:style>
  <w:style w:type="paragraph" w:customStyle="1" w:styleId="BGHeading2AltA">
    <w:name w:val="BGHeading2 Alt+A"/>
    <w:basedOn w:val="Heading2"/>
    <w:rsid w:val="00043F5B"/>
    <w:pPr>
      <w:keepNext w:val="0"/>
      <w:keepLines w:val="0"/>
      <w:widowControl w:val="0"/>
      <w:numPr>
        <w:numId w:val="3"/>
      </w:numPr>
      <w:spacing w:before="0"/>
    </w:pPr>
    <w:rPr>
      <w:rFonts w:ascii="Arial" w:eastAsia="Times New Roman" w:hAnsi="Arial" w:cs="Arial"/>
      <w:bCs/>
      <w:iCs/>
      <w:sz w:val="22"/>
      <w:szCs w:val="22"/>
    </w:rPr>
  </w:style>
  <w:style w:type="paragraph" w:customStyle="1" w:styleId="BGHeading3AltZ">
    <w:name w:val="BGHeading3 Alt+Z"/>
    <w:basedOn w:val="Heading3"/>
    <w:rsid w:val="00043F5B"/>
    <w:pPr>
      <w:keepNext w:val="0"/>
      <w:keepLines w:val="0"/>
      <w:widowControl w:val="0"/>
      <w:numPr>
        <w:numId w:val="3"/>
      </w:numPr>
      <w:spacing w:before="0"/>
    </w:pPr>
    <w:rPr>
      <w:rFonts w:ascii="Arial" w:eastAsia="Times New Roman" w:hAnsi="Arial" w:cs="Arial"/>
      <w:sz w:val="22"/>
      <w:szCs w:val="22"/>
    </w:rPr>
  </w:style>
  <w:style w:type="paragraph" w:customStyle="1" w:styleId="BGHeading4AltX">
    <w:name w:val="BGHeading4 Alt+X"/>
    <w:basedOn w:val="Heading4"/>
    <w:rsid w:val="00043F5B"/>
    <w:pPr>
      <w:keepNext w:val="0"/>
      <w:keepLines w:val="0"/>
      <w:widowControl w:val="0"/>
      <w:numPr>
        <w:numId w:val="3"/>
      </w:numPr>
      <w:spacing w:before="0"/>
    </w:pPr>
    <w:rPr>
      <w:rFonts w:ascii="Arial" w:eastAsia="Times New Roman" w:hAnsi="Arial" w:cs="Times New Roman"/>
      <w:bCs/>
      <w:iCs w:val="0"/>
      <w:sz w:val="22"/>
    </w:rPr>
  </w:style>
  <w:style w:type="paragraph" w:customStyle="1" w:styleId="BGHeading5AltC">
    <w:name w:val="BGHeading5 Alt+C"/>
    <w:basedOn w:val="Heading5"/>
    <w:rsid w:val="00043F5B"/>
    <w:pPr>
      <w:widowControl w:val="0"/>
      <w:numPr>
        <w:ilvl w:val="4"/>
        <w:numId w:val="3"/>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link w:val="level1Char"/>
    <w:qFormat/>
    <w:rsid w:val="00043F5B"/>
    <w:pPr>
      <w:numPr>
        <w:numId w:val="4"/>
      </w:numPr>
      <w:tabs>
        <w:tab w:val="clear" w:pos="2269"/>
        <w:tab w:val="num" w:pos="567"/>
        <w:tab w:val="left" w:pos="4253"/>
        <w:tab w:val="left" w:leader="underscore" w:pos="8222"/>
      </w:tabs>
      <w:spacing w:before="240"/>
      <w:ind w:left="567"/>
    </w:pPr>
    <w:rPr>
      <w:rFonts w:ascii="Arial" w:eastAsia="Times New Roman" w:hAnsi="Arial" w:cs="Times New Roman"/>
      <w:bCs w:val="0"/>
      <w:caps/>
      <w:kern w:val="28"/>
      <w:sz w:val="22"/>
      <w:szCs w:val="20"/>
      <w:lang w:val="en-GB" w:eastAsia="en-ZA"/>
    </w:rPr>
  </w:style>
  <w:style w:type="paragraph" w:customStyle="1" w:styleId="level2">
    <w:name w:val="level2"/>
    <w:basedOn w:val="Heading2"/>
    <w:link w:val="level2Char1"/>
    <w:rsid w:val="00043F5B"/>
    <w:pPr>
      <w:keepNext w:val="0"/>
      <w:keepLines w:val="0"/>
      <w:numPr>
        <w:numId w:val="4"/>
      </w:numPr>
      <w:tabs>
        <w:tab w:val="left" w:pos="4253"/>
        <w:tab w:val="left" w:leader="underscore" w:pos="8222"/>
      </w:tabs>
      <w:spacing w:before="240"/>
    </w:pPr>
    <w:rPr>
      <w:rFonts w:ascii="Arial" w:eastAsia="Times New Roman" w:hAnsi="Arial" w:cs="Times New Roman"/>
      <w:sz w:val="22"/>
      <w:szCs w:val="20"/>
      <w:lang w:val="en-GB" w:eastAsia="en-ZA"/>
    </w:rPr>
  </w:style>
  <w:style w:type="paragraph" w:customStyle="1" w:styleId="level3">
    <w:name w:val="level3"/>
    <w:basedOn w:val="Heading3"/>
    <w:link w:val="level3CharChar"/>
    <w:rsid w:val="00043F5B"/>
    <w:pPr>
      <w:keepNext w:val="0"/>
      <w:keepLines w:val="0"/>
      <w:numPr>
        <w:numId w:val="4"/>
      </w:numPr>
      <w:tabs>
        <w:tab w:val="left" w:pos="4253"/>
        <w:tab w:val="left" w:leader="underscore" w:pos="8222"/>
      </w:tabs>
      <w:spacing w:before="240"/>
    </w:pPr>
    <w:rPr>
      <w:rFonts w:ascii="Arial" w:eastAsia="Times New Roman" w:hAnsi="Arial" w:cs="Times New Roman"/>
      <w:bCs w:val="0"/>
      <w:sz w:val="22"/>
      <w:szCs w:val="20"/>
      <w:lang w:val="en-GB" w:eastAsia="en-ZA"/>
    </w:rPr>
  </w:style>
  <w:style w:type="paragraph" w:customStyle="1" w:styleId="level4">
    <w:name w:val="level4"/>
    <w:basedOn w:val="Heading4"/>
    <w:rsid w:val="00043F5B"/>
    <w:pPr>
      <w:keepNext w:val="0"/>
      <w:keepLines w:val="0"/>
      <w:numPr>
        <w:numId w:val="4"/>
      </w:numPr>
      <w:tabs>
        <w:tab w:val="left" w:pos="4253"/>
        <w:tab w:val="left" w:leader="underscore" w:pos="8222"/>
      </w:tabs>
      <w:spacing w:before="240"/>
    </w:pPr>
    <w:rPr>
      <w:rFonts w:ascii="Arial" w:eastAsia="Times New Roman" w:hAnsi="Arial" w:cs="Times New Roman"/>
      <w:iCs w:val="0"/>
      <w:sz w:val="22"/>
      <w:szCs w:val="20"/>
      <w:lang w:val="en-GB" w:eastAsia="en-ZA"/>
    </w:rPr>
  </w:style>
  <w:style w:type="paragraph" w:customStyle="1" w:styleId="level5">
    <w:name w:val="level5"/>
    <w:basedOn w:val="Heading5"/>
    <w:rsid w:val="00043F5B"/>
    <w:pPr>
      <w:numPr>
        <w:ilvl w:val="4"/>
        <w:numId w:val="4"/>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043F5B"/>
    <w:pPr>
      <w:numPr>
        <w:ilvl w:val="5"/>
        <w:numId w:val="4"/>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043F5B"/>
    <w:pPr>
      <w:numPr>
        <w:ilvl w:val="6"/>
        <w:numId w:val="4"/>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0627CF"/>
    <w:pPr>
      <w:tabs>
        <w:tab w:val="left" w:pos="567"/>
        <w:tab w:val="right" w:leader="dot" w:pos="8963"/>
      </w:tabs>
      <w:ind w:left="567" w:hanging="567"/>
    </w:pPr>
    <w:rPr>
      <w:rFonts w:ascii="Arial" w:eastAsia="Times New Roman" w:hAnsi="Arial" w:cs="Times New Roman"/>
      <w:bCs/>
      <w:szCs w:val="20"/>
      <w:lang w:val="en-GB" w:eastAsia="en-GB"/>
    </w:rPr>
  </w:style>
  <w:style w:type="paragraph" w:customStyle="1" w:styleId="StyleHeading1Tahoma">
    <w:name w:val="Style Heading 1 + Tahoma"/>
    <w:basedOn w:val="Heading1"/>
    <w:autoRedefine/>
    <w:rsid w:val="00043F5B"/>
    <w:pPr>
      <w:keepLines w:val="0"/>
      <w:numPr>
        <w:numId w:val="0"/>
      </w:numPr>
      <w:tabs>
        <w:tab w:val="left" w:pos="142"/>
        <w:tab w:val="left" w:pos="709"/>
        <w:tab w:val="left" w:pos="1134"/>
      </w:tabs>
      <w:overflowPunct w:val="0"/>
      <w:autoSpaceDE w:val="0"/>
      <w:autoSpaceDN w:val="0"/>
      <w:adjustRightInd w:val="0"/>
      <w:spacing w:before="0"/>
      <w:jc w:val="center"/>
      <w:textAlignment w:val="baseline"/>
    </w:pPr>
    <w:rPr>
      <w:rFonts w:ascii="Arial" w:eastAsia="Times New Roman" w:hAnsi="Arial" w:cs="Arial"/>
      <w:caps/>
      <w:szCs w:val="24"/>
      <w:lang w:val="en-GB" w:eastAsia="zh-TW"/>
    </w:rPr>
  </w:style>
  <w:style w:type="paragraph" w:customStyle="1" w:styleId="StyleHeading2Tahoma">
    <w:name w:val="Style Heading 2 + Tahoma"/>
    <w:basedOn w:val="Heading2"/>
    <w:autoRedefine/>
    <w:rsid w:val="00043F5B"/>
    <w:pPr>
      <w:keepLines w:val="0"/>
      <w:numPr>
        <w:ilvl w:val="0"/>
        <w:numId w:val="0"/>
      </w:numPr>
      <w:tabs>
        <w:tab w:val="num" w:pos="709"/>
        <w:tab w:val="num" w:pos="1440"/>
      </w:tabs>
      <w:overflowPunct w:val="0"/>
      <w:autoSpaceDE w:val="0"/>
      <w:autoSpaceDN w:val="0"/>
      <w:adjustRightInd w:val="0"/>
      <w:spacing w:before="0" w:line="240" w:lineRule="auto"/>
      <w:textAlignment w:val="baseline"/>
    </w:pPr>
    <w:rPr>
      <w:rFonts w:ascii="Tahoma" w:eastAsia="Times New Roman" w:hAnsi="Tahoma" w:cs="Times New Roman"/>
      <w:b/>
      <w:bCs/>
      <w:smallCaps/>
      <w:sz w:val="20"/>
      <w:szCs w:val="24"/>
      <w:lang w:val="en-GB" w:eastAsia="zh-TW"/>
    </w:rPr>
  </w:style>
  <w:style w:type="paragraph" w:customStyle="1" w:styleId="StyleHeading3NotItalic">
    <w:name w:val="Style Heading 3 + Not Italic"/>
    <w:basedOn w:val="Heading3"/>
    <w:autoRedefine/>
    <w:rsid w:val="00043F5B"/>
    <w:pPr>
      <w:keepLines w:val="0"/>
      <w:numPr>
        <w:ilvl w:val="0"/>
        <w:numId w:val="0"/>
      </w:numPr>
      <w:tabs>
        <w:tab w:val="num" w:pos="851"/>
        <w:tab w:val="num" w:pos="2160"/>
      </w:tabs>
      <w:overflowPunct w:val="0"/>
      <w:autoSpaceDE w:val="0"/>
      <w:autoSpaceDN w:val="0"/>
      <w:adjustRightInd w:val="0"/>
      <w:spacing w:before="0" w:line="240" w:lineRule="auto"/>
      <w:ind w:left="851" w:hanging="851"/>
      <w:jc w:val="left"/>
      <w:textAlignment w:val="baseline"/>
    </w:pPr>
    <w:rPr>
      <w:rFonts w:ascii="Tahoma" w:eastAsia="Times New Roman" w:hAnsi="Tahoma" w:cs="Times New Roman"/>
      <w:b/>
      <w:sz w:val="20"/>
      <w:szCs w:val="20"/>
      <w:lang w:val="en-GB" w:eastAsia="zh-TW"/>
    </w:rPr>
  </w:style>
  <w:style w:type="paragraph" w:styleId="ListParagraph">
    <w:name w:val="List Paragraph"/>
    <w:aliases w:val="Heading 100"/>
    <w:basedOn w:val="Normal"/>
    <w:link w:val="ListParagraphChar"/>
    <w:uiPriority w:val="34"/>
    <w:qFormat/>
    <w:rsid w:val="00043F5B"/>
    <w:pPr>
      <w:spacing w:line="240" w:lineRule="auto"/>
      <w:ind w:left="720"/>
      <w:contextualSpacing/>
    </w:pPr>
    <w:rPr>
      <w:rFonts w:ascii="Times New Roman" w:eastAsia="Times New Roman" w:hAnsi="Times New Roman" w:cs="Times New Roman"/>
      <w:sz w:val="24"/>
      <w:szCs w:val="24"/>
      <w:lang w:val="en-GB" w:eastAsia="en-GB"/>
    </w:rPr>
  </w:style>
  <w:style w:type="character" w:customStyle="1" w:styleId="level2Char1">
    <w:name w:val="level2 Char1"/>
    <w:basedOn w:val="DefaultParagraphFont"/>
    <w:link w:val="level2"/>
    <w:locked/>
    <w:rsid w:val="00043F5B"/>
    <w:rPr>
      <w:rFonts w:ascii="Arial" w:eastAsia="Times New Roman" w:hAnsi="Arial" w:cs="Times New Roman"/>
      <w:szCs w:val="20"/>
      <w:lang w:val="en-GB" w:eastAsia="en-ZA"/>
    </w:rPr>
  </w:style>
  <w:style w:type="paragraph" w:customStyle="1" w:styleId="DMSLINEX2">
    <w:name w:val="DMSLINEX2"/>
    <w:basedOn w:val="Normal"/>
    <w:uiPriority w:val="99"/>
    <w:rsid w:val="00043F5B"/>
    <w:pPr>
      <w:spacing w:line="480" w:lineRule="auto"/>
      <w:jc w:val="both"/>
    </w:pPr>
    <w:rPr>
      <w:rFonts w:ascii="Arial" w:eastAsia="Times New Roman" w:hAnsi="Arial" w:cs="Times New Roman"/>
      <w:sz w:val="20"/>
      <w:szCs w:val="20"/>
    </w:rPr>
  </w:style>
  <w:style w:type="paragraph" w:styleId="TOC2">
    <w:name w:val="toc 2"/>
    <w:basedOn w:val="Normal"/>
    <w:next w:val="Normal"/>
    <w:autoRedefine/>
    <w:uiPriority w:val="39"/>
    <w:qFormat/>
    <w:rsid w:val="00043F5B"/>
    <w:pPr>
      <w:spacing w:before="120" w:line="240" w:lineRule="auto"/>
      <w:ind w:left="240"/>
    </w:pPr>
    <w:rPr>
      <w:rFonts w:ascii="Calibri" w:eastAsia="Times New Roman" w:hAnsi="Calibri" w:cs="Times New Roman"/>
      <w:i/>
      <w:iCs/>
      <w:sz w:val="20"/>
      <w:szCs w:val="20"/>
      <w:lang w:val="en-GB" w:eastAsia="en-GB"/>
    </w:rPr>
  </w:style>
  <w:style w:type="paragraph" w:styleId="TOC3">
    <w:name w:val="toc 3"/>
    <w:basedOn w:val="Normal"/>
    <w:next w:val="Normal"/>
    <w:autoRedefine/>
    <w:uiPriority w:val="39"/>
    <w:qFormat/>
    <w:rsid w:val="00043F5B"/>
    <w:pPr>
      <w:spacing w:line="240" w:lineRule="auto"/>
      <w:ind w:left="480"/>
    </w:pPr>
    <w:rPr>
      <w:rFonts w:ascii="Calibri" w:eastAsia="Times New Roman" w:hAnsi="Calibri" w:cs="Times New Roman"/>
      <w:sz w:val="20"/>
      <w:szCs w:val="20"/>
      <w:lang w:val="en-GB" w:eastAsia="en-GB"/>
    </w:rPr>
  </w:style>
  <w:style w:type="character" w:styleId="Hyperlink">
    <w:name w:val="Hyperlink"/>
    <w:basedOn w:val="DefaultParagraphFont"/>
    <w:uiPriority w:val="99"/>
    <w:unhideWhenUsed/>
    <w:rsid w:val="00043F5B"/>
    <w:rPr>
      <w:color w:val="0000FF"/>
      <w:u w:val="single"/>
    </w:rPr>
  </w:style>
  <w:style w:type="paragraph" w:styleId="TOC4">
    <w:name w:val="toc 4"/>
    <w:basedOn w:val="Normal"/>
    <w:next w:val="Normal"/>
    <w:autoRedefine/>
    <w:rsid w:val="00043F5B"/>
    <w:pPr>
      <w:spacing w:line="240" w:lineRule="auto"/>
      <w:ind w:left="720"/>
    </w:pPr>
    <w:rPr>
      <w:rFonts w:ascii="Calibri" w:eastAsia="Times New Roman" w:hAnsi="Calibri" w:cs="Times New Roman"/>
      <w:sz w:val="20"/>
      <w:szCs w:val="20"/>
      <w:lang w:val="en-GB" w:eastAsia="en-GB"/>
    </w:rPr>
  </w:style>
  <w:style w:type="paragraph" w:styleId="TOC5">
    <w:name w:val="toc 5"/>
    <w:basedOn w:val="Normal"/>
    <w:next w:val="Normal"/>
    <w:autoRedefine/>
    <w:rsid w:val="00043F5B"/>
    <w:pPr>
      <w:spacing w:line="240" w:lineRule="auto"/>
      <w:ind w:left="960"/>
    </w:pPr>
    <w:rPr>
      <w:rFonts w:ascii="Calibri" w:eastAsia="Times New Roman" w:hAnsi="Calibri" w:cs="Times New Roman"/>
      <w:sz w:val="20"/>
      <w:szCs w:val="20"/>
      <w:lang w:val="en-GB" w:eastAsia="en-GB"/>
    </w:rPr>
  </w:style>
  <w:style w:type="paragraph" w:styleId="TOC6">
    <w:name w:val="toc 6"/>
    <w:basedOn w:val="Normal"/>
    <w:next w:val="Normal"/>
    <w:autoRedefine/>
    <w:rsid w:val="00043F5B"/>
    <w:pPr>
      <w:spacing w:line="240" w:lineRule="auto"/>
      <w:ind w:left="1200"/>
    </w:pPr>
    <w:rPr>
      <w:rFonts w:ascii="Calibri" w:eastAsia="Times New Roman" w:hAnsi="Calibri" w:cs="Times New Roman"/>
      <w:sz w:val="20"/>
      <w:szCs w:val="20"/>
      <w:lang w:val="en-GB" w:eastAsia="en-GB"/>
    </w:rPr>
  </w:style>
  <w:style w:type="paragraph" w:styleId="TOC7">
    <w:name w:val="toc 7"/>
    <w:basedOn w:val="Normal"/>
    <w:next w:val="Normal"/>
    <w:autoRedefine/>
    <w:rsid w:val="00043F5B"/>
    <w:pPr>
      <w:spacing w:line="240" w:lineRule="auto"/>
      <w:ind w:left="1440"/>
    </w:pPr>
    <w:rPr>
      <w:rFonts w:ascii="Calibri" w:eastAsia="Times New Roman" w:hAnsi="Calibri" w:cs="Times New Roman"/>
      <w:sz w:val="20"/>
      <w:szCs w:val="20"/>
      <w:lang w:val="en-GB" w:eastAsia="en-GB"/>
    </w:rPr>
  </w:style>
  <w:style w:type="paragraph" w:styleId="TOC8">
    <w:name w:val="toc 8"/>
    <w:basedOn w:val="Normal"/>
    <w:next w:val="Normal"/>
    <w:autoRedefine/>
    <w:rsid w:val="00043F5B"/>
    <w:pPr>
      <w:spacing w:line="240" w:lineRule="auto"/>
      <w:ind w:left="1680"/>
    </w:pPr>
    <w:rPr>
      <w:rFonts w:ascii="Calibri" w:eastAsia="Times New Roman" w:hAnsi="Calibri" w:cs="Times New Roman"/>
      <w:sz w:val="20"/>
      <w:szCs w:val="20"/>
      <w:lang w:val="en-GB" w:eastAsia="en-GB"/>
    </w:rPr>
  </w:style>
  <w:style w:type="paragraph" w:styleId="TOC9">
    <w:name w:val="toc 9"/>
    <w:basedOn w:val="Normal"/>
    <w:next w:val="Normal"/>
    <w:autoRedefine/>
    <w:rsid w:val="00043F5B"/>
    <w:pPr>
      <w:spacing w:line="240" w:lineRule="auto"/>
      <w:ind w:left="1920"/>
    </w:pPr>
    <w:rPr>
      <w:rFonts w:ascii="Calibri" w:eastAsia="Times New Roman" w:hAnsi="Calibri" w:cs="Times New Roman"/>
      <w:sz w:val="20"/>
      <w:szCs w:val="20"/>
      <w:lang w:val="en-GB" w:eastAsia="en-GB"/>
    </w:rPr>
  </w:style>
  <w:style w:type="paragraph" w:styleId="TOCHeading">
    <w:name w:val="TOC Heading"/>
    <w:basedOn w:val="Heading1"/>
    <w:next w:val="Normal"/>
    <w:uiPriority w:val="39"/>
    <w:semiHidden/>
    <w:unhideWhenUsed/>
    <w:qFormat/>
    <w:rsid w:val="00043F5B"/>
    <w:pPr>
      <w:numPr>
        <w:numId w:val="0"/>
      </w:numPr>
      <w:jc w:val="left"/>
      <w:outlineLvl w:val="9"/>
    </w:pPr>
    <w:rPr>
      <w:rFonts w:ascii="Cambria" w:eastAsia="Times New Roman" w:hAnsi="Cambria" w:cs="Times New Roman"/>
      <w:color w:val="365F91"/>
      <w:sz w:val="28"/>
      <w:lang w:val="en-US"/>
    </w:rPr>
  </w:style>
  <w:style w:type="paragraph" w:styleId="BalloonText">
    <w:name w:val="Balloon Text"/>
    <w:basedOn w:val="Normal"/>
    <w:link w:val="BalloonTextChar"/>
    <w:rsid w:val="00043F5B"/>
    <w:pPr>
      <w:spacing w:line="240" w:lineRule="auto"/>
    </w:pPr>
    <w:rPr>
      <w:rFonts w:ascii="Tahoma" w:eastAsia="Times New Roman" w:hAnsi="Tahoma" w:cs="Tahoma"/>
      <w:sz w:val="16"/>
      <w:szCs w:val="16"/>
      <w:lang w:val="en-GB" w:eastAsia="en-GB"/>
    </w:rPr>
  </w:style>
  <w:style w:type="character" w:customStyle="1" w:styleId="BalloonTextChar">
    <w:name w:val="Balloon Text Char"/>
    <w:basedOn w:val="DefaultParagraphFont"/>
    <w:link w:val="BalloonText"/>
    <w:rsid w:val="00043F5B"/>
    <w:rPr>
      <w:rFonts w:ascii="Tahoma" w:eastAsia="Times New Roman" w:hAnsi="Tahoma" w:cs="Tahoma"/>
      <w:sz w:val="16"/>
      <w:szCs w:val="16"/>
      <w:lang w:val="en-GB" w:eastAsia="en-GB"/>
    </w:rPr>
  </w:style>
  <w:style w:type="paragraph" w:styleId="NormalWeb">
    <w:name w:val="Normal (Web)"/>
    <w:basedOn w:val="Normal"/>
    <w:rsid w:val="00043F5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evel1Char">
    <w:name w:val="level1 Char"/>
    <w:basedOn w:val="DefaultParagraphFont"/>
    <w:link w:val="level1"/>
    <w:rsid w:val="00043F5B"/>
    <w:rPr>
      <w:rFonts w:ascii="Arial" w:eastAsia="Times New Roman" w:hAnsi="Arial" w:cs="Times New Roman"/>
      <w:b/>
      <w:caps/>
      <w:kern w:val="28"/>
      <w:szCs w:val="20"/>
      <w:lang w:val="en-GB" w:eastAsia="en-ZA"/>
    </w:rPr>
  </w:style>
  <w:style w:type="paragraph" w:customStyle="1" w:styleId="LWHead7">
    <w:name w:val="~LW Head 7"/>
    <w:basedOn w:val="LWHead6"/>
    <w:rsid w:val="00043F5B"/>
    <w:pPr>
      <w:numPr>
        <w:ilvl w:val="6"/>
      </w:numPr>
      <w:tabs>
        <w:tab w:val="clear" w:pos="4320"/>
        <w:tab w:val="num" w:pos="360"/>
      </w:tabs>
      <w:ind w:left="360" w:hanging="360"/>
      <w:outlineLvl w:val="6"/>
    </w:pPr>
    <w:rPr>
      <w:bCs w:val="0"/>
    </w:rPr>
  </w:style>
  <w:style w:type="paragraph" w:customStyle="1" w:styleId="LWHead6">
    <w:name w:val="~LW Head 6"/>
    <w:basedOn w:val="LWHead5"/>
    <w:rsid w:val="00043F5B"/>
    <w:pPr>
      <w:numPr>
        <w:ilvl w:val="5"/>
      </w:numPr>
      <w:tabs>
        <w:tab w:val="clear" w:pos="3600"/>
        <w:tab w:val="num" w:pos="360"/>
      </w:tabs>
      <w:ind w:left="360" w:hanging="360"/>
      <w:outlineLvl w:val="5"/>
    </w:pPr>
    <w:rPr>
      <w:bCs/>
    </w:rPr>
  </w:style>
  <w:style w:type="paragraph" w:customStyle="1" w:styleId="LWHead5">
    <w:name w:val="~LW Head 5"/>
    <w:basedOn w:val="LWHead4"/>
    <w:rsid w:val="00043F5B"/>
    <w:pPr>
      <w:numPr>
        <w:ilvl w:val="4"/>
      </w:numPr>
      <w:tabs>
        <w:tab w:val="clear" w:pos="2880"/>
        <w:tab w:val="num" w:pos="360"/>
      </w:tabs>
      <w:ind w:left="360" w:hanging="360"/>
      <w:outlineLvl w:val="4"/>
    </w:pPr>
    <w:rPr>
      <w:bCs w:val="0"/>
    </w:rPr>
  </w:style>
  <w:style w:type="paragraph" w:customStyle="1" w:styleId="LWHead4">
    <w:name w:val="~LW Head 4"/>
    <w:basedOn w:val="Normal"/>
    <w:rsid w:val="00043F5B"/>
    <w:pPr>
      <w:numPr>
        <w:ilvl w:val="3"/>
        <w:numId w:val="5"/>
      </w:numPr>
      <w:spacing w:after="240" w:line="240" w:lineRule="auto"/>
      <w:jc w:val="both"/>
      <w:outlineLvl w:val="2"/>
    </w:pPr>
    <w:rPr>
      <w:rFonts w:ascii="Garamond" w:eastAsia="Times New Roman" w:hAnsi="Garamond" w:cs="Times New Roman"/>
      <w:bCs/>
      <w:lang w:val="en-GB"/>
    </w:rPr>
  </w:style>
  <w:style w:type="paragraph" w:customStyle="1" w:styleId="LWHead3">
    <w:name w:val="~LW Head 3"/>
    <w:basedOn w:val="LWHead2"/>
    <w:link w:val="LWHead3CharChar"/>
    <w:rsid w:val="00043F5B"/>
    <w:pPr>
      <w:keepNext w:val="0"/>
      <w:numPr>
        <w:ilvl w:val="2"/>
      </w:numPr>
      <w:outlineLvl w:val="2"/>
    </w:pPr>
    <w:rPr>
      <w:b w:val="0"/>
      <w:bCs/>
    </w:rPr>
  </w:style>
  <w:style w:type="paragraph" w:customStyle="1" w:styleId="LWHead2">
    <w:name w:val="~LW Head 2"/>
    <w:basedOn w:val="LWHead1"/>
    <w:next w:val="Normal"/>
    <w:rsid w:val="00043F5B"/>
    <w:pPr>
      <w:numPr>
        <w:ilvl w:val="1"/>
      </w:numPr>
      <w:outlineLvl w:val="1"/>
    </w:pPr>
    <w:rPr>
      <w:bCs w:val="0"/>
      <w:caps w:val="0"/>
    </w:rPr>
  </w:style>
  <w:style w:type="paragraph" w:customStyle="1" w:styleId="LWHead1">
    <w:name w:val="~LW Head 1"/>
    <w:basedOn w:val="Heading1"/>
    <w:next w:val="Normal"/>
    <w:rsid w:val="00043F5B"/>
    <w:pPr>
      <w:keepLines w:val="0"/>
      <w:numPr>
        <w:numId w:val="5"/>
      </w:numPr>
      <w:spacing w:before="0" w:after="240" w:line="240" w:lineRule="auto"/>
    </w:pPr>
    <w:rPr>
      <w:rFonts w:ascii="Garamond" w:eastAsia="Times New Roman" w:hAnsi="Garamond" w:cs="Times New Roman"/>
      <w:caps/>
      <w:sz w:val="22"/>
      <w:szCs w:val="22"/>
      <w:lang w:val="en-GB"/>
    </w:rPr>
  </w:style>
  <w:style w:type="character" w:customStyle="1" w:styleId="LWHead3CharChar">
    <w:name w:val="~LW Head 3 Char Char"/>
    <w:basedOn w:val="DefaultParagraphFont"/>
    <w:link w:val="LWHead3"/>
    <w:rsid w:val="00043F5B"/>
    <w:rPr>
      <w:rFonts w:ascii="Garamond" w:eastAsia="Times New Roman" w:hAnsi="Garamond" w:cs="Times New Roman"/>
      <w:bCs/>
      <w:lang w:val="en-GB"/>
    </w:rPr>
  </w:style>
  <w:style w:type="paragraph" w:customStyle="1" w:styleId="LWHead8">
    <w:name w:val="~LW Head 8"/>
    <w:basedOn w:val="LWHead7"/>
    <w:rsid w:val="00043F5B"/>
    <w:pPr>
      <w:numPr>
        <w:ilvl w:val="7"/>
      </w:numPr>
      <w:tabs>
        <w:tab w:val="clear" w:pos="5040"/>
        <w:tab w:val="num" w:pos="360"/>
      </w:tabs>
      <w:ind w:left="360" w:hanging="360"/>
      <w:outlineLvl w:val="7"/>
    </w:pPr>
  </w:style>
  <w:style w:type="paragraph" w:customStyle="1" w:styleId="AgreementHeading">
    <w:name w:val="Agreement Heading"/>
    <w:basedOn w:val="Normal"/>
    <w:autoRedefine/>
    <w:uiPriority w:val="99"/>
    <w:rsid w:val="00043F5B"/>
    <w:pPr>
      <w:keepNext/>
      <w:widowControl w:val="0"/>
      <w:numPr>
        <w:numId w:val="6"/>
      </w:numPr>
      <w:tabs>
        <w:tab w:val="num" w:pos="567"/>
      </w:tabs>
      <w:adjustRightInd w:val="0"/>
      <w:ind w:left="567" w:hanging="567"/>
      <w:jc w:val="both"/>
      <w:textAlignment w:val="baseline"/>
      <w:outlineLvl w:val="0"/>
    </w:pPr>
    <w:rPr>
      <w:rFonts w:ascii="Arial" w:eastAsia="Times New Roman" w:hAnsi="Arial" w:cs="Arial"/>
      <w:b/>
      <w:color w:val="010001"/>
      <w:w w:val="112"/>
      <w:lang w:val="en-AU"/>
    </w:rPr>
  </w:style>
  <w:style w:type="character" w:styleId="CommentReference">
    <w:name w:val="annotation reference"/>
    <w:basedOn w:val="DefaultParagraphFont"/>
    <w:uiPriority w:val="99"/>
    <w:rsid w:val="00043F5B"/>
    <w:rPr>
      <w:sz w:val="16"/>
      <w:szCs w:val="16"/>
    </w:rPr>
  </w:style>
  <w:style w:type="paragraph" w:styleId="CommentText">
    <w:name w:val="annotation text"/>
    <w:basedOn w:val="Normal"/>
    <w:link w:val="CommentTextChar"/>
    <w:uiPriority w:val="99"/>
    <w:rsid w:val="00043F5B"/>
    <w:pPr>
      <w:spacing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rsid w:val="00043F5B"/>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rsid w:val="00043F5B"/>
    <w:rPr>
      <w:b/>
      <w:bCs/>
    </w:rPr>
  </w:style>
  <w:style w:type="character" w:customStyle="1" w:styleId="CommentSubjectChar">
    <w:name w:val="Comment Subject Char"/>
    <w:basedOn w:val="CommentTextChar"/>
    <w:link w:val="CommentSubject"/>
    <w:rsid w:val="00043F5B"/>
    <w:rPr>
      <w:rFonts w:ascii="Times New Roman" w:eastAsia="Times New Roman" w:hAnsi="Times New Roman" w:cs="Times New Roman"/>
      <w:b/>
      <w:bCs/>
      <w:sz w:val="20"/>
      <w:szCs w:val="20"/>
      <w:lang w:val="en-GB" w:eastAsia="en-GB"/>
    </w:rPr>
  </w:style>
  <w:style w:type="paragraph" w:styleId="BodyText">
    <w:name w:val="Body Text"/>
    <w:basedOn w:val="Normal"/>
    <w:link w:val="BodyTextChar"/>
    <w:rsid w:val="00043F5B"/>
    <w:pPr>
      <w:spacing w:line="240" w:lineRule="auto"/>
      <w:jc w:val="both"/>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043F5B"/>
    <w:rPr>
      <w:rFonts w:ascii="Times New Roman" w:eastAsia="Times New Roman" w:hAnsi="Times New Roman" w:cs="Times New Roman"/>
      <w:sz w:val="24"/>
      <w:szCs w:val="20"/>
      <w:lang w:val="en-US"/>
    </w:rPr>
  </w:style>
  <w:style w:type="paragraph" w:styleId="BodyTextIndent">
    <w:name w:val="Body Text Indent"/>
    <w:basedOn w:val="Normal"/>
    <w:link w:val="BodyTextIndentChar"/>
    <w:rsid w:val="00043F5B"/>
    <w:pPr>
      <w:spacing w:after="120" w:line="240" w:lineRule="auto"/>
      <w:ind w:left="283"/>
    </w:pPr>
    <w:rPr>
      <w:rFonts w:ascii="Arial" w:eastAsia="Times New Roman" w:hAnsi="Arial" w:cs="Times New Roman"/>
      <w:sz w:val="20"/>
      <w:szCs w:val="20"/>
      <w:lang w:eastAsia="en-ZA"/>
    </w:rPr>
  </w:style>
  <w:style w:type="character" w:customStyle="1" w:styleId="BodyTextIndentChar">
    <w:name w:val="Body Text Indent Char"/>
    <w:basedOn w:val="DefaultParagraphFont"/>
    <w:link w:val="BodyTextIndent"/>
    <w:rsid w:val="00043F5B"/>
    <w:rPr>
      <w:rFonts w:ascii="Arial" w:eastAsia="Times New Roman" w:hAnsi="Arial" w:cs="Times New Roman"/>
      <w:sz w:val="20"/>
      <w:szCs w:val="20"/>
      <w:lang w:eastAsia="en-ZA"/>
    </w:rPr>
  </w:style>
  <w:style w:type="paragraph" w:styleId="ListBullet">
    <w:name w:val="List Bullet"/>
    <w:basedOn w:val="Normal"/>
    <w:autoRedefine/>
    <w:rsid w:val="00043F5B"/>
    <w:pPr>
      <w:numPr>
        <w:ilvl w:val="1"/>
        <w:numId w:val="7"/>
      </w:numPr>
      <w:tabs>
        <w:tab w:val="left" w:pos="360"/>
        <w:tab w:val="left" w:pos="5040"/>
        <w:tab w:val="right" w:pos="9360"/>
      </w:tabs>
      <w:spacing w:line="240" w:lineRule="auto"/>
      <w:jc w:val="both"/>
    </w:pPr>
    <w:rPr>
      <w:rFonts w:ascii="Arial" w:eastAsia="Times New Roman" w:hAnsi="Arial" w:cs="Arial"/>
      <w:sz w:val="20"/>
      <w:szCs w:val="24"/>
      <w:lang w:val="en-GB"/>
    </w:rPr>
  </w:style>
  <w:style w:type="paragraph" w:styleId="BodyText3">
    <w:name w:val="Body Text 3"/>
    <w:basedOn w:val="Normal"/>
    <w:link w:val="BodyText3Char"/>
    <w:rsid w:val="00043F5B"/>
    <w:pPr>
      <w:spacing w:after="120" w:line="240" w:lineRule="auto"/>
    </w:pPr>
    <w:rPr>
      <w:rFonts w:ascii="Times New Roman" w:eastAsia="Times New Roman" w:hAnsi="Times New Roman" w:cs="Times New Roman"/>
      <w:sz w:val="16"/>
      <w:szCs w:val="16"/>
      <w:lang w:val="en-GB" w:eastAsia="en-GB"/>
    </w:rPr>
  </w:style>
  <w:style w:type="character" w:customStyle="1" w:styleId="BodyText3Char">
    <w:name w:val="Body Text 3 Char"/>
    <w:basedOn w:val="DefaultParagraphFont"/>
    <w:link w:val="BodyText3"/>
    <w:rsid w:val="00043F5B"/>
    <w:rPr>
      <w:rFonts w:ascii="Times New Roman" w:eastAsia="Times New Roman" w:hAnsi="Times New Roman" w:cs="Times New Roman"/>
      <w:sz w:val="16"/>
      <w:szCs w:val="16"/>
      <w:lang w:val="en-GB" w:eastAsia="en-GB"/>
    </w:rPr>
  </w:style>
  <w:style w:type="table" w:styleId="TableGrid">
    <w:name w:val="Table Grid"/>
    <w:basedOn w:val="TableNormal"/>
    <w:uiPriority w:val="59"/>
    <w:rsid w:val="00043F5B"/>
    <w:pPr>
      <w:spacing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
    <w:name w:val="TableCell"/>
    <w:basedOn w:val="Normal"/>
    <w:rsid w:val="00043F5B"/>
    <w:pPr>
      <w:keepLines/>
      <w:spacing w:before="48" w:line="240" w:lineRule="auto"/>
    </w:pPr>
    <w:rPr>
      <w:rFonts w:ascii="Univers (W1)" w:eastAsia="Times New Roman" w:hAnsi="Univers (W1)" w:cs="Times New Roman"/>
      <w:sz w:val="20"/>
      <w:szCs w:val="20"/>
      <w:lang w:val="en-GB" w:eastAsia="en-ZA"/>
    </w:rPr>
  </w:style>
  <w:style w:type="table" w:styleId="TableElegant">
    <w:name w:val="Table Elegant"/>
    <w:basedOn w:val="TableNormal"/>
    <w:rsid w:val="00043F5B"/>
    <w:pPr>
      <w:spacing w:line="240" w:lineRule="auto"/>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e">
    <w:name w:val="Style"/>
    <w:rsid w:val="00043F5B"/>
    <w:pPr>
      <w:widowControl w:val="0"/>
      <w:spacing w:line="240" w:lineRule="auto"/>
      <w:jc w:val="both"/>
    </w:pPr>
    <w:rPr>
      <w:rFonts w:ascii="Arial" w:eastAsia="Times New Roman" w:hAnsi="Arial" w:cs="Arial"/>
      <w:sz w:val="24"/>
      <w:szCs w:val="24"/>
      <w:lang w:val="en-US" w:eastAsia="en-ZA"/>
    </w:rPr>
  </w:style>
  <w:style w:type="paragraph" w:styleId="Index1">
    <w:name w:val="index 1"/>
    <w:basedOn w:val="Normal"/>
    <w:next w:val="Normal"/>
    <w:autoRedefine/>
    <w:rsid w:val="00043F5B"/>
    <w:pPr>
      <w:spacing w:line="240" w:lineRule="auto"/>
      <w:jc w:val="both"/>
    </w:pPr>
    <w:rPr>
      <w:rFonts w:ascii="Arial" w:eastAsia="Times New Roman" w:hAnsi="Arial" w:cs="Times New Roman"/>
      <w:sz w:val="20"/>
      <w:szCs w:val="20"/>
      <w:lang w:eastAsia="en-ZA"/>
    </w:rPr>
  </w:style>
  <w:style w:type="paragraph" w:styleId="IndexHeading">
    <w:name w:val="index heading"/>
    <w:basedOn w:val="Normal"/>
    <w:next w:val="Index1"/>
    <w:rsid w:val="00043F5B"/>
    <w:pPr>
      <w:spacing w:line="240" w:lineRule="auto"/>
    </w:pPr>
    <w:rPr>
      <w:rFonts w:ascii="Arial" w:eastAsia="Times New Roman" w:hAnsi="Arial" w:cs="Times New Roman"/>
      <w:sz w:val="20"/>
      <w:szCs w:val="20"/>
      <w:lang w:eastAsia="en-ZA"/>
    </w:rPr>
  </w:style>
  <w:style w:type="paragraph" w:styleId="BodyTextIndent2">
    <w:name w:val="Body Text Indent 2"/>
    <w:basedOn w:val="Normal"/>
    <w:link w:val="BodyTextIndent2Char"/>
    <w:rsid w:val="00043F5B"/>
    <w:pPr>
      <w:spacing w:line="240" w:lineRule="auto"/>
      <w:ind w:left="2160" w:hanging="720"/>
      <w:jc w:val="both"/>
    </w:pPr>
    <w:rPr>
      <w:rFonts w:ascii="Arial" w:eastAsia="Times New Roman" w:hAnsi="Arial" w:cs="Times New Roman"/>
      <w:sz w:val="20"/>
      <w:szCs w:val="20"/>
      <w:lang w:eastAsia="en-ZA"/>
    </w:rPr>
  </w:style>
  <w:style w:type="character" w:customStyle="1" w:styleId="BodyTextIndent2Char">
    <w:name w:val="Body Text Indent 2 Char"/>
    <w:basedOn w:val="DefaultParagraphFont"/>
    <w:link w:val="BodyTextIndent2"/>
    <w:rsid w:val="00043F5B"/>
    <w:rPr>
      <w:rFonts w:ascii="Arial" w:eastAsia="Times New Roman" w:hAnsi="Arial" w:cs="Times New Roman"/>
      <w:sz w:val="20"/>
      <w:szCs w:val="20"/>
      <w:lang w:eastAsia="en-ZA"/>
    </w:rPr>
  </w:style>
  <w:style w:type="paragraph" w:styleId="BodyTextIndent3">
    <w:name w:val="Body Text Indent 3"/>
    <w:basedOn w:val="Normal"/>
    <w:link w:val="BodyTextIndent3Char"/>
    <w:rsid w:val="00043F5B"/>
    <w:pPr>
      <w:spacing w:line="240" w:lineRule="auto"/>
      <w:ind w:left="1407" w:hanging="1407"/>
      <w:jc w:val="both"/>
    </w:pPr>
    <w:rPr>
      <w:rFonts w:ascii="Arial" w:eastAsia="Times New Roman" w:hAnsi="Arial" w:cs="Times New Roman"/>
      <w:sz w:val="20"/>
      <w:szCs w:val="20"/>
      <w:lang w:eastAsia="en-ZA"/>
    </w:rPr>
  </w:style>
  <w:style w:type="character" w:customStyle="1" w:styleId="BodyTextIndent3Char">
    <w:name w:val="Body Text Indent 3 Char"/>
    <w:basedOn w:val="DefaultParagraphFont"/>
    <w:link w:val="BodyTextIndent3"/>
    <w:rsid w:val="00043F5B"/>
    <w:rPr>
      <w:rFonts w:ascii="Arial" w:eastAsia="Times New Roman" w:hAnsi="Arial" w:cs="Times New Roman"/>
      <w:sz w:val="20"/>
      <w:szCs w:val="20"/>
      <w:lang w:eastAsia="en-ZA"/>
    </w:rPr>
  </w:style>
  <w:style w:type="paragraph" w:customStyle="1" w:styleId="ListBulletCustom1">
    <w:name w:val="List Bullet Custom 1"/>
    <w:basedOn w:val="Normal"/>
    <w:rsid w:val="00043F5B"/>
    <w:pPr>
      <w:widowControl w:val="0"/>
      <w:tabs>
        <w:tab w:val="left" w:pos="576"/>
      </w:tabs>
      <w:spacing w:before="120" w:line="240" w:lineRule="auto"/>
      <w:ind w:left="576" w:hanging="576"/>
      <w:jc w:val="both"/>
    </w:pPr>
    <w:rPr>
      <w:rFonts w:ascii="Arial" w:eastAsia="Times New Roman" w:hAnsi="Arial" w:cs="Times New Roman"/>
      <w:sz w:val="20"/>
      <w:szCs w:val="20"/>
      <w:lang w:val="en-US" w:eastAsia="en-ZA"/>
    </w:rPr>
  </w:style>
  <w:style w:type="paragraph" w:styleId="Index2">
    <w:name w:val="index 2"/>
    <w:basedOn w:val="Normal"/>
    <w:next w:val="Normal"/>
    <w:autoRedefine/>
    <w:rsid w:val="00043F5B"/>
    <w:pPr>
      <w:spacing w:line="240" w:lineRule="auto"/>
      <w:ind w:left="480" w:hanging="240"/>
    </w:pPr>
    <w:rPr>
      <w:rFonts w:ascii="Arial" w:eastAsia="Times New Roman" w:hAnsi="Arial" w:cs="Times New Roman"/>
      <w:sz w:val="20"/>
      <w:szCs w:val="20"/>
      <w:lang w:eastAsia="en-ZA"/>
    </w:rPr>
  </w:style>
  <w:style w:type="paragraph" w:styleId="Index3">
    <w:name w:val="index 3"/>
    <w:basedOn w:val="Normal"/>
    <w:next w:val="Normal"/>
    <w:autoRedefine/>
    <w:rsid w:val="00043F5B"/>
    <w:pPr>
      <w:spacing w:line="240" w:lineRule="auto"/>
      <w:ind w:left="720" w:hanging="240"/>
    </w:pPr>
    <w:rPr>
      <w:rFonts w:ascii="Arial" w:eastAsia="Times New Roman" w:hAnsi="Arial" w:cs="Times New Roman"/>
      <w:sz w:val="20"/>
      <w:szCs w:val="20"/>
      <w:lang w:eastAsia="en-ZA"/>
    </w:rPr>
  </w:style>
  <w:style w:type="paragraph" w:styleId="Index4">
    <w:name w:val="index 4"/>
    <w:basedOn w:val="Normal"/>
    <w:next w:val="Normal"/>
    <w:autoRedefine/>
    <w:rsid w:val="00043F5B"/>
    <w:pPr>
      <w:spacing w:line="240" w:lineRule="auto"/>
      <w:ind w:left="960" w:hanging="240"/>
    </w:pPr>
    <w:rPr>
      <w:rFonts w:ascii="Arial" w:eastAsia="Times New Roman" w:hAnsi="Arial" w:cs="Times New Roman"/>
      <w:sz w:val="20"/>
      <w:szCs w:val="20"/>
      <w:lang w:eastAsia="en-ZA"/>
    </w:rPr>
  </w:style>
  <w:style w:type="paragraph" w:styleId="Index5">
    <w:name w:val="index 5"/>
    <w:basedOn w:val="Normal"/>
    <w:next w:val="Normal"/>
    <w:autoRedefine/>
    <w:rsid w:val="00043F5B"/>
    <w:pPr>
      <w:spacing w:line="240" w:lineRule="auto"/>
      <w:ind w:left="1200" w:hanging="240"/>
    </w:pPr>
    <w:rPr>
      <w:rFonts w:ascii="Arial" w:eastAsia="Times New Roman" w:hAnsi="Arial" w:cs="Times New Roman"/>
      <w:sz w:val="20"/>
      <w:szCs w:val="20"/>
      <w:lang w:eastAsia="en-ZA"/>
    </w:rPr>
  </w:style>
  <w:style w:type="paragraph" w:styleId="Index6">
    <w:name w:val="index 6"/>
    <w:basedOn w:val="Normal"/>
    <w:next w:val="Normal"/>
    <w:autoRedefine/>
    <w:rsid w:val="00043F5B"/>
    <w:pPr>
      <w:spacing w:line="240" w:lineRule="auto"/>
      <w:ind w:left="1440" w:hanging="240"/>
    </w:pPr>
    <w:rPr>
      <w:rFonts w:ascii="Arial" w:eastAsia="Times New Roman" w:hAnsi="Arial" w:cs="Times New Roman"/>
      <w:sz w:val="20"/>
      <w:szCs w:val="20"/>
      <w:lang w:eastAsia="en-ZA"/>
    </w:rPr>
  </w:style>
  <w:style w:type="paragraph" w:styleId="Index7">
    <w:name w:val="index 7"/>
    <w:basedOn w:val="Normal"/>
    <w:next w:val="Normal"/>
    <w:autoRedefine/>
    <w:rsid w:val="00043F5B"/>
    <w:pPr>
      <w:spacing w:line="240" w:lineRule="auto"/>
      <w:ind w:left="1680" w:hanging="240"/>
    </w:pPr>
    <w:rPr>
      <w:rFonts w:ascii="Arial" w:eastAsia="Times New Roman" w:hAnsi="Arial" w:cs="Times New Roman"/>
      <w:sz w:val="20"/>
      <w:szCs w:val="20"/>
      <w:lang w:eastAsia="en-ZA"/>
    </w:rPr>
  </w:style>
  <w:style w:type="paragraph" w:styleId="Index8">
    <w:name w:val="index 8"/>
    <w:basedOn w:val="Normal"/>
    <w:next w:val="Normal"/>
    <w:autoRedefine/>
    <w:rsid w:val="00043F5B"/>
    <w:pPr>
      <w:spacing w:line="240" w:lineRule="auto"/>
      <w:ind w:left="1920" w:hanging="240"/>
    </w:pPr>
    <w:rPr>
      <w:rFonts w:ascii="Arial" w:eastAsia="Times New Roman" w:hAnsi="Arial" w:cs="Times New Roman"/>
      <w:sz w:val="20"/>
      <w:szCs w:val="20"/>
      <w:lang w:eastAsia="en-ZA"/>
    </w:rPr>
  </w:style>
  <w:style w:type="paragraph" w:styleId="Index9">
    <w:name w:val="index 9"/>
    <w:basedOn w:val="Normal"/>
    <w:next w:val="Normal"/>
    <w:autoRedefine/>
    <w:rsid w:val="00043F5B"/>
    <w:pPr>
      <w:spacing w:line="240" w:lineRule="auto"/>
      <w:ind w:left="2160" w:hanging="240"/>
    </w:pPr>
    <w:rPr>
      <w:rFonts w:ascii="Arial" w:eastAsia="Times New Roman" w:hAnsi="Arial" w:cs="Times New Roman"/>
      <w:sz w:val="20"/>
      <w:szCs w:val="20"/>
      <w:lang w:eastAsia="en-ZA"/>
    </w:rPr>
  </w:style>
  <w:style w:type="paragraph" w:styleId="TableofFigures">
    <w:name w:val="table of figures"/>
    <w:basedOn w:val="Normal"/>
    <w:next w:val="Normal"/>
    <w:rsid w:val="00043F5B"/>
    <w:pPr>
      <w:spacing w:line="240" w:lineRule="auto"/>
      <w:ind w:left="480" w:hanging="480"/>
    </w:pPr>
    <w:rPr>
      <w:rFonts w:ascii="Arial" w:eastAsia="Times New Roman" w:hAnsi="Arial" w:cs="Times New Roman"/>
      <w:sz w:val="20"/>
      <w:szCs w:val="20"/>
      <w:lang w:eastAsia="en-ZA"/>
    </w:rPr>
  </w:style>
  <w:style w:type="paragraph" w:styleId="TableofAuthorities">
    <w:name w:val="table of authorities"/>
    <w:basedOn w:val="Normal"/>
    <w:next w:val="Normal"/>
    <w:rsid w:val="00043F5B"/>
    <w:pPr>
      <w:spacing w:line="240" w:lineRule="auto"/>
      <w:ind w:left="240" w:hanging="240"/>
    </w:pPr>
    <w:rPr>
      <w:rFonts w:ascii="Arial" w:eastAsia="Times New Roman" w:hAnsi="Arial" w:cs="Times New Roman"/>
      <w:sz w:val="20"/>
      <w:szCs w:val="20"/>
      <w:lang w:eastAsia="en-ZA"/>
    </w:rPr>
  </w:style>
  <w:style w:type="paragraph" w:styleId="TOAHeading">
    <w:name w:val="toa heading"/>
    <w:basedOn w:val="Normal"/>
    <w:next w:val="Normal"/>
    <w:rsid w:val="00043F5B"/>
    <w:pPr>
      <w:spacing w:before="120" w:line="240" w:lineRule="auto"/>
    </w:pPr>
    <w:rPr>
      <w:rFonts w:ascii="Arial" w:eastAsia="Times New Roman" w:hAnsi="Arial" w:cs="Times New Roman"/>
      <w:b/>
      <w:bCs/>
      <w:sz w:val="20"/>
      <w:szCs w:val="20"/>
      <w:lang w:eastAsia="en-ZA"/>
    </w:rPr>
  </w:style>
  <w:style w:type="paragraph" w:styleId="Caption">
    <w:name w:val="caption"/>
    <w:basedOn w:val="Normal"/>
    <w:next w:val="Normal"/>
    <w:qFormat/>
    <w:rsid w:val="00043F5B"/>
    <w:pPr>
      <w:spacing w:line="240" w:lineRule="auto"/>
      <w:ind w:left="-142"/>
    </w:pPr>
    <w:rPr>
      <w:rFonts w:ascii="Arial" w:eastAsia="Times New Roman" w:hAnsi="Arial" w:cs="Times New Roman"/>
      <w:b/>
      <w:bCs/>
      <w:position w:val="-30"/>
      <w:sz w:val="16"/>
      <w:szCs w:val="16"/>
      <w:lang w:eastAsia="en-ZA"/>
    </w:rPr>
  </w:style>
  <w:style w:type="paragraph" w:styleId="EndnoteText">
    <w:name w:val="endnote text"/>
    <w:basedOn w:val="Normal"/>
    <w:link w:val="EndnoteTextChar"/>
    <w:rsid w:val="00043F5B"/>
    <w:pPr>
      <w:widowControl w:val="0"/>
      <w:spacing w:line="240" w:lineRule="auto"/>
    </w:pPr>
    <w:rPr>
      <w:rFonts w:ascii="Arial" w:eastAsia="Times New Roman" w:hAnsi="Arial" w:cs="Times New Roman"/>
      <w:sz w:val="24"/>
      <w:szCs w:val="24"/>
      <w:lang w:val="en-US" w:eastAsia="en-ZA"/>
    </w:rPr>
  </w:style>
  <w:style w:type="character" w:customStyle="1" w:styleId="EndnoteTextChar">
    <w:name w:val="Endnote Text Char"/>
    <w:basedOn w:val="DefaultParagraphFont"/>
    <w:link w:val="EndnoteText"/>
    <w:rsid w:val="00043F5B"/>
    <w:rPr>
      <w:rFonts w:ascii="Arial" w:eastAsia="Times New Roman" w:hAnsi="Arial" w:cs="Times New Roman"/>
      <w:sz w:val="24"/>
      <w:szCs w:val="24"/>
      <w:lang w:val="en-US" w:eastAsia="en-ZA"/>
    </w:rPr>
  </w:style>
  <w:style w:type="paragraph" w:customStyle="1" w:styleId="Style2">
    <w:name w:val="Style2"/>
    <w:basedOn w:val="Heading4"/>
    <w:rsid w:val="00043F5B"/>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4Left0cmFirstline0cm">
    <w:name w:val="Style Heading 4 + Left:  0 cm First line:  0 cm"/>
    <w:basedOn w:val="Heading4"/>
    <w:autoRedefine/>
    <w:rsid w:val="00043F5B"/>
    <w:pPr>
      <w:keepLines w:val="0"/>
      <w:numPr>
        <w:ilvl w:val="0"/>
        <w:numId w:val="0"/>
      </w:numPr>
      <w:tabs>
        <w:tab w:val="num" w:pos="360"/>
        <w:tab w:val="left" w:pos="1134"/>
      </w:tabs>
      <w:spacing w:before="0" w:line="240" w:lineRule="auto"/>
      <w:ind w:left="360" w:hanging="360"/>
    </w:pPr>
    <w:rPr>
      <w:rFonts w:ascii="Arial" w:eastAsia="Times New Roman" w:hAnsi="Arial" w:cs="Times New Roman"/>
      <w:b/>
      <w:bCs/>
      <w:iCs w:val="0"/>
      <w:sz w:val="20"/>
      <w:szCs w:val="20"/>
      <w:lang w:eastAsia="en-ZA"/>
    </w:rPr>
  </w:style>
  <w:style w:type="paragraph" w:customStyle="1" w:styleId="StyleHeading4NotBoldNounderline1">
    <w:name w:val="Style Heading 4 + Not Bold No underline1"/>
    <w:basedOn w:val="Heading4"/>
    <w:autoRedefine/>
    <w:rsid w:val="00043F5B"/>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1DarkBlue">
    <w:name w:val="Style Heading 1 + Dark Blue"/>
    <w:basedOn w:val="Heading1"/>
    <w:autoRedefine/>
    <w:rsid w:val="00043F5B"/>
    <w:pPr>
      <w:keepLines w:val="0"/>
      <w:numPr>
        <w:numId w:val="0"/>
      </w:numPr>
      <w:tabs>
        <w:tab w:val="left" w:pos="540"/>
        <w:tab w:val="num" w:pos="709"/>
      </w:tabs>
      <w:spacing w:before="0" w:line="240" w:lineRule="auto"/>
      <w:ind w:left="360" w:right="-540" w:hanging="360"/>
    </w:pPr>
    <w:rPr>
      <w:rFonts w:ascii="Arial" w:eastAsia="Times New Roman" w:hAnsi="Arial" w:cs="Times New Roman"/>
      <w:b w:val="0"/>
      <w:color w:val="000080"/>
      <w:sz w:val="20"/>
      <w:szCs w:val="20"/>
      <w:lang w:eastAsia="en-ZA"/>
    </w:rPr>
  </w:style>
  <w:style w:type="paragraph" w:customStyle="1" w:styleId="StyleTOC4Firstline173cm">
    <w:name w:val="Style TOC 4 + First line:  1.73 cm"/>
    <w:basedOn w:val="TOC4"/>
    <w:autoRedefine/>
    <w:rsid w:val="00043F5B"/>
    <w:pPr>
      <w:tabs>
        <w:tab w:val="left" w:pos="1701"/>
        <w:tab w:val="left" w:pos="2693"/>
        <w:tab w:val="right" w:leader="dot" w:pos="8930"/>
      </w:tabs>
      <w:ind w:left="0" w:firstLine="851"/>
    </w:pPr>
    <w:rPr>
      <w:rFonts w:ascii="Arial" w:hAnsi="Arial"/>
      <w:noProof/>
      <w:lang w:val="en-ZA" w:eastAsia="en-ZA"/>
    </w:rPr>
  </w:style>
  <w:style w:type="paragraph" w:customStyle="1" w:styleId="Style3">
    <w:name w:val="Style3"/>
    <w:basedOn w:val="TOC1"/>
    <w:next w:val="Normal"/>
    <w:rsid w:val="00043F5B"/>
    <w:pPr>
      <w:tabs>
        <w:tab w:val="right" w:leader="dot" w:pos="8930"/>
      </w:tabs>
      <w:ind w:left="426" w:hanging="426"/>
    </w:pPr>
    <w:rPr>
      <w:noProof/>
      <w:color w:val="000080"/>
      <w:sz w:val="20"/>
      <w:lang w:eastAsia="en-ZA"/>
    </w:rPr>
  </w:style>
  <w:style w:type="paragraph" w:customStyle="1" w:styleId="Style10ptCharCharCharCharChar">
    <w:name w:val="Style 10 pt Char Char Char Char Char"/>
    <w:basedOn w:val="Normal"/>
    <w:link w:val="Style10ptCharCharCharCharCharChar"/>
    <w:autoRedefine/>
    <w:rsid w:val="00043F5B"/>
    <w:pPr>
      <w:spacing w:before="120" w:line="240" w:lineRule="auto"/>
      <w:ind w:left="720"/>
      <w:jc w:val="both"/>
    </w:pPr>
    <w:rPr>
      <w:rFonts w:ascii="Arial" w:eastAsia="Times New Roman" w:hAnsi="Arial" w:cs="Times New Roman"/>
      <w:sz w:val="20"/>
      <w:szCs w:val="20"/>
      <w:lang w:val="en-US" w:eastAsia="en-ZA"/>
    </w:rPr>
  </w:style>
  <w:style w:type="character" w:customStyle="1" w:styleId="Style10ptCharCharCharCharCharChar">
    <w:name w:val="Style 10 pt Char Char Char Char Char Char"/>
    <w:basedOn w:val="DefaultParagraphFont"/>
    <w:link w:val="Style10ptCharCharCharCharChar"/>
    <w:rsid w:val="00043F5B"/>
    <w:rPr>
      <w:rFonts w:ascii="Arial" w:eastAsia="Times New Roman" w:hAnsi="Arial" w:cs="Times New Roman"/>
      <w:sz w:val="20"/>
      <w:szCs w:val="20"/>
      <w:lang w:val="en-US" w:eastAsia="en-ZA"/>
    </w:rPr>
  </w:style>
  <w:style w:type="paragraph" w:customStyle="1" w:styleId="StyleJustified">
    <w:name w:val="Style Justified"/>
    <w:basedOn w:val="Normal"/>
    <w:autoRedefine/>
    <w:rsid w:val="00043F5B"/>
    <w:pPr>
      <w:spacing w:before="120" w:line="240" w:lineRule="auto"/>
      <w:jc w:val="both"/>
    </w:pPr>
    <w:rPr>
      <w:rFonts w:ascii="Arial" w:eastAsia="Times New Roman" w:hAnsi="Arial" w:cs="Times New Roman"/>
      <w:sz w:val="20"/>
      <w:szCs w:val="20"/>
      <w:lang w:val="en-GB" w:eastAsia="en-ZA"/>
    </w:rPr>
  </w:style>
  <w:style w:type="character" w:customStyle="1" w:styleId="jobdisplay1">
    <w:name w:val="jobdisplay1"/>
    <w:basedOn w:val="DefaultParagraphFont"/>
    <w:rsid w:val="00043F5B"/>
    <w:rPr>
      <w:rFonts w:ascii="Arial" w:hAnsi="Arial" w:cs="Arial"/>
    </w:rPr>
  </w:style>
  <w:style w:type="paragraph" w:styleId="Subtitle">
    <w:name w:val="Subtitle"/>
    <w:basedOn w:val="Normal"/>
    <w:link w:val="SubtitleChar"/>
    <w:qFormat/>
    <w:rsid w:val="00043F5B"/>
    <w:pPr>
      <w:spacing w:line="240" w:lineRule="auto"/>
      <w:jc w:val="center"/>
    </w:pPr>
    <w:rPr>
      <w:rFonts w:ascii="Arial" w:eastAsia="Times New Roman" w:hAnsi="Arial" w:cs="Times New Roman"/>
      <w:b/>
      <w:bCs/>
      <w:sz w:val="24"/>
      <w:szCs w:val="24"/>
      <w:u w:val="single"/>
    </w:rPr>
  </w:style>
  <w:style w:type="character" w:customStyle="1" w:styleId="SubtitleChar">
    <w:name w:val="Subtitle Char"/>
    <w:basedOn w:val="DefaultParagraphFont"/>
    <w:link w:val="Subtitle"/>
    <w:rsid w:val="00043F5B"/>
    <w:rPr>
      <w:rFonts w:ascii="Arial" w:eastAsia="Times New Roman" w:hAnsi="Arial" w:cs="Times New Roman"/>
      <w:b/>
      <w:bCs/>
      <w:sz w:val="24"/>
      <w:szCs w:val="24"/>
      <w:u w:val="single"/>
    </w:rPr>
  </w:style>
  <w:style w:type="character" w:styleId="FollowedHyperlink">
    <w:name w:val="FollowedHyperlink"/>
    <w:basedOn w:val="DefaultParagraphFont"/>
    <w:rsid w:val="00043F5B"/>
    <w:rPr>
      <w:rFonts w:ascii="Arial" w:hAnsi="Arial" w:cs="Arial"/>
      <w:color w:val="auto"/>
      <w:sz w:val="20"/>
      <w:szCs w:val="20"/>
      <w:u w:val="none"/>
    </w:rPr>
  </w:style>
  <w:style w:type="numbering" w:styleId="111111">
    <w:name w:val="Outline List 2"/>
    <w:basedOn w:val="NoList"/>
    <w:rsid w:val="00043F5B"/>
    <w:pPr>
      <w:numPr>
        <w:numId w:val="8"/>
      </w:numPr>
    </w:pPr>
  </w:style>
  <w:style w:type="paragraph" w:customStyle="1" w:styleId="Style4">
    <w:name w:val="Style4"/>
    <w:basedOn w:val="TOC3"/>
    <w:rsid w:val="00043F5B"/>
    <w:pPr>
      <w:tabs>
        <w:tab w:val="left" w:pos="1134"/>
        <w:tab w:val="left" w:pos="1701"/>
        <w:tab w:val="right" w:leader="dot" w:pos="8930"/>
      </w:tabs>
      <w:ind w:firstLine="371"/>
    </w:pPr>
    <w:rPr>
      <w:rFonts w:ascii="Arial" w:hAnsi="Arial"/>
      <w:noProof/>
      <w:lang w:val="en-ZA" w:eastAsia="en-ZA"/>
    </w:rPr>
  </w:style>
  <w:style w:type="numbering" w:customStyle="1" w:styleId="CurrentList1">
    <w:name w:val="Current List1"/>
    <w:rsid w:val="00043F5B"/>
    <w:pPr>
      <w:numPr>
        <w:numId w:val="9"/>
      </w:numPr>
    </w:pPr>
  </w:style>
  <w:style w:type="paragraph" w:customStyle="1" w:styleId="Style5">
    <w:name w:val="Style5"/>
    <w:basedOn w:val="TOC3"/>
    <w:autoRedefine/>
    <w:rsid w:val="00043F5B"/>
    <w:pPr>
      <w:tabs>
        <w:tab w:val="left" w:pos="1134"/>
        <w:tab w:val="left" w:pos="1701"/>
        <w:tab w:val="right" w:leader="dot" w:pos="8930"/>
      </w:tabs>
      <w:ind w:firstLine="371"/>
    </w:pPr>
    <w:rPr>
      <w:rFonts w:ascii="Arial" w:hAnsi="Arial"/>
      <w:noProof/>
      <w:lang w:val="en-ZA" w:eastAsia="en-ZA"/>
    </w:rPr>
  </w:style>
  <w:style w:type="paragraph" w:customStyle="1" w:styleId="xl23">
    <w:name w:val="xl23"/>
    <w:basedOn w:val="Normal"/>
    <w:rsid w:val="00043F5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4">
    <w:name w:val="xl24"/>
    <w:basedOn w:val="Normal"/>
    <w:rsid w:val="00043F5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5">
    <w:name w:val="xl25"/>
    <w:basedOn w:val="Normal"/>
    <w:rsid w:val="00043F5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6">
    <w:name w:val="xl26"/>
    <w:basedOn w:val="Normal"/>
    <w:rsid w:val="00043F5B"/>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7">
    <w:name w:val="xl27"/>
    <w:basedOn w:val="Normal"/>
    <w:rsid w:val="00043F5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8">
    <w:name w:val="xl28"/>
    <w:basedOn w:val="Normal"/>
    <w:rsid w:val="00043F5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9">
    <w:name w:val="xl29"/>
    <w:basedOn w:val="Normal"/>
    <w:rsid w:val="00043F5B"/>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0">
    <w:name w:val="xl30"/>
    <w:basedOn w:val="Normal"/>
    <w:rsid w:val="00043F5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1">
    <w:name w:val="xl31"/>
    <w:basedOn w:val="Normal"/>
    <w:rsid w:val="00043F5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2">
    <w:name w:val="xl32"/>
    <w:basedOn w:val="Normal"/>
    <w:rsid w:val="00043F5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3">
    <w:name w:val="xl33"/>
    <w:basedOn w:val="Normal"/>
    <w:rsid w:val="00043F5B"/>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000080"/>
      <w:sz w:val="24"/>
      <w:szCs w:val="24"/>
      <w:lang w:eastAsia="en-ZA"/>
    </w:rPr>
  </w:style>
  <w:style w:type="paragraph" w:customStyle="1" w:styleId="xl34">
    <w:name w:val="xl34"/>
    <w:basedOn w:val="Normal"/>
    <w:rsid w:val="00043F5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5">
    <w:name w:val="xl35"/>
    <w:basedOn w:val="Normal"/>
    <w:rsid w:val="00043F5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6">
    <w:name w:val="xl36"/>
    <w:basedOn w:val="Normal"/>
    <w:rsid w:val="00043F5B"/>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80"/>
      <w:sz w:val="24"/>
      <w:szCs w:val="24"/>
      <w:lang w:eastAsia="en-ZA"/>
    </w:rPr>
  </w:style>
  <w:style w:type="paragraph" w:customStyle="1" w:styleId="xl37">
    <w:name w:val="xl37"/>
    <w:basedOn w:val="Normal"/>
    <w:rsid w:val="00043F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8">
    <w:name w:val="xl38"/>
    <w:basedOn w:val="Normal"/>
    <w:rsid w:val="00043F5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9">
    <w:name w:val="xl39"/>
    <w:basedOn w:val="Normal"/>
    <w:rsid w:val="00043F5B"/>
    <w:pPr>
      <w:pBdr>
        <w:top w:val="single" w:sz="4" w:space="0" w:color="auto"/>
        <w:left w:val="single" w:sz="8"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0">
    <w:name w:val="xl40"/>
    <w:basedOn w:val="Normal"/>
    <w:rsid w:val="00043F5B"/>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1">
    <w:name w:val="xl41"/>
    <w:basedOn w:val="Normal"/>
    <w:rsid w:val="00043F5B"/>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2">
    <w:name w:val="xl42"/>
    <w:basedOn w:val="Normal"/>
    <w:rsid w:val="00043F5B"/>
    <w:pPr>
      <w:pBdr>
        <w:top w:val="single" w:sz="4" w:space="0" w:color="auto"/>
        <w:left w:val="single" w:sz="4" w:space="0" w:color="auto"/>
        <w:bottom w:val="single" w:sz="4" w:space="0" w:color="auto"/>
        <w:right w:val="single" w:sz="8"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3">
    <w:name w:val="xl43"/>
    <w:basedOn w:val="Normal"/>
    <w:rsid w:val="00043F5B"/>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ZA"/>
    </w:rPr>
  </w:style>
  <w:style w:type="paragraph" w:customStyle="1" w:styleId="xl44">
    <w:name w:val="xl44"/>
    <w:basedOn w:val="Normal"/>
    <w:rsid w:val="00043F5B"/>
    <w:pPr>
      <w:pBdr>
        <w:top w:val="single" w:sz="4" w:space="0" w:color="auto"/>
        <w:left w:val="single" w:sz="4" w:space="18" w:color="auto"/>
        <w:bottom w:val="single" w:sz="8"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lang w:eastAsia="en-ZA"/>
    </w:rPr>
  </w:style>
  <w:style w:type="paragraph" w:customStyle="1" w:styleId="xl45">
    <w:name w:val="xl45"/>
    <w:basedOn w:val="Normal"/>
    <w:rsid w:val="00043F5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46">
    <w:name w:val="xl46"/>
    <w:basedOn w:val="Normal"/>
    <w:rsid w:val="00043F5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DocumentMap">
    <w:name w:val="Document Map"/>
    <w:basedOn w:val="Normal"/>
    <w:link w:val="DocumentMapChar"/>
    <w:rsid w:val="00043F5B"/>
    <w:pPr>
      <w:shd w:val="clear" w:color="auto" w:fill="000080"/>
      <w:spacing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rsid w:val="00043F5B"/>
    <w:rPr>
      <w:rFonts w:ascii="Tahoma" w:eastAsia="Times New Roman" w:hAnsi="Tahoma" w:cs="Tahoma"/>
      <w:sz w:val="20"/>
      <w:szCs w:val="20"/>
      <w:shd w:val="clear" w:color="auto" w:fill="000080"/>
      <w:lang w:eastAsia="en-ZA"/>
    </w:rPr>
  </w:style>
  <w:style w:type="paragraph" w:customStyle="1" w:styleId="xl54">
    <w:name w:val="xl54"/>
    <w:basedOn w:val="Normal"/>
    <w:rsid w:val="00043F5B"/>
    <w:pPr>
      <w:pBdr>
        <w:left w:val="single" w:sz="8" w:space="0" w:color="auto"/>
      </w:pBdr>
      <w:tabs>
        <w:tab w:val="left" w:pos="360"/>
        <w:tab w:val="left" w:pos="5040"/>
        <w:tab w:val="right" w:pos="9360"/>
      </w:tabs>
      <w:spacing w:before="100" w:beforeAutospacing="1" w:after="100" w:afterAutospacing="1"/>
      <w:jc w:val="both"/>
    </w:pPr>
    <w:rPr>
      <w:rFonts w:ascii="Arial" w:eastAsia="Arial Unicode MS" w:hAnsi="Arial" w:cs="Arial"/>
      <w:b/>
      <w:bCs/>
      <w:sz w:val="20"/>
      <w:szCs w:val="24"/>
      <w:lang w:val="en-GB"/>
    </w:rPr>
  </w:style>
  <w:style w:type="paragraph" w:customStyle="1" w:styleId="Char">
    <w:name w:val="Char"/>
    <w:basedOn w:val="Normal"/>
    <w:rsid w:val="00043F5B"/>
    <w:pPr>
      <w:spacing w:after="160" w:line="240" w:lineRule="exact"/>
      <w:jc w:val="center"/>
    </w:pPr>
    <w:rPr>
      <w:rFonts w:ascii="Verdana" w:eastAsia="Times New Roman" w:hAnsi="Verdana" w:cs="Times New Roman"/>
      <w:bCs/>
      <w:sz w:val="20"/>
      <w:szCs w:val="20"/>
      <w:u w:val="single"/>
      <w:lang w:val="en-US"/>
    </w:rPr>
  </w:style>
  <w:style w:type="paragraph" w:customStyle="1" w:styleId="CharCharChar1CharCharCharChar">
    <w:name w:val="Char Char Char1 Char Char Char Char"/>
    <w:basedOn w:val="Normal"/>
    <w:semiHidden/>
    <w:rsid w:val="00043F5B"/>
    <w:pPr>
      <w:spacing w:after="160" w:line="240" w:lineRule="exact"/>
    </w:pPr>
    <w:rPr>
      <w:rFonts w:ascii="Verdana" w:eastAsia="MS Mincho" w:hAnsi="Verdana" w:cs="Times New Roman"/>
      <w:sz w:val="20"/>
      <w:szCs w:val="20"/>
      <w:lang w:val="en-AU" w:eastAsia="ja-JP"/>
    </w:rPr>
  </w:style>
  <w:style w:type="paragraph" w:styleId="BodyText2">
    <w:name w:val="Body Text 2"/>
    <w:basedOn w:val="Normal"/>
    <w:link w:val="BodyText2Char"/>
    <w:rsid w:val="00043F5B"/>
    <w:pPr>
      <w:spacing w:line="240" w:lineRule="auto"/>
      <w:jc w:val="both"/>
    </w:pPr>
    <w:rPr>
      <w:rFonts w:ascii="Times New Roman" w:eastAsia="Times New Roman" w:hAnsi="Times New Roman" w:cs="Times New Roman"/>
      <w:szCs w:val="20"/>
      <w:lang w:val="en-US" w:eastAsia="en-ZA"/>
    </w:rPr>
  </w:style>
  <w:style w:type="character" w:customStyle="1" w:styleId="BodyText2Char">
    <w:name w:val="Body Text 2 Char"/>
    <w:basedOn w:val="DefaultParagraphFont"/>
    <w:link w:val="BodyText2"/>
    <w:rsid w:val="00043F5B"/>
    <w:rPr>
      <w:rFonts w:ascii="Times New Roman" w:eastAsia="Times New Roman" w:hAnsi="Times New Roman" w:cs="Times New Roman"/>
      <w:szCs w:val="20"/>
      <w:lang w:val="en-US" w:eastAsia="en-ZA"/>
    </w:rPr>
  </w:style>
  <w:style w:type="paragraph" w:styleId="Revision">
    <w:name w:val="Revision"/>
    <w:hidden/>
    <w:uiPriority w:val="99"/>
    <w:semiHidden/>
    <w:rsid w:val="00043F5B"/>
    <w:pPr>
      <w:spacing w:line="240" w:lineRule="auto"/>
    </w:pPr>
    <w:rPr>
      <w:rFonts w:ascii="Arial" w:eastAsia="Times New Roman" w:hAnsi="Arial" w:cs="Times New Roman"/>
      <w:sz w:val="24"/>
      <w:szCs w:val="20"/>
      <w:lang w:eastAsia="en-ZA"/>
    </w:rPr>
  </w:style>
  <w:style w:type="paragraph" w:customStyle="1" w:styleId="Char1">
    <w:name w:val="Char1"/>
    <w:basedOn w:val="Normal"/>
    <w:rsid w:val="00043F5B"/>
    <w:pPr>
      <w:spacing w:after="160" w:line="240" w:lineRule="exact"/>
      <w:jc w:val="center"/>
    </w:pPr>
    <w:rPr>
      <w:rFonts w:ascii="Verdana" w:eastAsia="Times New Roman" w:hAnsi="Verdana" w:cs="Times New Roman"/>
      <w:bCs/>
      <w:sz w:val="20"/>
      <w:szCs w:val="20"/>
      <w:u w:val="single"/>
      <w:lang w:val="en-US"/>
    </w:rPr>
  </w:style>
  <w:style w:type="paragraph" w:customStyle="1" w:styleId="font5">
    <w:name w:val="font5"/>
    <w:basedOn w:val="Normal"/>
    <w:rsid w:val="00043F5B"/>
    <w:pPr>
      <w:spacing w:before="100" w:beforeAutospacing="1" w:after="100" w:afterAutospacing="1" w:line="240" w:lineRule="auto"/>
    </w:pPr>
    <w:rPr>
      <w:rFonts w:ascii="Rockwell" w:eastAsia="Times New Roman" w:hAnsi="Rockwell" w:cs="Times New Roman"/>
      <w:b/>
      <w:bCs/>
      <w:lang w:val="en-GB" w:eastAsia="en-GB"/>
    </w:rPr>
  </w:style>
  <w:style w:type="paragraph" w:customStyle="1" w:styleId="xl47">
    <w:name w:val="xl47"/>
    <w:basedOn w:val="Normal"/>
    <w:rsid w:val="00043F5B"/>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8">
    <w:name w:val="xl48"/>
    <w:basedOn w:val="Normal"/>
    <w:rsid w:val="00043F5B"/>
    <w:pPr>
      <w:pBdr>
        <w:top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9">
    <w:name w:val="xl49"/>
    <w:basedOn w:val="Normal"/>
    <w:rsid w:val="00043F5B"/>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50">
    <w:name w:val="xl50"/>
    <w:basedOn w:val="Normal"/>
    <w:rsid w:val="00043F5B"/>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paragraph" w:customStyle="1" w:styleId="xl51">
    <w:name w:val="xl51"/>
    <w:basedOn w:val="Normal"/>
    <w:rsid w:val="00043F5B"/>
    <w:pPr>
      <w:pBdr>
        <w:top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numbering" w:customStyle="1" w:styleId="Style6">
    <w:name w:val="Style6"/>
    <w:uiPriority w:val="99"/>
    <w:rsid w:val="00043F5B"/>
    <w:pPr>
      <w:numPr>
        <w:numId w:val="10"/>
      </w:numPr>
    </w:pPr>
  </w:style>
  <w:style w:type="numbering" w:customStyle="1" w:styleId="Bullet">
    <w:name w:val="Bullet"/>
    <w:rsid w:val="00043F5B"/>
    <w:pPr>
      <w:numPr>
        <w:numId w:val="11"/>
      </w:numPr>
    </w:pPr>
  </w:style>
  <w:style w:type="character" w:customStyle="1" w:styleId="level3CharChar">
    <w:name w:val="level3 Char Char"/>
    <w:basedOn w:val="DefaultParagraphFont"/>
    <w:link w:val="level3"/>
    <w:locked/>
    <w:rsid w:val="00043F5B"/>
    <w:rPr>
      <w:rFonts w:ascii="Arial" w:eastAsia="Times New Roman" w:hAnsi="Arial" w:cs="Times New Roman"/>
      <w:szCs w:val="20"/>
      <w:lang w:val="en-GB" w:eastAsia="en-ZA"/>
    </w:rPr>
  </w:style>
  <w:style w:type="table" w:customStyle="1" w:styleId="LightList1">
    <w:name w:val="Light List1"/>
    <w:basedOn w:val="TableNormal"/>
    <w:uiPriority w:val="61"/>
    <w:rsid w:val="00043F5B"/>
    <w:pPr>
      <w:spacing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ublevel">
    <w:name w:val="Sub level"/>
    <w:basedOn w:val="Normal"/>
    <w:rsid w:val="00043F5B"/>
    <w:pPr>
      <w:widowControl w:val="0"/>
      <w:tabs>
        <w:tab w:val="left" w:pos="567"/>
        <w:tab w:val="left" w:pos="851"/>
        <w:tab w:val="left" w:pos="1134"/>
        <w:tab w:val="left" w:pos="1418"/>
        <w:tab w:val="left" w:pos="1701"/>
        <w:tab w:val="left" w:pos="1985"/>
        <w:tab w:val="left" w:pos="2268"/>
      </w:tabs>
      <w:spacing w:before="240" w:line="432" w:lineRule="auto"/>
      <w:jc w:val="both"/>
    </w:pPr>
    <w:rPr>
      <w:rFonts w:ascii="Arial" w:eastAsia="Times New Roman" w:hAnsi="Arial" w:cs="Times New Roman"/>
      <w:lang w:eastAsia="en-ZA"/>
    </w:rPr>
  </w:style>
  <w:style w:type="paragraph" w:customStyle="1" w:styleId="NoSpacing1">
    <w:name w:val="No Spacing1"/>
    <w:next w:val="NoSpacing"/>
    <w:link w:val="NoSpacingChar"/>
    <w:uiPriority w:val="1"/>
    <w:qFormat/>
    <w:rsid w:val="00043F5B"/>
    <w:pPr>
      <w:spacing w:line="240" w:lineRule="auto"/>
    </w:pPr>
    <w:rPr>
      <w:rFonts w:eastAsia="Times New Roman"/>
      <w:lang w:val="en-US"/>
    </w:rPr>
  </w:style>
  <w:style w:type="character" w:customStyle="1" w:styleId="NoSpacingChar">
    <w:name w:val="No Spacing Char"/>
    <w:basedOn w:val="DefaultParagraphFont"/>
    <w:link w:val="NoSpacing1"/>
    <w:uiPriority w:val="1"/>
    <w:rsid w:val="00043F5B"/>
    <w:rPr>
      <w:rFonts w:eastAsia="Times New Roman"/>
      <w:lang w:val="en-US"/>
    </w:rPr>
  </w:style>
  <w:style w:type="paragraph" w:customStyle="1" w:styleId="Default">
    <w:name w:val="Default"/>
    <w:rsid w:val="00043F5B"/>
    <w:pPr>
      <w:autoSpaceDE w:val="0"/>
      <w:autoSpaceDN w:val="0"/>
      <w:adjustRightInd w:val="0"/>
      <w:spacing w:line="240" w:lineRule="auto"/>
    </w:pPr>
    <w:rPr>
      <w:rFonts w:ascii="Times New Roman" w:eastAsia="Times New Roman" w:hAnsi="Times New Roman" w:cs="Times New Roman"/>
      <w:color w:val="000000"/>
      <w:sz w:val="24"/>
      <w:szCs w:val="24"/>
      <w:lang w:val="en-US" w:eastAsia="en-ZA"/>
    </w:rPr>
  </w:style>
  <w:style w:type="paragraph" w:styleId="HTMLPreformatted">
    <w:name w:val="HTML Preformatted"/>
    <w:basedOn w:val="Normal"/>
    <w:link w:val="HTMLPreformattedChar"/>
    <w:uiPriority w:val="99"/>
    <w:unhideWhenUsed/>
    <w:rsid w:val="0004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043F5B"/>
    <w:rPr>
      <w:rFonts w:ascii="Courier New" w:eastAsia="Times New Roman" w:hAnsi="Courier New" w:cs="Courier New"/>
      <w:sz w:val="20"/>
      <w:szCs w:val="20"/>
      <w:lang w:val="en-US"/>
    </w:rPr>
  </w:style>
  <w:style w:type="paragraph" w:customStyle="1" w:styleId="Level10">
    <w:name w:val="Level1"/>
    <w:basedOn w:val="Heading1"/>
    <w:next w:val="Normal"/>
    <w:rsid w:val="00043F5B"/>
    <w:pPr>
      <w:numPr>
        <w:numId w:val="13"/>
      </w:numPr>
      <w:spacing w:before="0" w:after="150" w:line="288" w:lineRule="auto"/>
    </w:pPr>
    <w:rPr>
      <w:rFonts w:ascii="Arial Bold" w:eastAsia="Times New Roman" w:hAnsi="Arial Bold" w:cs="Times New Roman"/>
      <w:bCs w:val="0"/>
      <w:caps/>
      <w:kern w:val="28"/>
      <w:sz w:val="18"/>
      <w:szCs w:val="20"/>
      <w:lang w:val="en-US"/>
    </w:rPr>
  </w:style>
  <w:style w:type="paragraph" w:customStyle="1" w:styleId="Level20">
    <w:name w:val="Level2"/>
    <w:basedOn w:val="Level10"/>
    <w:rsid w:val="00043F5B"/>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043F5B"/>
    <w:pPr>
      <w:numPr>
        <w:ilvl w:val="2"/>
      </w:numPr>
    </w:pPr>
  </w:style>
  <w:style w:type="paragraph" w:customStyle="1" w:styleId="Level40">
    <w:name w:val="Level4"/>
    <w:basedOn w:val="Level30"/>
    <w:rsid w:val="00043F5B"/>
    <w:pPr>
      <w:numPr>
        <w:ilvl w:val="3"/>
      </w:numPr>
    </w:pPr>
  </w:style>
  <w:style w:type="paragraph" w:customStyle="1" w:styleId="Level50">
    <w:name w:val="Level5"/>
    <w:basedOn w:val="Level40"/>
    <w:rsid w:val="00043F5B"/>
    <w:pPr>
      <w:numPr>
        <w:ilvl w:val="4"/>
      </w:numPr>
    </w:pPr>
  </w:style>
  <w:style w:type="paragraph" w:customStyle="1" w:styleId="Level60">
    <w:name w:val="Level6"/>
    <w:basedOn w:val="Level50"/>
    <w:rsid w:val="00043F5B"/>
    <w:pPr>
      <w:numPr>
        <w:ilvl w:val="5"/>
      </w:numPr>
    </w:pPr>
  </w:style>
  <w:style w:type="paragraph" w:customStyle="1" w:styleId="Level70">
    <w:name w:val="Level7"/>
    <w:basedOn w:val="Level60"/>
    <w:rsid w:val="00043F5B"/>
    <w:pPr>
      <w:numPr>
        <w:ilvl w:val="6"/>
      </w:numPr>
    </w:pPr>
    <w:rPr>
      <w:b/>
      <w:caps/>
    </w:rPr>
  </w:style>
  <w:style w:type="paragraph" w:customStyle="1" w:styleId="Clause2Sub">
    <w:name w:val="Clause2Sub"/>
    <w:basedOn w:val="Normal"/>
    <w:rsid w:val="00043F5B"/>
    <w:pPr>
      <w:numPr>
        <w:ilvl w:val="1"/>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3Sub">
    <w:name w:val="Clause3Sub"/>
    <w:basedOn w:val="Normal"/>
    <w:link w:val="Clause3SubChar"/>
    <w:rsid w:val="00043F5B"/>
    <w:pPr>
      <w:numPr>
        <w:ilvl w:val="2"/>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1Head">
    <w:name w:val="Clause1Head"/>
    <w:basedOn w:val="Normal"/>
    <w:next w:val="Normal"/>
    <w:rsid w:val="00043F5B"/>
    <w:pPr>
      <w:keepNext/>
      <w:numPr>
        <w:numId w:val="14"/>
      </w:numPr>
      <w:spacing w:after="240" w:line="360" w:lineRule="atLeast"/>
      <w:jc w:val="both"/>
    </w:pPr>
    <w:rPr>
      <w:rFonts w:ascii="Arial" w:eastAsia="Times New Roman" w:hAnsi="Arial" w:cs="Times New Roman"/>
      <w:b/>
      <w:sz w:val="20"/>
      <w:szCs w:val="20"/>
      <w:lang w:val="en-GB" w:eastAsia="en-GB"/>
    </w:rPr>
  </w:style>
  <w:style w:type="paragraph" w:customStyle="1" w:styleId="Clause4Sub">
    <w:name w:val="Clause4Sub"/>
    <w:basedOn w:val="Normal"/>
    <w:rsid w:val="00043F5B"/>
    <w:pPr>
      <w:numPr>
        <w:ilvl w:val="3"/>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5Sub">
    <w:name w:val="Clause5Sub"/>
    <w:basedOn w:val="Normal"/>
    <w:rsid w:val="00043F5B"/>
    <w:pPr>
      <w:numPr>
        <w:ilvl w:val="4"/>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6Sub">
    <w:name w:val="Clause6Sub"/>
    <w:basedOn w:val="Normal"/>
    <w:rsid w:val="00043F5B"/>
    <w:pPr>
      <w:numPr>
        <w:ilvl w:val="5"/>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7Sub">
    <w:name w:val="Clause7Sub"/>
    <w:basedOn w:val="Normal"/>
    <w:rsid w:val="00043F5B"/>
    <w:pPr>
      <w:numPr>
        <w:ilvl w:val="6"/>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8Sub">
    <w:name w:val="Clause8Sub"/>
    <w:basedOn w:val="Normal"/>
    <w:rsid w:val="00043F5B"/>
    <w:pPr>
      <w:numPr>
        <w:ilvl w:val="7"/>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9Sub">
    <w:name w:val="Clause9Sub"/>
    <w:basedOn w:val="Normal"/>
    <w:rsid w:val="00043F5B"/>
    <w:pPr>
      <w:numPr>
        <w:ilvl w:val="8"/>
        <w:numId w:val="14"/>
      </w:numPr>
      <w:spacing w:after="240" w:line="360" w:lineRule="atLeast"/>
      <w:jc w:val="both"/>
    </w:pPr>
    <w:rPr>
      <w:rFonts w:ascii="Arial" w:eastAsia="Times New Roman" w:hAnsi="Arial" w:cs="Times New Roman"/>
      <w:sz w:val="20"/>
      <w:szCs w:val="20"/>
      <w:lang w:val="en-GB" w:eastAsia="en-GB"/>
    </w:rPr>
  </w:style>
  <w:style w:type="character" w:customStyle="1" w:styleId="Clause3SubChar">
    <w:name w:val="Clause3Sub Char"/>
    <w:link w:val="Clause3Sub"/>
    <w:rsid w:val="00043F5B"/>
    <w:rPr>
      <w:rFonts w:ascii="Arial" w:eastAsia="Times New Roman" w:hAnsi="Arial" w:cs="Times New Roman"/>
      <w:sz w:val="20"/>
      <w:szCs w:val="20"/>
      <w:lang w:val="en-GB" w:eastAsia="en-GB"/>
    </w:rPr>
  </w:style>
  <w:style w:type="character" w:customStyle="1" w:styleId="st1">
    <w:name w:val="st1"/>
    <w:basedOn w:val="DefaultParagraphFont"/>
    <w:rsid w:val="00043F5B"/>
  </w:style>
  <w:style w:type="paragraph" w:styleId="NoSpacing">
    <w:name w:val="No Spacing"/>
    <w:uiPriority w:val="1"/>
    <w:qFormat/>
    <w:rsid w:val="00043F5B"/>
    <w:pPr>
      <w:spacing w:line="240" w:lineRule="auto"/>
    </w:pPr>
  </w:style>
  <w:style w:type="table" w:customStyle="1" w:styleId="TableGrid1">
    <w:name w:val="Table Grid1"/>
    <w:basedOn w:val="TableNormal"/>
    <w:next w:val="TableGrid"/>
    <w:uiPriority w:val="59"/>
    <w:rsid w:val="00043F5B"/>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List11">
    <w:name w:val="Light List11"/>
    <w:basedOn w:val="TableNormal"/>
    <w:uiPriority w:val="61"/>
    <w:rsid w:val="00043F5B"/>
    <w:pPr>
      <w:spacing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ListParagraphChar">
    <w:name w:val="List Paragraph Char"/>
    <w:aliases w:val="Heading 100 Char"/>
    <w:link w:val="ListParagraph"/>
    <w:uiPriority w:val="34"/>
    <w:locked/>
    <w:rsid w:val="00281D5B"/>
    <w:rPr>
      <w:rFonts w:ascii="Times New Roman" w:eastAsia="Times New Roman" w:hAnsi="Times New Roman" w:cs="Times New Roman"/>
      <w:sz w:val="24"/>
      <w:szCs w:val="24"/>
      <w:lang w:val="en-GB" w:eastAsia="en-GB"/>
    </w:rPr>
  </w:style>
  <w:style w:type="paragraph" w:customStyle="1" w:styleId="alevel2">
    <w:name w:val="alevel2"/>
    <w:basedOn w:val="Normal"/>
    <w:rsid w:val="009954A3"/>
    <w:pPr>
      <w:numPr>
        <w:ilvl w:val="1"/>
        <w:numId w:val="51"/>
      </w:numPr>
      <w:spacing w:before="240" w:line="240" w:lineRule="auto"/>
      <w:jc w:val="both"/>
    </w:pPr>
    <w:rPr>
      <w:rFonts w:ascii="Arial" w:eastAsia="Times New Roman" w:hAnsi="Arial" w:cs="Times New Roman"/>
      <w:sz w:val="20"/>
      <w:lang w:val="en-GB" w:eastAsia="en-ZA"/>
    </w:rPr>
  </w:style>
  <w:style w:type="paragraph" w:customStyle="1" w:styleId="alevel1">
    <w:name w:val="alevel1"/>
    <w:basedOn w:val="Normal"/>
    <w:rsid w:val="009954A3"/>
    <w:pPr>
      <w:numPr>
        <w:numId w:val="51"/>
      </w:numPr>
      <w:spacing w:before="240" w:line="240" w:lineRule="auto"/>
      <w:jc w:val="both"/>
    </w:pPr>
    <w:rPr>
      <w:rFonts w:ascii="Arial" w:eastAsia="Times New Roman" w:hAnsi="Arial" w:cs="Times New Roman"/>
      <w:sz w:val="20"/>
      <w:lang w:val="en-GB" w:eastAsia="en-ZA"/>
    </w:rPr>
  </w:style>
  <w:style w:type="paragraph" w:customStyle="1" w:styleId="alevel3">
    <w:name w:val="alevel3"/>
    <w:basedOn w:val="Normal"/>
    <w:rsid w:val="009954A3"/>
    <w:pPr>
      <w:numPr>
        <w:ilvl w:val="2"/>
        <w:numId w:val="51"/>
      </w:numPr>
      <w:spacing w:before="240" w:line="240" w:lineRule="auto"/>
      <w:jc w:val="both"/>
    </w:pPr>
    <w:rPr>
      <w:rFonts w:ascii="Arial" w:eastAsia="Times New Roman" w:hAnsi="Arial" w:cs="Times New Roman"/>
      <w:sz w:val="20"/>
      <w:szCs w:val="20"/>
      <w:lang w:val="en-GB" w:eastAsia="en-ZA"/>
    </w:rPr>
  </w:style>
  <w:style w:type="paragraph" w:customStyle="1" w:styleId="alevel4">
    <w:name w:val="alevel4"/>
    <w:basedOn w:val="Normal"/>
    <w:rsid w:val="009954A3"/>
    <w:pPr>
      <w:numPr>
        <w:ilvl w:val="3"/>
        <w:numId w:val="51"/>
      </w:numPr>
      <w:spacing w:before="240" w:line="240" w:lineRule="auto"/>
      <w:jc w:val="both"/>
    </w:pPr>
    <w:rPr>
      <w:rFonts w:ascii="Arial" w:eastAsia="Times New Roman" w:hAnsi="Arial" w:cs="Times New Roman"/>
      <w:sz w:val="20"/>
      <w:szCs w:val="20"/>
      <w:lang w:val="en-GB" w:eastAsia="en-ZA"/>
    </w:rPr>
  </w:style>
  <w:style w:type="paragraph" w:customStyle="1" w:styleId="alevel5">
    <w:name w:val="alevel5"/>
    <w:basedOn w:val="Normal"/>
    <w:rsid w:val="009954A3"/>
    <w:pPr>
      <w:numPr>
        <w:ilvl w:val="4"/>
        <w:numId w:val="51"/>
      </w:numPr>
      <w:spacing w:before="240" w:line="240" w:lineRule="auto"/>
      <w:jc w:val="both"/>
    </w:pPr>
    <w:rPr>
      <w:rFonts w:ascii="Arial" w:eastAsia="Times New Roman" w:hAnsi="Arial" w:cs="Times New Roman"/>
      <w:sz w:val="20"/>
      <w:szCs w:val="20"/>
      <w:lang w:val="en-GB" w:eastAsia="en-ZA"/>
    </w:rPr>
  </w:style>
  <w:style w:type="paragraph" w:customStyle="1" w:styleId="alevel6">
    <w:name w:val="alevel6"/>
    <w:basedOn w:val="Normal"/>
    <w:rsid w:val="009954A3"/>
    <w:pPr>
      <w:numPr>
        <w:ilvl w:val="5"/>
        <w:numId w:val="51"/>
      </w:numPr>
      <w:spacing w:before="240" w:line="240" w:lineRule="auto"/>
      <w:jc w:val="both"/>
    </w:pPr>
    <w:rPr>
      <w:rFonts w:ascii="Arial" w:eastAsia="Times New Roman" w:hAnsi="Arial" w:cs="Times New Roman"/>
      <w:sz w:val="20"/>
      <w:szCs w:val="20"/>
      <w:lang w:val="en-GB" w:eastAsia="en-ZA"/>
    </w:rPr>
  </w:style>
  <w:style w:type="paragraph" w:customStyle="1" w:styleId="alevel7">
    <w:name w:val="alevel7"/>
    <w:basedOn w:val="Normal"/>
    <w:rsid w:val="009954A3"/>
    <w:pPr>
      <w:numPr>
        <w:ilvl w:val="6"/>
        <w:numId w:val="51"/>
      </w:numPr>
      <w:spacing w:before="240" w:line="240" w:lineRule="auto"/>
      <w:jc w:val="both"/>
    </w:pPr>
    <w:rPr>
      <w:rFonts w:ascii="Arial" w:eastAsia="Times New Roman" w:hAnsi="Arial" w:cs="Times New Roman"/>
      <w:sz w:val="20"/>
      <w:lang w:val="en-GB" w:eastAsia="en-ZA"/>
    </w:rPr>
  </w:style>
  <w:style w:type="paragraph" w:customStyle="1" w:styleId="Cover">
    <w:name w:val="Cover"/>
    <w:basedOn w:val="Normal"/>
    <w:rsid w:val="009954A3"/>
    <w:pPr>
      <w:spacing w:after="240" w:line="240" w:lineRule="auto"/>
      <w:jc w:val="center"/>
    </w:pPr>
    <w:rPr>
      <w:rFonts w:ascii="Garamond" w:eastAsia="Times New Roman" w:hAnsi="Garamond" w:cs="Times New Roman"/>
      <w:b/>
      <w:caps/>
      <w:sz w:val="36"/>
      <w:szCs w:val="3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before="8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index heading" w:uiPriority="0"/>
    <w:lsdException w:name="caption" w:uiPriority="0" w:qFormat="1"/>
    <w:lsdException w:name="table of figures" w:uiPriority="0"/>
    <w:lsdException w:name="page number" w:uiPriority="0"/>
    <w:lsdException w:name="endnote text" w:uiPriority="0"/>
    <w:lsdException w:name="table of authorities" w:uiPriority="0"/>
    <w:lsdException w:name="toa heading"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2,Heading,Head1,Heading apps,1,SCE,Part,H1,h1"/>
    <w:next w:val="Normal"/>
    <w:link w:val="Heading1Char"/>
    <w:autoRedefine/>
    <w:uiPriority w:val="9"/>
    <w:qFormat/>
    <w:rsid w:val="00043F5B"/>
    <w:pPr>
      <w:keepNext/>
      <w:keepLines/>
      <w:numPr>
        <w:numId w:val="2"/>
      </w:numPr>
      <w:spacing w:before="480"/>
      <w:jc w:val="both"/>
      <w:outlineLvl w:val="0"/>
    </w:pPr>
    <w:rPr>
      <w:rFonts w:asciiTheme="majorHAnsi" w:eastAsiaTheme="majorEastAsia" w:hAnsiTheme="majorHAnsi" w:cstheme="majorBidi"/>
      <w:b/>
      <w:bCs/>
      <w:sz w:val="24"/>
      <w:szCs w:val="28"/>
    </w:rPr>
  </w:style>
  <w:style w:type="paragraph" w:styleId="Heading2">
    <w:name w:val="heading 2"/>
    <w:basedOn w:val="Heading1"/>
    <w:next w:val="Normal"/>
    <w:link w:val="Heading2Char"/>
    <w:autoRedefine/>
    <w:unhideWhenUsed/>
    <w:qFormat/>
    <w:rsid w:val="00043F5B"/>
    <w:pPr>
      <w:numPr>
        <w:ilvl w:val="1"/>
      </w:numPr>
      <w:spacing w:before="200"/>
      <w:outlineLvl w:val="1"/>
    </w:pPr>
    <w:rPr>
      <w:b w:val="0"/>
      <w:bCs w:val="0"/>
      <w:szCs w:val="26"/>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Heading2"/>
    <w:next w:val="Normal"/>
    <w:link w:val="Heading3Char"/>
    <w:autoRedefine/>
    <w:uiPriority w:val="9"/>
    <w:unhideWhenUsed/>
    <w:qFormat/>
    <w:rsid w:val="00043F5B"/>
    <w:pPr>
      <w:numPr>
        <w:ilvl w:val="2"/>
      </w:numPr>
      <w:outlineLvl w:val="2"/>
    </w:pPr>
    <w:rPr>
      <w:bCs/>
    </w:rPr>
  </w:style>
  <w:style w:type="paragraph" w:styleId="Heading4">
    <w:name w:val="heading 4"/>
    <w:basedOn w:val="Heading3"/>
    <w:next w:val="Normal"/>
    <w:link w:val="Heading4Char"/>
    <w:autoRedefine/>
    <w:unhideWhenUsed/>
    <w:qFormat/>
    <w:rsid w:val="00043F5B"/>
    <w:pPr>
      <w:numPr>
        <w:ilvl w:val="3"/>
      </w:numPr>
      <w:outlineLvl w:val="3"/>
    </w:pPr>
    <w:rPr>
      <w:bCs w:val="0"/>
      <w:iCs/>
      <w:szCs w:val="22"/>
    </w:rPr>
  </w:style>
  <w:style w:type="paragraph" w:styleId="Heading5">
    <w:name w:val="heading 5"/>
    <w:basedOn w:val="Normal"/>
    <w:next w:val="Normal"/>
    <w:link w:val="Heading5Char"/>
    <w:qFormat/>
    <w:rsid w:val="00043F5B"/>
    <w:pPr>
      <w:spacing w:before="240" w:after="60" w:line="240" w:lineRule="auto"/>
      <w:outlineLvl w:val="4"/>
    </w:pPr>
    <w:rPr>
      <w:rFonts w:ascii="Times New Roman" w:eastAsia="Times New Roman" w:hAnsi="Times New Roman" w:cs="Times New Roman"/>
      <w:b/>
      <w:bCs/>
      <w:i/>
      <w:iCs/>
      <w:sz w:val="26"/>
      <w:szCs w:val="26"/>
      <w:lang w:val="en-GB" w:eastAsia="en-GB"/>
    </w:rPr>
  </w:style>
  <w:style w:type="paragraph" w:styleId="Heading6">
    <w:name w:val="heading 6"/>
    <w:basedOn w:val="Normal"/>
    <w:next w:val="Normal"/>
    <w:link w:val="Heading6Char"/>
    <w:qFormat/>
    <w:rsid w:val="00043F5B"/>
    <w:pPr>
      <w:spacing w:before="240" w:after="60" w:line="240" w:lineRule="auto"/>
      <w:outlineLvl w:val="5"/>
    </w:pPr>
    <w:rPr>
      <w:rFonts w:ascii="Times New Roman" w:eastAsia="Times New Roman" w:hAnsi="Times New Roman" w:cs="Times New Roman"/>
      <w:b/>
      <w:bCs/>
      <w:lang w:val="en-GB" w:eastAsia="en-GB"/>
    </w:rPr>
  </w:style>
  <w:style w:type="paragraph" w:styleId="Heading7">
    <w:name w:val="heading 7"/>
    <w:basedOn w:val="Normal"/>
    <w:next w:val="Normal"/>
    <w:link w:val="Heading7Char"/>
    <w:qFormat/>
    <w:rsid w:val="00043F5B"/>
    <w:pPr>
      <w:spacing w:before="240" w:after="60" w:line="240" w:lineRule="auto"/>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043F5B"/>
    <w:pPr>
      <w:keepNext/>
      <w:spacing w:line="240" w:lineRule="auto"/>
      <w:jc w:val="both"/>
      <w:outlineLvl w:val="7"/>
    </w:pPr>
    <w:rPr>
      <w:rFonts w:ascii="Arial" w:eastAsia="Times New Roman" w:hAnsi="Arial" w:cs="Times New Roman"/>
      <w:b/>
      <w:bCs/>
      <w:sz w:val="20"/>
      <w:szCs w:val="20"/>
      <w:lang w:eastAsia="en-ZA"/>
    </w:rPr>
  </w:style>
  <w:style w:type="paragraph" w:styleId="Heading9">
    <w:name w:val="heading 9"/>
    <w:basedOn w:val="Normal"/>
    <w:next w:val="Normal"/>
    <w:link w:val="Heading9Char"/>
    <w:qFormat/>
    <w:rsid w:val="00043F5B"/>
    <w:pPr>
      <w:keepNext/>
      <w:spacing w:line="240" w:lineRule="auto"/>
      <w:ind w:left="1843"/>
      <w:outlineLvl w:val="8"/>
    </w:pPr>
    <w:rPr>
      <w:rFonts w:ascii="Arial" w:eastAsia="Times New Roman" w:hAnsi="Arial" w:cs="Times New Roman"/>
      <w:b/>
      <w:bCs/>
      <w:sz w:val="32"/>
      <w:szCs w:val="32"/>
      <w:lang w:val="nl-BE"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043F5B"/>
    <w:rPr>
      <w:rFonts w:asciiTheme="majorHAnsi" w:eastAsiaTheme="majorEastAsia" w:hAnsiTheme="majorHAnsi" w:cstheme="majorBidi"/>
      <w:b/>
      <w:bCs/>
      <w:sz w:val="24"/>
      <w:szCs w:val="28"/>
    </w:rPr>
  </w:style>
  <w:style w:type="character" w:customStyle="1" w:styleId="Heading2Char">
    <w:name w:val="Heading 2 Char"/>
    <w:basedOn w:val="DefaultParagraphFont"/>
    <w:link w:val="Heading2"/>
    <w:rsid w:val="00043F5B"/>
    <w:rPr>
      <w:rFonts w:asciiTheme="majorHAnsi" w:eastAsiaTheme="majorEastAsia" w:hAnsiTheme="majorHAnsi" w:cstheme="majorBidi"/>
      <w:sz w:val="24"/>
      <w:szCs w:val="26"/>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link w:val="Heading3"/>
    <w:rsid w:val="00043F5B"/>
    <w:rPr>
      <w:rFonts w:asciiTheme="majorHAnsi" w:eastAsiaTheme="majorEastAsia" w:hAnsiTheme="majorHAnsi" w:cstheme="majorBidi"/>
      <w:bCs/>
      <w:sz w:val="24"/>
      <w:szCs w:val="26"/>
    </w:rPr>
  </w:style>
  <w:style w:type="character" w:customStyle="1" w:styleId="Heading4Char">
    <w:name w:val="Heading 4 Char"/>
    <w:basedOn w:val="DefaultParagraphFont"/>
    <w:link w:val="Heading4"/>
    <w:rsid w:val="00043F5B"/>
    <w:rPr>
      <w:rFonts w:asciiTheme="majorHAnsi" w:eastAsiaTheme="majorEastAsia" w:hAnsiTheme="majorHAnsi" w:cstheme="majorBidi"/>
      <w:iCs/>
      <w:sz w:val="24"/>
    </w:rPr>
  </w:style>
  <w:style w:type="character" w:customStyle="1" w:styleId="Heading5Char">
    <w:name w:val="Heading 5 Char"/>
    <w:basedOn w:val="DefaultParagraphFont"/>
    <w:link w:val="Heading5"/>
    <w:rsid w:val="00043F5B"/>
    <w:rPr>
      <w:rFonts w:ascii="Times New Roman" w:eastAsia="Times New Roman" w:hAnsi="Times New Roman" w:cs="Times New Roman"/>
      <w:b/>
      <w:bCs/>
      <w:i/>
      <w:iCs/>
      <w:sz w:val="26"/>
      <w:szCs w:val="26"/>
      <w:lang w:val="en-GB" w:eastAsia="en-GB"/>
    </w:rPr>
  </w:style>
  <w:style w:type="character" w:customStyle="1" w:styleId="Heading6Char">
    <w:name w:val="Heading 6 Char"/>
    <w:basedOn w:val="DefaultParagraphFont"/>
    <w:link w:val="Heading6"/>
    <w:rsid w:val="00043F5B"/>
    <w:rPr>
      <w:rFonts w:ascii="Times New Roman" w:eastAsia="Times New Roman" w:hAnsi="Times New Roman" w:cs="Times New Roman"/>
      <w:b/>
      <w:bCs/>
      <w:lang w:val="en-GB" w:eastAsia="en-GB"/>
    </w:rPr>
  </w:style>
  <w:style w:type="character" w:customStyle="1" w:styleId="Heading7Char">
    <w:name w:val="Heading 7 Char"/>
    <w:basedOn w:val="DefaultParagraphFont"/>
    <w:link w:val="Heading7"/>
    <w:rsid w:val="00043F5B"/>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043F5B"/>
    <w:rPr>
      <w:rFonts w:ascii="Arial" w:eastAsia="Times New Roman" w:hAnsi="Arial" w:cs="Times New Roman"/>
      <w:b/>
      <w:bCs/>
      <w:sz w:val="20"/>
      <w:szCs w:val="20"/>
      <w:lang w:eastAsia="en-ZA"/>
    </w:rPr>
  </w:style>
  <w:style w:type="character" w:customStyle="1" w:styleId="Heading9Char">
    <w:name w:val="Heading 9 Char"/>
    <w:basedOn w:val="DefaultParagraphFont"/>
    <w:link w:val="Heading9"/>
    <w:rsid w:val="00043F5B"/>
    <w:rPr>
      <w:rFonts w:ascii="Arial" w:eastAsia="Times New Roman" w:hAnsi="Arial" w:cs="Times New Roman"/>
      <w:b/>
      <w:bCs/>
      <w:sz w:val="32"/>
      <w:szCs w:val="32"/>
      <w:lang w:val="nl-BE" w:eastAsia="en-ZA"/>
    </w:rPr>
  </w:style>
  <w:style w:type="numbering" w:customStyle="1" w:styleId="styleforall">
    <w:name w:val="style for all"/>
    <w:uiPriority w:val="99"/>
    <w:rsid w:val="00043F5B"/>
    <w:pPr>
      <w:numPr>
        <w:numId w:val="1"/>
      </w:numPr>
    </w:pPr>
  </w:style>
  <w:style w:type="numbering" w:customStyle="1" w:styleId="Style1">
    <w:name w:val="Style1"/>
    <w:uiPriority w:val="99"/>
    <w:rsid w:val="00043F5B"/>
    <w:pPr>
      <w:numPr>
        <w:numId w:val="2"/>
      </w:numPr>
    </w:pPr>
  </w:style>
  <w:style w:type="numbering" w:customStyle="1" w:styleId="NoList1">
    <w:name w:val="No List1"/>
    <w:next w:val="NoList"/>
    <w:uiPriority w:val="99"/>
    <w:semiHidden/>
    <w:unhideWhenUsed/>
    <w:rsid w:val="00043F5B"/>
  </w:style>
  <w:style w:type="paragraph" w:styleId="Footer">
    <w:name w:val="footer"/>
    <w:basedOn w:val="Normal"/>
    <w:link w:val="FooterChar"/>
    <w:uiPriority w:val="99"/>
    <w:rsid w:val="00043F5B"/>
    <w:pPr>
      <w:tabs>
        <w:tab w:val="center" w:pos="4153"/>
        <w:tab w:val="right" w:pos="8306"/>
      </w:tabs>
      <w:spacing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043F5B"/>
    <w:rPr>
      <w:rFonts w:ascii="Times New Roman" w:eastAsia="Times New Roman" w:hAnsi="Times New Roman" w:cs="Times New Roman"/>
      <w:sz w:val="24"/>
      <w:szCs w:val="24"/>
      <w:lang w:val="en-GB" w:eastAsia="en-GB"/>
    </w:rPr>
  </w:style>
  <w:style w:type="character" w:styleId="PageNumber">
    <w:name w:val="page number"/>
    <w:basedOn w:val="DefaultParagraphFont"/>
    <w:rsid w:val="00043F5B"/>
  </w:style>
  <w:style w:type="paragraph" w:styleId="Header">
    <w:name w:val="header"/>
    <w:basedOn w:val="Normal"/>
    <w:link w:val="HeaderChar"/>
    <w:uiPriority w:val="99"/>
    <w:rsid w:val="00043F5B"/>
    <w:pPr>
      <w:tabs>
        <w:tab w:val="center" w:pos="4153"/>
        <w:tab w:val="right" w:pos="8306"/>
      </w:tabs>
      <w:spacing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043F5B"/>
    <w:rPr>
      <w:rFonts w:ascii="Times New Roman" w:eastAsia="Times New Roman" w:hAnsi="Times New Roman" w:cs="Times New Roman"/>
      <w:sz w:val="24"/>
      <w:szCs w:val="24"/>
      <w:lang w:val="en-GB" w:eastAsia="en-GB"/>
    </w:rPr>
  </w:style>
  <w:style w:type="paragraph" w:customStyle="1" w:styleId="BGHeading1AltQ">
    <w:name w:val="BGHeading1 Alt+Q"/>
    <w:basedOn w:val="Heading1"/>
    <w:rsid w:val="00043F5B"/>
    <w:pPr>
      <w:keepNext w:val="0"/>
      <w:keepLines w:val="0"/>
      <w:widowControl w:val="0"/>
      <w:numPr>
        <w:numId w:val="3"/>
      </w:numPr>
      <w:spacing w:before="0"/>
    </w:pPr>
    <w:rPr>
      <w:rFonts w:ascii="Arial" w:eastAsia="Times New Roman" w:hAnsi="Arial" w:cs="Arial"/>
      <w:b w:val="0"/>
      <w:kern w:val="32"/>
      <w:sz w:val="22"/>
      <w:szCs w:val="22"/>
    </w:rPr>
  </w:style>
  <w:style w:type="paragraph" w:customStyle="1" w:styleId="BGHeading2AltA">
    <w:name w:val="BGHeading2 Alt+A"/>
    <w:basedOn w:val="Heading2"/>
    <w:rsid w:val="00043F5B"/>
    <w:pPr>
      <w:keepNext w:val="0"/>
      <w:keepLines w:val="0"/>
      <w:widowControl w:val="0"/>
      <w:numPr>
        <w:numId w:val="3"/>
      </w:numPr>
      <w:spacing w:before="0"/>
    </w:pPr>
    <w:rPr>
      <w:rFonts w:ascii="Arial" w:eastAsia="Times New Roman" w:hAnsi="Arial" w:cs="Arial"/>
      <w:bCs/>
      <w:iCs/>
      <w:sz w:val="22"/>
      <w:szCs w:val="22"/>
    </w:rPr>
  </w:style>
  <w:style w:type="paragraph" w:customStyle="1" w:styleId="BGHeading3AltZ">
    <w:name w:val="BGHeading3 Alt+Z"/>
    <w:basedOn w:val="Heading3"/>
    <w:rsid w:val="00043F5B"/>
    <w:pPr>
      <w:keepNext w:val="0"/>
      <w:keepLines w:val="0"/>
      <w:widowControl w:val="0"/>
      <w:numPr>
        <w:numId w:val="3"/>
      </w:numPr>
      <w:spacing w:before="0"/>
    </w:pPr>
    <w:rPr>
      <w:rFonts w:ascii="Arial" w:eastAsia="Times New Roman" w:hAnsi="Arial" w:cs="Arial"/>
      <w:sz w:val="22"/>
      <w:szCs w:val="22"/>
    </w:rPr>
  </w:style>
  <w:style w:type="paragraph" w:customStyle="1" w:styleId="BGHeading4AltX">
    <w:name w:val="BGHeading4 Alt+X"/>
    <w:basedOn w:val="Heading4"/>
    <w:rsid w:val="00043F5B"/>
    <w:pPr>
      <w:keepNext w:val="0"/>
      <w:keepLines w:val="0"/>
      <w:widowControl w:val="0"/>
      <w:numPr>
        <w:numId w:val="3"/>
      </w:numPr>
      <w:spacing w:before="0"/>
    </w:pPr>
    <w:rPr>
      <w:rFonts w:ascii="Arial" w:eastAsia="Times New Roman" w:hAnsi="Arial" w:cs="Times New Roman"/>
      <w:bCs/>
      <w:iCs w:val="0"/>
      <w:sz w:val="22"/>
    </w:rPr>
  </w:style>
  <w:style w:type="paragraph" w:customStyle="1" w:styleId="BGHeading5AltC">
    <w:name w:val="BGHeading5 Alt+C"/>
    <w:basedOn w:val="Heading5"/>
    <w:rsid w:val="00043F5B"/>
    <w:pPr>
      <w:widowControl w:val="0"/>
      <w:numPr>
        <w:ilvl w:val="4"/>
        <w:numId w:val="3"/>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link w:val="level1Char"/>
    <w:qFormat/>
    <w:rsid w:val="00043F5B"/>
    <w:pPr>
      <w:numPr>
        <w:numId w:val="4"/>
      </w:numPr>
      <w:tabs>
        <w:tab w:val="clear" w:pos="2269"/>
        <w:tab w:val="num" w:pos="567"/>
        <w:tab w:val="left" w:pos="4253"/>
        <w:tab w:val="left" w:leader="underscore" w:pos="8222"/>
      </w:tabs>
      <w:spacing w:before="240"/>
      <w:ind w:left="567"/>
    </w:pPr>
    <w:rPr>
      <w:rFonts w:ascii="Arial" w:eastAsia="Times New Roman" w:hAnsi="Arial" w:cs="Times New Roman"/>
      <w:bCs w:val="0"/>
      <w:caps/>
      <w:kern w:val="28"/>
      <w:sz w:val="22"/>
      <w:szCs w:val="20"/>
      <w:lang w:val="en-GB" w:eastAsia="en-ZA"/>
    </w:rPr>
  </w:style>
  <w:style w:type="paragraph" w:customStyle="1" w:styleId="level2">
    <w:name w:val="level2"/>
    <w:basedOn w:val="Heading2"/>
    <w:link w:val="level2Char1"/>
    <w:rsid w:val="00043F5B"/>
    <w:pPr>
      <w:keepNext w:val="0"/>
      <w:keepLines w:val="0"/>
      <w:numPr>
        <w:numId w:val="4"/>
      </w:numPr>
      <w:tabs>
        <w:tab w:val="left" w:pos="4253"/>
        <w:tab w:val="left" w:leader="underscore" w:pos="8222"/>
      </w:tabs>
      <w:spacing w:before="240"/>
    </w:pPr>
    <w:rPr>
      <w:rFonts w:ascii="Arial" w:eastAsia="Times New Roman" w:hAnsi="Arial" w:cs="Times New Roman"/>
      <w:sz w:val="22"/>
      <w:szCs w:val="20"/>
      <w:lang w:val="en-GB" w:eastAsia="en-ZA"/>
    </w:rPr>
  </w:style>
  <w:style w:type="paragraph" w:customStyle="1" w:styleId="level3">
    <w:name w:val="level3"/>
    <w:basedOn w:val="Heading3"/>
    <w:link w:val="level3CharChar"/>
    <w:rsid w:val="00043F5B"/>
    <w:pPr>
      <w:keepNext w:val="0"/>
      <w:keepLines w:val="0"/>
      <w:numPr>
        <w:numId w:val="4"/>
      </w:numPr>
      <w:tabs>
        <w:tab w:val="left" w:pos="4253"/>
        <w:tab w:val="left" w:leader="underscore" w:pos="8222"/>
      </w:tabs>
      <w:spacing w:before="240"/>
    </w:pPr>
    <w:rPr>
      <w:rFonts w:ascii="Arial" w:eastAsia="Times New Roman" w:hAnsi="Arial" w:cs="Times New Roman"/>
      <w:bCs w:val="0"/>
      <w:sz w:val="22"/>
      <w:szCs w:val="20"/>
      <w:lang w:val="en-GB" w:eastAsia="en-ZA"/>
    </w:rPr>
  </w:style>
  <w:style w:type="paragraph" w:customStyle="1" w:styleId="level4">
    <w:name w:val="level4"/>
    <w:basedOn w:val="Heading4"/>
    <w:rsid w:val="00043F5B"/>
    <w:pPr>
      <w:keepNext w:val="0"/>
      <w:keepLines w:val="0"/>
      <w:numPr>
        <w:numId w:val="4"/>
      </w:numPr>
      <w:tabs>
        <w:tab w:val="left" w:pos="4253"/>
        <w:tab w:val="left" w:leader="underscore" w:pos="8222"/>
      </w:tabs>
      <w:spacing w:before="240"/>
    </w:pPr>
    <w:rPr>
      <w:rFonts w:ascii="Arial" w:eastAsia="Times New Roman" w:hAnsi="Arial" w:cs="Times New Roman"/>
      <w:iCs w:val="0"/>
      <w:sz w:val="22"/>
      <w:szCs w:val="20"/>
      <w:lang w:val="en-GB" w:eastAsia="en-ZA"/>
    </w:rPr>
  </w:style>
  <w:style w:type="paragraph" w:customStyle="1" w:styleId="level5">
    <w:name w:val="level5"/>
    <w:basedOn w:val="Heading5"/>
    <w:rsid w:val="00043F5B"/>
    <w:pPr>
      <w:numPr>
        <w:ilvl w:val="4"/>
        <w:numId w:val="4"/>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043F5B"/>
    <w:pPr>
      <w:numPr>
        <w:ilvl w:val="5"/>
        <w:numId w:val="4"/>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043F5B"/>
    <w:pPr>
      <w:numPr>
        <w:ilvl w:val="6"/>
        <w:numId w:val="4"/>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0627CF"/>
    <w:pPr>
      <w:tabs>
        <w:tab w:val="left" w:pos="567"/>
        <w:tab w:val="right" w:leader="dot" w:pos="8963"/>
      </w:tabs>
      <w:ind w:left="567" w:hanging="567"/>
    </w:pPr>
    <w:rPr>
      <w:rFonts w:ascii="Arial" w:eastAsia="Times New Roman" w:hAnsi="Arial" w:cs="Times New Roman"/>
      <w:bCs/>
      <w:szCs w:val="20"/>
      <w:lang w:val="en-GB" w:eastAsia="en-GB"/>
    </w:rPr>
  </w:style>
  <w:style w:type="paragraph" w:customStyle="1" w:styleId="StyleHeading1Tahoma">
    <w:name w:val="Style Heading 1 + Tahoma"/>
    <w:basedOn w:val="Heading1"/>
    <w:autoRedefine/>
    <w:rsid w:val="00043F5B"/>
    <w:pPr>
      <w:keepLines w:val="0"/>
      <w:numPr>
        <w:numId w:val="0"/>
      </w:numPr>
      <w:tabs>
        <w:tab w:val="left" w:pos="142"/>
        <w:tab w:val="left" w:pos="709"/>
        <w:tab w:val="left" w:pos="1134"/>
      </w:tabs>
      <w:overflowPunct w:val="0"/>
      <w:autoSpaceDE w:val="0"/>
      <w:autoSpaceDN w:val="0"/>
      <w:adjustRightInd w:val="0"/>
      <w:spacing w:before="0"/>
      <w:jc w:val="center"/>
      <w:textAlignment w:val="baseline"/>
    </w:pPr>
    <w:rPr>
      <w:rFonts w:ascii="Arial" w:eastAsia="Times New Roman" w:hAnsi="Arial" w:cs="Arial"/>
      <w:caps/>
      <w:szCs w:val="24"/>
      <w:lang w:val="en-GB" w:eastAsia="zh-TW"/>
    </w:rPr>
  </w:style>
  <w:style w:type="paragraph" w:customStyle="1" w:styleId="StyleHeading2Tahoma">
    <w:name w:val="Style Heading 2 + Tahoma"/>
    <w:basedOn w:val="Heading2"/>
    <w:autoRedefine/>
    <w:rsid w:val="00043F5B"/>
    <w:pPr>
      <w:keepLines w:val="0"/>
      <w:numPr>
        <w:ilvl w:val="0"/>
        <w:numId w:val="0"/>
      </w:numPr>
      <w:tabs>
        <w:tab w:val="num" w:pos="709"/>
        <w:tab w:val="num" w:pos="1440"/>
      </w:tabs>
      <w:overflowPunct w:val="0"/>
      <w:autoSpaceDE w:val="0"/>
      <w:autoSpaceDN w:val="0"/>
      <w:adjustRightInd w:val="0"/>
      <w:spacing w:before="0" w:line="240" w:lineRule="auto"/>
      <w:textAlignment w:val="baseline"/>
    </w:pPr>
    <w:rPr>
      <w:rFonts w:ascii="Tahoma" w:eastAsia="Times New Roman" w:hAnsi="Tahoma" w:cs="Times New Roman"/>
      <w:b/>
      <w:bCs/>
      <w:smallCaps/>
      <w:sz w:val="20"/>
      <w:szCs w:val="24"/>
      <w:lang w:val="en-GB" w:eastAsia="zh-TW"/>
    </w:rPr>
  </w:style>
  <w:style w:type="paragraph" w:customStyle="1" w:styleId="StyleHeading3NotItalic">
    <w:name w:val="Style Heading 3 + Not Italic"/>
    <w:basedOn w:val="Heading3"/>
    <w:autoRedefine/>
    <w:rsid w:val="00043F5B"/>
    <w:pPr>
      <w:keepLines w:val="0"/>
      <w:numPr>
        <w:ilvl w:val="0"/>
        <w:numId w:val="0"/>
      </w:numPr>
      <w:tabs>
        <w:tab w:val="num" w:pos="851"/>
        <w:tab w:val="num" w:pos="2160"/>
      </w:tabs>
      <w:overflowPunct w:val="0"/>
      <w:autoSpaceDE w:val="0"/>
      <w:autoSpaceDN w:val="0"/>
      <w:adjustRightInd w:val="0"/>
      <w:spacing w:before="0" w:line="240" w:lineRule="auto"/>
      <w:ind w:left="851" w:hanging="851"/>
      <w:jc w:val="left"/>
      <w:textAlignment w:val="baseline"/>
    </w:pPr>
    <w:rPr>
      <w:rFonts w:ascii="Tahoma" w:eastAsia="Times New Roman" w:hAnsi="Tahoma" w:cs="Times New Roman"/>
      <w:b/>
      <w:sz w:val="20"/>
      <w:szCs w:val="20"/>
      <w:lang w:val="en-GB" w:eastAsia="zh-TW"/>
    </w:rPr>
  </w:style>
  <w:style w:type="paragraph" w:styleId="ListParagraph">
    <w:name w:val="List Paragraph"/>
    <w:aliases w:val="Heading 100"/>
    <w:basedOn w:val="Normal"/>
    <w:link w:val="ListParagraphChar"/>
    <w:uiPriority w:val="34"/>
    <w:qFormat/>
    <w:rsid w:val="00043F5B"/>
    <w:pPr>
      <w:spacing w:line="240" w:lineRule="auto"/>
      <w:ind w:left="720"/>
      <w:contextualSpacing/>
    </w:pPr>
    <w:rPr>
      <w:rFonts w:ascii="Times New Roman" w:eastAsia="Times New Roman" w:hAnsi="Times New Roman" w:cs="Times New Roman"/>
      <w:sz w:val="24"/>
      <w:szCs w:val="24"/>
      <w:lang w:val="en-GB" w:eastAsia="en-GB"/>
    </w:rPr>
  </w:style>
  <w:style w:type="character" w:customStyle="1" w:styleId="level2Char1">
    <w:name w:val="level2 Char1"/>
    <w:basedOn w:val="DefaultParagraphFont"/>
    <w:link w:val="level2"/>
    <w:locked/>
    <w:rsid w:val="00043F5B"/>
    <w:rPr>
      <w:rFonts w:ascii="Arial" w:eastAsia="Times New Roman" w:hAnsi="Arial" w:cs="Times New Roman"/>
      <w:szCs w:val="20"/>
      <w:lang w:val="en-GB" w:eastAsia="en-ZA"/>
    </w:rPr>
  </w:style>
  <w:style w:type="paragraph" w:customStyle="1" w:styleId="DMSLINEX2">
    <w:name w:val="DMSLINEX2"/>
    <w:basedOn w:val="Normal"/>
    <w:uiPriority w:val="99"/>
    <w:rsid w:val="00043F5B"/>
    <w:pPr>
      <w:spacing w:line="480" w:lineRule="auto"/>
      <w:jc w:val="both"/>
    </w:pPr>
    <w:rPr>
      <w:rFonts w:ascii="Arial" w:eastAsia="Times New Roman" w:hAnsi="Arial" w:cs="Times New Roman"/>
      <w:sz w:val="20"/>
      <w:szCs w:val="20"/>
    </w:rPr>
  </w:style>
  <w:style w:type="paragraph" w:styleId="TOC2">
    <w:name w:val="toc 2"/>
    <w:basedOn w:val="Normal"/>
    <w:next w:val="Normal"/>
    <w:autoRedefine/>
    <w:uiPriority w:val="39"/>
    <w:qFormat/>
    <w:rsid w:val="00043F5B"/>
    <w:pPr>
      <w:spacing w:before="120" w:line="240" w:lineRule="auto"/>
      <w:ind w:left="240"/>
    </w:pPr>
    <w:rPr>
      <w:rFonts w:ascii="Calibri" w:eastAsia="Times New Roman" w:hAnsi="Calibri" w:cs="Times New Roman"/>
      <w:i/>
      <w:iCs/>
      <w:sz w:val="20"/>
      <w:szCs w:val="20"/>
      <w:lang w:val="en-GB" w:eastAsia="en-GB"/>
    </w:rPr>
  </w:style>
  <w:style w:type="paragraph" w:styleId="TOC3">
    <w:name w:val="toc 3"/>
    <w:basedOn w:val="Normal"/>
    <w:next w:val="Normal"/>
    <w:autoRedefine/>
    <w:uiPriority w:val="39"/>
    <w:qFormat/>
    <w:rsid w:val="00043F5B"/>
    <w:pPr>
      <w:spacing w:line="240" w:lineRule="auto"/>
      <w:ind w:left="480"/>
    </w:pPr>
    <w:rPr>
      <w:rFonts w:ascii="Calibri" w:eastAsia="Times New Roman" w:hAnsi="Calibri" w:cs="Times New Roman"/>
      <w:sz w:val="20"/>
      <w:szCs w:val="20"/>
      <w:lang w:val="en-GB" w:eastAsia="en-GB"/>
    </w:rPr>
  </w:style>
  <w:style w:type="character" w:styleId="Hyperlink">
    <w:name w:val="Hyperlink"/>
    <w:basedOn w:val="DefaultParagraphFont"/>
    <w:uiPriority w:val="99"/>
    <w:unhideWhenUsed/>
    <w:rsid w:val="00043F5B"/>
    <w:rPr>
      <w:color w:val="0000FF"/>
      <w:u w:val="single"/>
    </w:rPr>
  </w:style>
  <w:style w:type="paragraph" w:styleId="TOC4">
    <w:name w:val="toc 4"/>
    <w:basedOn w:val="Normal"/>
    <w:next w:val="Normal"/>
    <w:autoRedefine/>
    <w:rsid w:val="00043F5B"/>
    <w:pPr>
      <w:spacing w:line="240" w:lineRule="auto"/>
      <w:ind w:left="720"/>
    </w:pPr>
    <w:rPr>
      <w:rFonts w:ascii="Calibri" w:eastAsia="Times New Roman" w:hAnsi="Calibri" w:cs="Times New Roman"/>
      <w:sz w:val="20"/>
      <w:szCs w:val="20"/>
      <w:lang w:val="en-GB" w:eastAsia="en-GB"/>
    </w:rPr>
  </w:style>
  <w:style w:type="paragraph" w:styleId="TOC5">
    <w:name w:val="toc 5"/>
    <w:basedOn w:val="Normal"/>
    <w:next w:val="Normal"/>
    <w:autoRedefine/>
    <w:rsid w:val="00043F5B"/>
    <w:pPr>
      <w:spacing w:line="240" w:lineRule="auto"/>
      <w:ind w:left="960"/>
    </w:pPr>
    <w:rPr>
      <w:rFonts w:ascii="Calibri" w:eastAsia="Times New Roman" w:hAnsi="Calibri" w:cs="Times New Roman"/>
      <w:sz w:val="20"/>
      <w:szCs w:val="20"/>
      <w:lang w:val="en-GB" w:eastAsia="en-GB"/>
    </w:rPr>
  </w:style>
  <w:style w:type="paragraph" w:styleId="TOC6">
    <w:name w:val="toc 6"/>
    <w:basedOn w:val="Normal"/>
    <w:next w:val="Normal"/>
    <w:autoRedefine/>
    <w:rsid w:val="00043F5B"/>
    <w:pPr>
      <w:spacing w:line="240" w:lineRule="auto"/>
      <w:ind w:left="1200"/>
    </w:pPr>
    <w:rPr>
      <w:rFonts w:ascii="Calibri" w:eastAsia="Times New Roman" w:hAnsi="Calibri" w:cs="Times New Roman"/>
      <w:sz w:val="20"/>
      <w:szCs w:val="20"/>
      <w:lang w:val="en-GB" w:eastAsia="en-GB"/>
    </w:rPr>
  </w:style>
  <w:style w:type="paragraph" w:styleId="TOC7">
    <w:name w:val="toc 7"/>
    <w:basedOn w:val="Normal"/>
    <w:next w:val="Normal"/>
    <w:autoRedefine/>
    <w:rsid w:val="00043F5B"/>
    <w:pPr>
      <w:spacing w:line="240" w:lineRule="auto"/>
      <w:ind w:left="1440"/>
    </w:pPr>
    <w:rPr>
      <w:rFonts w:ascii="Calibri" w:eastAsia="Times New Roman" w:hAnsi="Calibri" w:cs="Times New Roman"/>
      <w:sz w:val="20"/>
      <w:szCs w:val="20"/>
      <w:lang w:val="en-GB" w:eastAsia="en-GB"/>
    </w:rPr>
  </w:style>
  <w:style w:type="paragraph" w:styleId="TOC8">
    <w:name w:val="toc 8"/>
    <w:basedOn w:val="Normal"/>
    <w:next w:val="Normal"/>
    <w:autoRedefine/>
    <w:rsid w:val="00043F5B"/>
    <w:pPr>
      <w:spacing w:line="240" w:lineRule="auto"/>
      <w:ind w:left="1680"/>
    </w:pPr>
    <w:rPr>
      <w:rFonts w:ascii="Calibri" w:eastAsia="Times New Roman" w:hAnsi="Calibri" w:cs="Times New Roman"/>
      <w:sz w:val="20"/>
      <w:szCs w:val="20"/>
      <w:lang w:val="en-GB" w:eastAsia="en-GB"/>
    </w:rPr>
  </w:style>
  <w:style w:type="paragraph" w:styleId="TOC9">
    <w:name w:val="toc 9"/>
    <w:basedOn w:val="Normal"/>
    <w:next w:val="Normal"/>
    <w:autoRedefine/>
    <w:rsid w:val="00043F5B"/>
    <w:pPr>
      <w:spacing w:line="240" w:lineRule="auto"/>
      <w:ind w:left="1920"/>
    </w:pPr>
    <w:rPr>
      <w:rFonts w:ascii="Calibri" w:eastAsia="Times New Roman" w:hAnsi="Calibri" w:cs="Times New Roman"/>
      <w:sz w:val="20"/>
      <w:szCs w:val="20"/>
      <w:lang w:val="en-GB" w:eastAsia="en-GB"/>
    </w:rPr>
  </w:style>
  <w:style w:type="paragraph" w:styleId="TOCHeading">
    <w:name w:val="TOC Heading"/>
    <w:basedOn w:val="Heading1"/>
    <w:next w:val="Normal"/>
    <w:uiPriority w:val="39"/>
    <w:semiHidden/>
    <w:unhideWhenUsed/>
    <w:qFormat/>
    <w:rsid w:val="00043F5B"/>
    <w:pPr>
      <w:numPr>
        <w:numId w:val="0"/>
      </w:numPr>
      <w:jc w:val="left"/>
      <w:outlineLvl w:val="9"/>
    </w:pPr>
    <w:rPr>
      <w:rFonts w:ascii="Cambria" w:eastAsia="Times New Roman" w:hAnsi="Cambria" w:cs="Times New Roman"/>
      <w:color w:val="365F91"/>
      <w:sz w:val="28"/>
      <w:lang w:val="en-US"/>
    </w:rPr>
  </w:style>
  <w:style w:type="paragraph" w:styleId="BalloonText">
    <w:name w:val="Balloon Text"/>
    <w:basedOn w:val="Normal"/>
    <w:link w:val="BalloonTextChar"/>
    <w:rsid w:val="00043F5B"/>
    <w:pPr>
      <w:spacing w:line="240" w:lineRule="auto"/>
    </w:pPr>
    <w:rPr>
      <w:rFonts w:ascii="Tahoma" w:eastAsia="Times New Roman" w:hAnsi="Tahoma" w:cs="Tahoma"/>
      <w:sz w:val="16"/>
      <w:szCs w:val="16"/>
      <w:lang w:val="en-GB" w:eastAsia="en-GB"/>
    </w:rPr>
  </w:style>
  <w:style w:type="character" w:customStyle="1" w:styleId="BalloonTextChar">
    <w:name w:val="Balloon Text Char"/>
    <w:basedOn w:val="DefaultParagraphFont"/>
    <w:link w:val="BalloonText"/>
    <w:rsid w:val="00043F5B"/>
    <w:rPr>
      <w:rFonts w:ascii="Tahoma" w:eastAsia="Times New Roman" w:hAnsi="Tahoma" w:cs="Tahoma"/>
      <w:sz w:val="16"/>
      <w:szCs w:val="16"/>
      <w:lang w:val="en-GB" w:eastAsia="en-GB"/>
    </w:rPr>
  </w:style>
  <w:style w:type="paragraph" w:styleId="NormalWeb">
    <w:name w:val="Normal (Web)"/>
    <w:basedOn w:val="Normal"/>
    <w:rsid w:val="00043F5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evel1Char">
    <w:name w:val="level1 Char"/>
    <w:basedOn w:val="DefaultParagraphFont"/>
    <w:link w:val="level1"/>
    <w:rsid w:val="00043F5B"/>
    <w:rPr>
      <w:rFonts w:ascii="Arial" w:eastAsia="Times New Roman" w:hAnsi="Arial" w:cs="Times New Roman"/>
      <w:b/>
      <w:caps/>
      <w:kern w:val="28"/>
      <w:szCs w:val="20"/>
      <w:lang w:val="en-GB" w:eastAsia="en-ZA"/>
    </w:rPr>
  </w:style>
  <w:style w:type="paragraph" w:customStyle="1" w:styleId="LWHead7">
    <w:name w:val="~LW Head 7"/>
    <w:basedOn w:val="LWHead6"/>
    <w:rsid w:val="00043F5B"/>
    <w:pPr>
      <w:numPr>
        <w:ilvl w:val="6"/>
      </w:numPr>
      <w:tabs>
        <w:tab w:val="clear" w:pos="4320"/>
        <w:tab w:val="num" w:pos="360"/>
      </w:tabs>
      <w:ind w:left="360" w:hanging="360"/>
      <w:outlineLvl w:val="6"/>
    </w:pPr>
    <w:rPr>
      <w:bCs w:val="0"/>
    </w:rPr>
  </w:style>
  <w:style w:type="paragraph" w:customStyle="1" w:styleId="LWHead6">
    <w:name w:val="~LW Head 6"/>
    <w:basedOn w:val="LWHead5"/>
    <w:rsid w:val="00043F5B"/>
    <w:pPr>
      <w:numPr>
        <w:ilvl w:val="5"/>
      </w:numPr>
      <w:tabs>
        <w:tab w:val="clear" w:pos="3600"/>
        <w:tab w:val="num" w:pos="360"/>
      </w:tabs>
      <w:ind w:left="360" w:hanging="360"/>
      <w:outlineLvl w:val="5"/>
    </w:pPr>
    <w:rPr>
      <w:bCs/>
    </w:rPr>
  </w:style>
  <w:style w:type="paragraph" w:customStyle="1" w:styleId="LWHead5">
    <w:name w:val="~LW Head 5"/>
    <w:basedOn w:val="LWHead4"/>
    <w:rsid w:val="00043F5B"/>
    <w:pPr>
      <w:numPr>
        <w:ilvl w:val="4"/>
      </w:numPr>
      <w:tabs>
        <w:tab w:val="clear" w:pos="2880"/>
        <w:tab w:val="num" w:pos="360"/>
      </w:tabs>
      <w:ind w:left="360" w:hanging="360"/>
      <w:outlineLvl w:val="4"/>
    </w:pPr>
    <w:rPr>
      <w:bCs w:val="0"/>
    </w:rPr>
  </w:style>
  <w:style w:type="paragraph" w:customStyle="1" w:styleId="LWHead4">
    <w:name w:val="~LW Head 4"/>
    <w:basedOn w:val="Normal"/>
    <w:rsid w:val="00043F5B"/>
    <w:pPr>
      <w:numPr>
        <w:ilvl w:val="3"/>
        <w:numId w:val="5"/>
      </w:numPr>
      <w:spacing w:after="240" w:line="240" w:lineRule="auto"/>
      <w:jc w:val="both"/>
      <w:outlineLvl w:val="2"/>
    </w:pPr>
    <w:rPr>
      <w:rFonts w:ascii="Garamond" w:eastAsia="Times New Roman" w:hAnsi="Garamond" w:cs="Times New Roman"/>
      <w:bCs/>
      <w:lang w:val="en-GB"/>
    </w:rPr>
  </w:style>
  <w:style w:type="paragraph" w:customStyle="1" w:styleId="LWHead3">
    <w:name w:val="~LW Head 3"/>
    <w:basedOn w:val="LWHead2"/>
    <w:link w:val="LWHead3CharChar"/>
    <w:rsid w:val="00043F5B"/>
    <w:pPr>
      <w:keepNext w:val="0"/>
      <w:numPr>
        <w:ilvl w:val="2"/>
      </w:numPr>
      <w:outlineLvl w:val="2"/>
    </w:pPr>
    <w:rPr>
      <w:b w:val="0"/>
      <w:bCs/>
    </w:rPr>
  </w:style>
  <w:style w:type="paragraph" w:customStyle="1" w:styleId="LWHead2">
    <w:name w:val="~LW Head 2"/>
    <w:basedOn w:val="LWHead1"/>
    <w:next w:val="Normal"/>
    <w:rsid w:val="00043F5B"/>
    <w:pPr>
      <w:numPr>
        <w:ilvl w:val="1"/>
      </w:numPr>
      <w:outlineLvl w:val="1"/>
    </w:pPr>
    <w:rPr>
      <w:bCs w:val="0"/>
      <w:caps w:val="0"/>
    </w:rPr>
  </w:style>
  <w:style w:type="paragraph" w:customStyle="1" w:styleId="LWHead1">
    <w:name w:val="~LW Head 1"/>
    <w:basedOn w:val="Heading1"/>
    <w:next w:val="Normal"/>
    <w:rsid w:val="00043F5B"/>
    <w:pPr>
      <w:keepLines w:val="0"/>
      <w:numPr>
        <w:numId w:val="5"/>
      </w:numPr>
      <w:spacing w:before="0" w:after="240" w:line="240" w:lineRule="auto"/>
    </w:pPr>
    <w:rPr>
      <w:rFonts w:ascii="Garamond" w:eastAsia="Times New Roman" w:hAnsi="Garamond" w:cs="Times New Roman"/>
      <w:caps/>
      <w:sz w:val="22"/>
      <w:szCs w:val="22"/>
      <w:lang w:val="en-GB"/>
    </w:rPr>
  </w:style>
  <w:style w:type="character" w:customStyle="1" w:styleId="LWHead3CharChar">
    <w:name w:val="~LW Head 3 Char Char"/>
    <w:basedOn w:val="DefaultParagraphFont"/>
    <w:link w:val="LWHead3"/>
    <w:rsid w:val="00043F5B"/>
    <w:rPr>
      <w:rFonts w:ascii="Garamond" w:eastAsia="Times New Roman" w:hAnsi="Garamond" w:cs="Times New Roman"/>
      <w:bCs/>
      <w:lang w:val="en-GB"/>
    </w:rPr>
  </w:style>
  <w:style w:type="paragraph" w:customStyle="1" w:styleId="LWHead8">
    <w:name w:val="~LW Head 8"/>
    <w:basedOn w:val="LWHead7"/>
    <w:rsid w:val="00043F5B"/>
    <w:pPr>
      <w:numPr>
        <w:ilvl w:val="7"/>
      </w:numPr>
      <w:tabs>
        <w:tab w:val="clear" w:pos="5040"/>
        <w:tab w:val="num" w:pos="360"/>
      </w:tabs>
      <w:ind w:left="360" w:hanging="360"/>
      <w:outlineLvl w:val="7"/>
    </w:pPr>
  </w:style>
  <w:style w:type="paragraph" w:customStyle="1" w:styleId="AgreementHeading">
    <w:name w:val="Agreement Heading"/>
    <w:basedOn w:val="Normal"/>
    <w:autoRedefine/>
    <w:uiPriority w:val="99"/>
    <w:rsid w:val="00043F5B"/>
    <w:pPr>
      <w:keepNext/>
      <w:widowControl w:val="0"/>
      <w:numPr>
        <w:numId w:val="6"/>
      </w:numPr>
      <w:tabs>
        <w:tab w:val="num" w:pos="567"/>
      </w:tabs>
      <w:adjustRightInd w:val="0"/>
      <w:ind w:left="567" w:hanging="567"/>
      <w:jc w:val="both"/>
      <w:textAlignment w:val="baseline"/>
      <w:outlineLvl w:val="0"/>
    </w:pPr>
    <w:rPr>
      <w:rFonts w:ascii="Arial" w:eastAsia="Times New Roman" w:hAnsi="Arial" w:cs="Arial"/>
      <w:b/>
      <w:color w:val="010001"/>
      <w:w w:val="112"/>
      <w:lang w:val="en-AU"/>
    </w:rPr>
  </w:style>
  <w:style w:type="character" w:styleId="CommentReference">
    <w:name w:val="annotation reference"/>
    <w:basedOn w:val="DefaultParagraphFont"/>
    <w:uiPriority w:val="99"/>
    <w:rsid w:val="00043F5B"/>
    <w:rPr>
      <w:sz w:val="16"/>
      <w:szCs w:val="16"/>
    </w:rPr>
  </w:style>
  <w:style w:type="paragraph" w:styleId="CommentText">
    <w:name w:val="annotation text"/>
    <w:basedOn w:val="Normal"/>
    <w:link w:val="CommentTextChar"/>
    <w:uiPriority w:val="99"/>
    <w:rsid w:val="00043F5B"/>
    <w:pPr>
      <w:spacing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rsid w:val="00043F5B"/>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rsid w:val="00043F5B"/>
    <w:rPr>
      <w:b/>
      <w:bCs/>
    </w:rPr>
  </w:style>
  <w:style w:type="character" w:customStyle="1" w:styleId="CommentSubjectChar">
    <w:name w:val="Comment Subject Char"/>
    <w:basedOn w:val="CommentTextChar"/>
    <w:link w:val="CommentSubject"/>
    <w:rsid w:val="00043F5B"/>
    <w:rPr>
      <w:rFonts w:ascii="Times New Roman" w:eastAsia="Times New Roman" w:hAnsi="Times New Roman" w:cs="Times New Roman"/>
      <w:b/>
      <w:bCs/>
      <w:sz w:val="20"/>
      <w:szCs w:val="20"/>
      <w:lang w:val="en-GB" w:eastAsia="en-GB"/>
    </w:rPr>
  </w:style>
  <w:style w:type="paragraph" w:styleId="BodyText">
    <w:name w:val="Body Text"/>
    <w:basedOn w:val="Normal"/>
    <w:link w:val="BodyTextChar"/>
    <w:rsid w:val="00043F5B"/>
    <w:pPr>
      <w:spacing w:line="240" w:lineRule="auto"/>
      <w:jc w:val="both"/>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043F5B"/>
    <w:rPr>
      <w:rFonts w:ascii="Times New Roman" w:eastAsia="Times New Roman" w:hAnsi="Times New Roman" w:cs="Times New Roman"/>
      <w:sz w:val="24"/>
      <w:szCs w:val="20"/>
      <w:lang w:val="en-US"/>
    </w:rPr>
  </w:style>
  <w:style w:type="paragraph" w:styleId="BodyTextIndent">
    <w:name w:val="Body Text Indent"/>
    <w:basedOn w:val="Normal"/>
    <w:link w:val="BodyTextIndentChar"/>
    <w:rsid w:val="00043F5B"/>
    <w:pPr>
      <w:spacing w:after="120" w:line="240" w:lineRule="auto"/>
      <w:ind w:left="283"/>
    </w:pPr>
    <w:rPr>
      <w:rFonts w:ascii="Arial" w:eastAsia="Times New Roman" w:hAnsi="Arial" w:cs="Times New Roman"/>
      <w:sz w:val="20"/>
      <w:szCs w:val="20"/>
      <w:lang w:eastAsia="en-ZA"/>
    </w:rPr>
  </w:style>
  <w:style w:type="character" w:customStyle="1" w:styleId="BodyTextIndentChar">
    <w:name w:val="Body Text Indent Char"/>
    <w:basedOn w:val="DefaultParagraphFont"/>
    <w:link w:val="BodyTextIndent"/>
    <w:rsid w:val="00043F5B"/>
    <w:rPr>
      <w:rFonts w:ascii="Arial" w:eastAsia="Times New Roman" w:hAnsi="Arial" w:cs="Times New Roman"/>
      <w:sz w:val="20"/>
      <w:szCs w:val="20"/>
      <w:lang w:eastAsia="en-ZA"/>
    </w:rPr>
  </w:style>
  <w:style w:type="paragraph" w:styleId="ListBullet">
    <w:name w:val="List Bullet"/>
    <w:basedOn w:val="Normal"/>
    <w:autoRedefine/>
    <w:rsid w:val="00043F5B"/>
    <w:pPr>
      <w:numPr>
        <w:ilvl w:val="1"/>
        <w:numId w:val="7"/>
      </w:numPr>
      <w:tabs>
        <w:tab w:val="left" w:pos="360"/>
        <w:tab w:val="left" w:pos="5040"/>
        <w:tab w:val="right" w:pos="9360"/>
      </w:tabs>
      <w:spacing w:line="240" w:lineRule="auto"/>
      <w:jc w:val="both"/>
    </w:pPr>
    <w:rPr>
      <w:rFonts w:ascii="Arial" w:eastAsia="Times New Roman" w:hAnsi="Arial" w:cs="Arial"/>
      <w:sz w:val="20"/>
      <w:szCs w:val="24"/>
      <w:lang w:val="en-GB"/>
    </w:rPr>
  </w:style>
  <w:style w:type="paragraph" w:styleId="BodyText3">
    <w:name w:val="Body Text 3"/>
    <w:basedOn w:val="Normal"/>
    <w:link w:val="BodyText3Char"/>
    <w:rsid w:val="00043F5B"/>
    <w:pPr>
      <w:spacing w:after="120" w:line="240" w:lineRule="auto"/>
    </w:pPr>
    <w:rPr>
      <w:rFonts w:ascii="Times New Roman" w:eastAsia="Times New Roman" w:hAnsi="Times New Roman" w:cs="Times New Roman"/>
      <w:sz w:val="16"/>
      <w:szCs w:val="16"/>
      <w:lang w:val="en-GB" w:eastAsia="en-GB"/>
    </w:rPr>
  </w:style>
  <w:style w:type="character" w:customStyle="1" w:styleId="BodyText3Char">
    <w:name w:val="Body Text 3 Char"/>
    <w:basedOn w:val="DefaultParagraphFont"/>
    <w:link w:val="BodyText3"/>
    <w:rsid w:val="00043F5B"/>
    <w:rPr>
      <w:rFonts w:ascii="Times New Roman" w:eastAsia="Times New Roman" w:hAnsi="Times New Roman" w:cs="Times New Roman"/>
      <w:sz w:val="16"/>
      <w:szCs w:val="16"/>
      <w:lang w:val="en-GB" w:eastAsia="en-GB"/>
    </w:rPr>
  </w:style>
  <w:style w:type="table" w:styleId="TableGrid">
    <w:name w:val="Table Grid"/>
    <w:basedOn w:val="TableNormal"/>
    <w:uiPriority w:val="59"/>
    <w:rsid w:val="00043F5B"/>
    <w:pPr>
      <w:spacing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
    <w:name w:val="TableCell"/>
    <w:basedOn w:val="Normal"/>
    <w:rsid w:val="00043F5B"/>
    <w:pPr>
      <w:keepLines/>
      <w:spacing w:before="48" w:line="240" w:lineRule="auto"/>
    </w:pPr>
    <w:rPr>
      <w:rFonts w:ascii="Univers (W1)" w:eastAsia="Times New Roman" w:hAnsi="Univers (W1)" w:cs="Times New Roman"/>
      <w:sz w:val="20"/>
      <w:szCs w:val="20"/>
      <w:lang w:val="en-GB" w:eastAsia="en-ZA"/>
    </w:rPr>
  </w:style>
  <w:style w:type="table" w:styleId="TableElegant">
    <w:name w:val="Table Elegant"/>
    <w:basedOn w:val="TableNormal"/>
    <w:rsid w:val="00043F5B"/>
    <w:pPr>
      <w:spacing w:line="240" w:lineRule="auto"/>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e">
    <w:name w:val="Style"/>
    <w:rsid w:val="00043F5B"/>
    <w:pPr>
      <w:widowControl w:val="0"/>
      <w:spacing w:line="240" w:lineRule="auto"/>
      <w:jc w:val="both"/>
    </w:pPr>
    <w:rPr>
      <w:rFonts w:ascii="Arial" w:eastAsia="Times New Roman" w:hAnsi="Arial" w:cs="Arial"/>
      <w:sz w:val="24"/>
      <w:szCs w:val="24"/>
      <w:lang w:val="en-US" w:eastAsia="en-ZA"/>
    </w:rPr>
  </w:style>
  <w:style w:type="paragraph" w:styleId="Index1">
    <w:name w:val="index 1"/>
    <w:basedOn w:val="Normal"/>
    <w:next w:val="Normal"/>
    <w:autoRedefine/>
    <w:rsid w:val="00043F5B"/>
    <w:pPr>
      <w:spacing w:line="240" w:lineRule="auto"/>
      <w:jc w:val="both"/>
    </w:pPr>
    <w:rPr>
      <w:rFonts w:ascii="Arial" w:eastAsia="Times New Roman" w:hAnsi="Arial" w:cs="Times New Roman"/>
      <w:sz w:val="20"/>
      <w:szCs w:val="20"/>
      <w:lang w:eastAsia="en-ZA"/>
    </w:rPr>
  </w:style>
  <w:style w:type="paragraph" w:styleId="IndexHeading">
    <w:name w:val="index heading"/>
    <w:basedOn w:val="Normal"/>
    <w:next w:val="Index1"/>
    <w:rsid w:val="00043F5B"/>
    <w:pPr>
      <w:spacing w:line="240" w:lineRule="auto"/>
    </w:pPr>
    <w:rPr>
      <w:rFonts w:ascii="Arial" w:eastAsia="Times New Roman" w:hAnsi="Arial" w:cs="Times New Roman"/>
      <w:sz w:val="20"/>
      <w:szCs w:val="20"/>
      <w:lang w:eastAsia="en-ZA"/>
    </w:rPr>
  </w:style>
  <w:style w:type="paragraph" w:styleId="BodyTextIndent2">
    <w:name w:val="Body Text Indent 2"/>
    <w:basedOn w:val="Normal"/>
    <w:link w:val="BodyTextIndent2Char"/>
    <w:rsid w:val="00043F5B"/>
    <w:pPr>
      <w:spacing w:line="240" w:lineRule="auto"/>
      <w:ind w:left="2160" w:hanging="720"/>
      <w:jc w:val="both"/>
    </w:pPr>
    <w:rPr>
      <w:rFonts w:ascii="Arial" w:eastAsia="Times New Roman" w:hAnsi="Arial" w:cs="Times New Roman"/>
      <w:sz w:val="20"/>
      <w:szCs w:val="20"/>
      <w:lang w:eastAsia="en-ZA"/>
    </w:rPr>
  </w:style>
  <w:style w:type="character" w:customStyle="1" w:styleId="BodyTextIndent2Char">
    <w:name w:val="Body Text Indent 2 Char"/>
    <w:basedOn w:val="DefaultParagraphFont"/>
    <w:link w:val="BodyTextIndent2"/>
    <w:rsid w:val="00043F5B"/>
    <w:rPr>
      <w:rFonts w:ascii="Arial" w:eastAsia="Times New Roman" w:hAnsi="Arial" w:cs="Times New Roman"/>
      <w:sz w:val="20"/>
      <w:szCs w:val="20"/>
      <w:lang w:eastAsia="en-ZA"/>
    </w:rPr>
  </w:style>
  <w:style w:type="paragraph" w:styleId="BodyTextIndent3">
    <w:name w:val="Body Text Indent 3"/>
    <w:basedOn w:val="Normal"/>
    <w:link w:val="BodyTextIndent3Char"/>
    <w:rsid w:val="00043F5B"/>
    <w:pPr>
      <w:spacing w:line="240" w:lineRule="auto"/>
      <w:ind w:left="1407" w:hanging="1407"/>
      <w:jc w:val="both"/>
    </w:pPr>
    <w:rPr>
      <w:rFonts w:ascii="Arial" w:eastAsia="Times New Roman" w:hAnsi="Arial" w:cs="Times New Roman"/>
      <w:sz w:val="20"/>
      <w:szCs w:val="20"/>
      <w:lang w:eastAsia="en-ZA"/>
    </w:rPr>
  </w:style>
  <w:style w:type="character" w:customStyle="1" w:styleId="BodyTextIndent3Char">
    <w:name w:val="Body Text Indent 3 Char"/>
    <w:basedOn w:val="DefaultParagraphFont"/>
    <w:link w:val="BodyTextIndent3"/>
    <w:rsid w:val="00043F5B"/>
    <w:rPr>
      <w:rFonts w:ascii="Arial" w:eastAsia="Times New Roman" w:hAnsi="Arial" w:cs="Times New Roman"/>
      <w:sz w:val="20"/>
      <w:szCs w:val="20"/>
      <w:lang w:eastAsia="en-ZA"/>
    </w:rPr>
  </w:style>
  <w:style w:type="paragraph" w:customStyle="1" w:styleId="ListBulletCustom1">
    <w:name w:val="List Bullet Custom 1"/>
    <w:basedOn w:val="Normal"/>
    <w:rsid w:val="00043F5B"/>
    <w:pPr>
      <w:widowControl w:val="0"/>
      <w:tabs>
        <w:tab w:val="left" w:pos="576"/>
      </w:tabs>
      <w:spacing w:before="120" w:line="240" w:lineRule="auto"/>
      <w:ind w:left="576" w:hanging="576"/>
      <w:jc w:val="both"/>
    </w:pPr>
    <w:rPr>
      <w:rFonts w:ascii="Arial" w:eastAsia="Times New Roman" w:hAnsi="Arial" w:cs="Times New Roman"/>
      <w:sz w:val="20"/>
      <w:szCs w:val="20"/>
      <w:lang w:val="en-US" w:eastAsia="en-ZA"/>
    </w:rPr>
  </w:style>
  <w:style w:type="paragraph" w:styleId="Index2">
    <w:name w:val="index 2"/>
    <w:basedOn w:val="Normal"/>
    <w:next w:val="Normal"/>
    <w:autoRedefine/>
    <w:rsid w:val="00043F5B"/>
    <w:pPr>
      <w:spacing w:line="240" w:lineRule="auto"/>
      <w:ind w:left="480" w:hanging="240"/>
    </w:pPr>
    <w:rPr>
      <w:rFonts w:ascii="Arial" w:eastAsia="Times New Roman" w:hAnsi="Arial" w:cs="Times New Roman"/>
      <w:sz w:val="20"/>
      <w:szCs w:val="20"/>
      <w:lang w:eastAsia="en-ZA"/>
    </w:rPr>
  </w:style>
  <w:style w:type="paragraph" w:styleId="Index3">
    <w:name w:val="index 3"/>
    <w:basedOn w:val="Normal"/>
    <w:next w:val="Normal"/>
    <w:autoRedefine/>
    <w:rsid w:val="00043F5B"/>
    <w:pPr>
      <w:spacing w:line="240" w:lineRule="auto"/>
      <w:ind w:left="720" w:hanging="240"/>
    </w:pPr>
    <w:rPr>
      <w:rFonts w:ascii="Arial" w:eastAsia="Times New Roman" w:hAnsi="Arial" w:cs="Times New Roman"/>
      <w:sz w:val="20"/>
      <w:szCs w:val="20"/>
      <w:lang w:eastAsia="en-ZA"/>
    </w:rPr>
  </w:style>
  <w:style w:type="paragraph" w:styleId="Index4">
    <w:name w:val="index 4"/>
    <w:basedOn w:val="Normal"/>
    <w:next w:val="Normal"/>
    <w:autoRedefine/>
    <w:rsid w:val="00043F5B"/>
    <w:pPr>
      <w:spacing w:line="240" w:lineRule="auto"/>
      <w:ind w:left="960" w:hanging="240"/>
    </w:pPr>
    <w:rPr>
      <w:rFonts w:ascii="Arial" w:eastAsia="Times New Roman" w:hAnsi="Arial" w:cs="Times New Roman"/>
      <w:sz w:val="20"/>
      <w:szCs w:val="20"/>
      <w:lang w:eastAsia="en-ZA"/>
    </w:rPr>
  </w:style>
  <w:style w:type="paragraph" w:styleId="Index5">
    <w:name w:val="index 5"/>
    <w:basedOn w:val="Normal"/>
    <w:next w:val="Normal"/>
    <w:autoRedefine/>
    <w:rsid w:val="00043F5B"/>
    <w:pPr>
      <w:spacing w:line="240" w:lineRule="auto"/>
      <w:ind w:left="1200" w:hanging="240"/>
    </w:pPr>
    <w:rPr>
      <w:rFonts w:ascii="Arial" w:eastAsia="Times New Roman" w:hAnsi="Arial" w:cs="Times New Roman"/>
      <w:sz w:val="20"/>
      <w:szCs w:val="20"/>
      <w:lang w:eastAsia="en-ZA"/>
    </w:rPr>
  </w:style>
  <w:style w:type="paragraph" w:styleId="Index6">
    <w:name w:val="index 6"/>
    <w:basedOn w:val="Normal"/>
    <w:next w:val="Normal"/>
    <w:autoRedefine/>
    <w:rsid w:val="00043F5B"/>
    <w:pPr>
      <w:spacing w:line="240" w:lineRule="auto"/>
      <w:ind w:left="1440" w:hanging="240"/>
    </w:pPr>
    <w:rPr>
      <w:rFonts w:ascii="Arial" w:eastAsia="Times New Roman" w:hAnsi="Arial" w:cs="Times New Roman"/>
      <w:sz w:val="20"/>
      <w:szCs w:val="20"/>
      <w:lang w:eastAsia="en-ZA"/>
    </w:rPr>
  </w:style>
  <w:style w:type="paragraph" w:styleId="Index7">
    <w:name w:val="index 7"/>
    <w:basedOn w:val="Normal"/>
    <w:next w:val="Normal"/>
    <w:autoRedefine/>
    <w:rsid w:val="00043F5B"/>
    <w:pPr>
      <w:spacing w:line="240" w:lineRule="auto"/>
      <w:ind w:left="1680" w:hanging="240"/>
    </w:pPr>
    <w:rPr>
      <w:rFonts w:ascii="Arial" w:eastAsia="Times New Roman" w:hAnsi="Arial" w:cs="Times New Roman"/>
      <w:sz w:val="20"/>
      <w:szCs w:val="20"/>
      <w:lang w:eastAsia="en-ZA"/>
    </w:rPr>
  </w:style>
  <w:style w:type="paragraph" w:styleId="Index8">
    <w:name w:val="index 8"/>
    <w:basedOn w:val="Normal"/>
    <w:next w:val="Normal"/>
    <w:autoRedefine/>
    <w:rsid w:val="00043F5B"/>
    <w:pPr>
      <w:spacing w:line="240" w:lineRule="auto"/>
      <w:ind w:left="1920" w:hanging="240"/>
    </w:pPr>
    <w:rPr>
      <w:rFonts w:ascii="Arial" w:eastAsia="Times New Roman" w:hAnsi="Arial" w:cs="Times New Roman"/>
      <w:sz w:val="20"/>
      <w:szCs w:val="20"/>
      <w:lang w:eastAsia="en-ZA"/>
    </w:rPr>
  </w:style>
  <w:style w:type="paragraph" w:styleId="Index9">
    <w:name w:val="index 9"/>
    <w:basedOn w:val="Normal"/>
    <w:next w:val="Normal"/>
    <w:autoRedefine/>
    <w:rsid w:val="00043F5B"/>
    <w:pPr>
      <w:spacing w:line="240" w:lineRule="auto"/>
      <w:ind w:left="2160" w:hanging="240"/>
    </w:pPr>
    <w:rPr>
      <w:rFonts w:ascii="Arial" w:eastAsia="Times New Roman" w:hAnsi="Arial" w:cs="Times New Roman"/>
      <w:sz w:val="20"/>
      <w:szCs w:val="20"/>
      <w:lang w:eastAsia="en-ZA"/>
    </w:rPr>
  </w:style>
  <w:style w:type="paragraph" w:styleId="TableofFigures">
    <w:name w:val="table of figures"/>
    <w:basedOn w:val="Normal"/>
    <w:next w:val="Normal"/>
    <w:rsid w:val="00043F5B"/>
    <w:pPr>
      <w:spacing w:line="240" w:lineRule="auto"/>
      <w:ind w:left="480" w:hanging="480"/>
    </w:pPr>
    <w:rPr>
      <w:rFonts w:ascii="Arial" w:eastAsia="Times New Roman" w:hAnsi="Arial" w:cs="Times New Roman"/>
      <w:sz w:val="20"/>
      <w:szCs w:val="20"/>
      <w:lang w:eastAsia="en-ZA"/>
    </w:rPr>
  </w:style>
  <w:style w:type="paragraph" w:styleId="TableofAuthorities">
    <w:name w:val="table of authorities"/>
    <w:basedOn w:val="Normal"/>
    <w:next w:val="Normal"/>
    <w:rsid w:val="00043F5B"/>
    <w:pPr>
      <w:spacing w:line="240" w:lineRule="auto"/>
      <w:ind w:left="240" w:hanging="240"/>
    </w:pPr>
    <w:rPr>
      <w:rFonts w:ascii="Arial" w:eastAsia="Times New Roman" w:hAnsi="Arial" w:cs="Times New Roman"/>
      <w:sz w:val="20"/>
      <w:szCs w:val="20"/>
      <w:lang w:eastAsia="en-ZA"/>
    </w:rPr>
  </w:style>
  <w:style w:type="paragraph" w:styleId="TOAHeading">
    <w:name w:val="toa heading"/>
    <w:basedOn w:val="Normal"/>
    <w:next w:val="Normal"/>
    <w:rsid w:val="00043F5B"/>
    <w:pPr>
      <w:spacing w:before="120" w:line="240" w:lineRule="auto"/>
    </w:pPr>
    <w:rPr>
      <w:rFonts w:ascii="Arial" w:eastAsia="Times New Roman" w:hAnsi="Arial" w:cs="Times New Roman"/>
      <w:b/>
      <w:bCs/>
      <w:sz w:val="20"/>
      <w:szCs w:val="20"/>
      <w:lang w:eastAsia="en-ZA"/>
    </w:rPr>
  </w:style>
  <w:style w:type="paragraph" w:styleId="Caption">
    <w:name w:val="caption"/>
    <w:basedOn w:val="Normal"/>
    <w:next w:val="Normal"/>
    <w:qFormat/>
    <w:rsid w:val="00043F5B"/>
    <w:pPr>
      <w:spacing w:line="240" w:lineRule="auto"/>
      <w:ind w:left="-142"/>
    </w:pPr>
    <w:rPr>
      <w:rFonts w:ascii="Arial" w:eastAsia="Times New Roman" w:hAnsi="Arial" w:cs="Times New Roman"/>
      <w:b/>
      <w:bCs/>
      <w:position w:val="-30"/>
      <w:sz w:val="16"/>
      <w:szCs w:val="16"/>
      <w:lang w:eastAsia="en-ZA"/>
    </w:rPr>
  </w:style>
  <w:style w:type="paragraph" w:styleId="EndnoteText">
    <w:name w:val="endnote text"/>
    <w:basedOn w:val="Normal"/>
    <w:link w:val="EndnoteTextChar"/>
    <w:rsid w:val="00043F5B"/>
    <w:pPr>
      <w:widowControl w:val="0"/>
      <w:spacing w:line="240" w:lineRule="auto"/>
    </w:pPr>
    <w:rPr>
      <w:rFonts w:ascii="Arial" w:eastAsia="Times New Roman" w:hAnsi="Arial" w:cs="Times New Roman"/>
      <w:sz w:val="24"/>
      <w:szCs w:val="24"/>
      <w:lang w:val="en-US" w:eastAsia="en-ZA"/>
    </w:rPr>
  </w:style>
  <w:style w:type="character" w:customStyle="1" w:styleId="EndnoteTextChar">
    <w:name w:val="Endnote Text Char"/>
    <w:basedOn w:val="DefaultParagraphFont"/>
    <w:link w:val="EndnoteText"/>
    <w:rsid w:val="00043F5B"/>
    <w:rPr>
      <w:rFonts w:ascii="Arial" w:eastAsia="Times New Roman" w:hAnsi="Arial" w:cs="Times New Roman"/>
      <w:sz w:val="24"/>
      <w:szCs w:val="24"/>
      <w:lang w:val="en-US" w:eastAsia="en-ZA"/>
    </w:rPr>
  </w:style>
  <w:style w:type="paragraph" w:customStyle="1" w:styleId="Style2">
    <w:name w:val="Style2"/>
    <w:basedOn w:val="Heading4"/>
    <w:rsid w:val="00043F5B"/>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4Left0cmFirstline0cm">
    <w:name w:val="Style Heading 4 + Left:  0 cm First line:  0 cm"/>
    <w:basedOn w:val="Heading4"/>
    <w:autoRedefine/>
    <w:rsid w:val="00043F5B"/>
    <w:pPr>
      <w:keepLines w:val="0"/>
      <w:numPr>
        <w:ilvl w:val="0"/>
        <w:numId w:val="0"/>
      </w:numPr>
      <w:tabs>
        <w:tab w:val="num" w:pos="360"/>
        <w:tab w:val="left" w:pos="1134"/>
      </w:tabs>
      <w:spacing w:before="0" w:line="240" w:lineRule="auto"/>
      <w:ind w:left="360" w:hanging="360"/>
    </w:pPr>
    <w:rPr>
      <w:rFonts w:ascii="Arial" w:eastAsia="Times New Roman" w:hAnsi="Arial" w:cs="Times New Roman"/>
      <w:b/>
      <w:bCs/>
      <w:iCs w:val="0"/>
      <w:sz w:val="20"/>
      <w:szCs w:val="20"/>
      <w:lang w:eastAsia="en-ZA"/>
    </w:rPr>
  </w:style>
  <w:style w:type="paragraph" w:customStyle="1" w:styleId="StyleHeading4NotBoldNounderline1">
    <w:name w:val="Style Heading 4 + Not Bold No underline1"/>
    <w:basedOn w:val="Heading4"/>
    <w:autoRedefine/>
    <w:rsid w:val="00043F5B"/>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1DarkBlue">
    <w:name w:val="Style Heading 1 + Dark Blue"/>
    <w:basedOn w:val="Heading1"/>
    <w:autoRedefine/>
    <w:rsid w:val="00043F5B"/>
    <w:pPr>
      <w:keepLines w:val="0"/>
      <w:numPr>
        <w:numId w:val="0"/>
      </w:numPr>
      <w:tabs>
        <w:tab w:val="left" w:pos="540"/>
        <w:tab w:val="num" w:pos="709"/>
      </w:tabs>
      <w:spacing w:before="0" w:line="240" w:lineRule="auto"/>
      <w:ind w:left="360" w:right="-540" w:hanging="360"/>
    </w:pPr>
    <w:rPr>
      <w:rFonts w:ascii="Arial" w:eastAsia="Times New Roman" w:hAnsi="Arial" w:cs="Times New Roman"/>
      <w:b w:val="0"/>
      <w:color w:val="000080"/>
      <w:sz w:val="20"/>
      <w:szCs w:val="20"/>
      <w:lang w:eastAsia="en-ZA"/>
    </w:rPr>
  </w:style>
  <w:style w:type="paragraph" w:customStyle="1" w:styleId="StyleTOC4Firstline173cm">
    <w:name w:val="Style TOC 4 + First line:  1.73 cm"/>
    <w:basedOn w:val="TOC4"/>
    <w:autoRedefine/>
    <w:rsid w:val="00043F5B"/>
    <w:pPr>
      <w:tabs>
        <w:tab w:val="left" w:pos="1701"/>
        <w:tab w:val="left" w:pos="2693"/>
        <w:tab w:val="right" w:leader="dot" w:pos="8930"/>
      </w:tabs>
      <w:ind w:left="0" w:firstLine="851"/>
    </w:pPr>
    <w:rPr>
      <w:rFonts w:ascii="Arial" w:hAnsi="Arial"/>
      <w:noProof/>
      <w:lang w:val="en-ZA" w:eastAsia="en-ZA"/>
    </w:rPr>
  </w:style>
  <w:style w:type="paragraph" w:customStyle="1" w:styleId="Style3">
    <w:name w:val="Style3"/>
    <w:basedOn w:val="TOC1"/>
    <w:next w:val="Normal"/>
    <w:rsid w:val="00043F5B"/>
    <w:pPr>
      <w:tabs>
        <w:tab w:val="right" w:leader="dot" w:pos="8930"/>
      </w:tabs>
      <w:ind w:left="426" w:hanging="426"/>
    </w:pPr>
    <w:rPr>
      <w:noProof/>
      <w:color w:val="000080"/>
      <w:sz w:val="20"/>
      <w:lang w:eastAsia="en-ZA"/>
    </w:rPr>
  </w:style>
  <w:style w:type="paragraph" w:customStyle="1" w:styleId="Style10ptCharCharCharCharChar">
    <w:name w:val="Style 10 pt Char Char Char Char Char"/>
    <w:basedOn w:val="Normal"/>
    <w:link w:val="Style10ptCharCharCharCharCharChar"/>
    <w:autoRedefine/>
    <w:rsid w:val="00043F5B"/>
    <w:pPr>
      <w:spacing w:before="120" w:line="240" w:lineRule="auto"/>
      <w:ind w:left="720"/>
      <w:jc w:val="both"/>
    </w:pPr>
    <w:rPr>
      <w:rFonts w:ascii="Arial" w:eastAsia="Times New Roman" w:hAnsi="Arial" w:cs="Times New Roman"/>
      <w:sz w:val="20"/>
      <w:szCs w:val="20"/>
      <w:lang w:val="en-US" w:eastAsia="en-ZA"/>
    </w:rPr>
  </w:style>
  <w:style w:type="character" w:customStyle="1" w:styleId="Style10ptCharCharCharCharCharChar">
    <w:name w:val="Style 10 pt Char Char Char Char Char Char"/>
    <w:basedOn w:val="DefaultParagraphFont"/>
    <w:link w:val="Style10ptCharCharCharCharChar"/>
    <w:rsid w:val="00043F5B"/>
    <w:rPr>
      <w:rFonts w:ascii="Arial" w:eastAsia="Times New Roman" w:hAnsi="Arial" w:cs="Times New Roman"/>
      <w:sz w:val="20"/>
      <w:szCs w:val="20"/>
      <w:lang w:val="en-US" w:eastAsia="en-ZA"/>
    </w:rPr>
  </w:style>
  <w:style w:type="paragraph" w:customStyle="1" w:styleId="StyleJustified">
    <w:name w:val="Style Justified"/>
    <w:basedOn w:val="Normal"/>
    <w:autoRedefine/>
    <w:rsid w:val="00043F5B"/>
    <w:pPr>
      <w:spacing w:before="120" w:line="240" w:lineRule="auto"/>
      <w:jc w:val="both"/>
    </w:pPr>
    <w:rPr>
      <w:rFonts w:ascii="Arial" w:eastAsia="Times New Roman" w:hAnsi="Arial" w:cs="Times New Roman"/>
      <w:sz w:val="20"/>
      <w:szCs w:val="20"/>
      <w:lang w:val="en-GB" w:eastAsia="en-ZA"/>
    </w:rPr>
  </w:style>
  <w:style w:type="character" w:customStyle="1" w:styleId="jobdisplay1">
    <w:name w:val="jobdisplay1"/>
    <w:basedOn w:val="DefaultParagraphFont"/>
    <w:rsid w:val="00043F5B"/>
    <w:rPr>
      <w:rFonts w:ascii="Arial" w:hAnsi="Arial" w:cs="Arial"/>
    </w:rPr>
  </w:style>
  <w:style w:type="paragraph" w:styleId="Subtitle">
    <w:name w:val="Subtitle"/>
    <w:basedOn w:val="Normal"/>
    <w:link w:val="SubtitleChar"/>
    <w:qFormat/>
    <w:rsid w:val="00043F5B"/>
    <w:pPr>
      <w:spacing w:line="240" w:lineRule="auto"/>
      <w:jc w:val="center"/>
    </w:pPr>
    <w:rPr>
      <w:rFonts w:ascii="Arial" w:eastAsia="Times New Roman" w:hAnsi="Arial" w:cs="Times New Roman"/>
      <w:b/>
      <w:bCs/>
      <w:sz w:val="24"/>
      <w:szCs w:val="24"/>
      <w:u w:val="single"/>
    </w:rPr>
  </w:style>
  <w:style w:type="character" w:customStyle="1" w:styleId="SubtitleChar">
    <w:name w:val="Subtitle Char"/>
    <w:basedOn w:val="DefaultParagraphFont"/>
    <w:link w:val="Subtitle"/>
    <w:rsid w:val="00043F5B"/>
    <w:rPr>
      <w:rFonts w:ascii="Arial" w:eastAsia="Times New Roman" w:hAnsi="Arial" w:cs="Times New Roman"/>
      <w:b/>
      <w:bCs/>
      <w:sz w:val="24"/>
      <w:szCs w:val="24"/>
      <w:u w:val="single"/>
    </w:rPr>
  </w:style>
  <w:style w:type="character" w:styleId="FollowedHyperlink">
    <w:name w:val="FollowedHyperlink"/>
    <w:basedOn w:val="DefaultParagraphFont"/>
    <w:rsid w:val="00043F5B"/>
    <w:rPr>
      <w:rFonts w:ascii="Arial" w:hAnsi="Arial" w:cs="Arial"/>
      <w:color w:val="auto"/>
      <w:sz w:val="20"/>
      <w:szCs w:val="20"/>
      <w:u w:val="none"/>
    </w:rPr>
  </w:style>
  <w:style w:type="numbering" w:styleId="111111">
    <w:name w:val="Outline List 2"/>
    <w:basedOn w:val="NoList"/>
    <w:rsid w:val="00043F5B"/>
    <w:pPr>
      <w:numPr>
        <w:numId w:val="8"/>
      </w:numPr>
    </w:pPr>
  </w:style>
  <w:style w:type="paragraph" w:customStyle="1" w:styleId="Style4">
    <w:name w:val="Style4"/>
    <w:basedOn w:val="TOC3"/>
    <w:rsid w:val="00043F5B"/>
    <w:pPr>
      <w:tabs>
        <w:tab w:val="left" w:pos="1134"/>
        <w:tab w:val="left" w:pos="1701"/>
        <w:tab w:val="right" w:leader="dot" w:pos="8930"/>
      </w:tabs>
      <w:ind w:firstLine="371"/>
    </w:pPr>
    <w:rPr>
      <w:rFonts w:ascii="Arial" w:hAnsi="Arial"/>
      <w:noProof/>
      <w:lang w:val="en-ZA" w:eastAsia="en-ZA"/>
    </w:rPr>
  </w:style>
  <w:style w:type="numbering" w:customStyle="1" w:styleId="CurrentList1">
    <w:name w:val="Current List1"/>
    <w:rsid w:val="00043F5B"/>
    <w:pPr>
      <w:numPr>
        <w:numId w:val="9"/>
      </w:numPr>
    </w:pPr>
  </w:style>
  <w:style w:type="paragraph" w:customStyle="1" w:styleId="Style5">
    <w:name w:val="Style5"/>
    <w:basedOn w:val="TOC3"/>
    <w:autoRedefine/>
    <w:rsid w:val="00043F5B"/>
    <w:pPr>
      <w:tabs>
        <w:tab w:val="left" w:pos="1134"/>
        <w:tab w:val="left" w:pos="1701"/>
        <w:tab w:val="right" w:leader="dot" w:pos="8930"/>
      </w:tabs>
      <w:ind w:firstLine="371"/>
    </w:pPr>
    <w:rPr>
      <w:rFonts w:ascii="Arial" w:hAnsi="Arial"/>
      <w:noProof/>
      <w:lang w:val="en-ZA" w:eastAsia="en-ZA"/>
    </w:rPr>
  </w:style>
  <w:style w:type="paragraph" w:customStyle="1" w:styleId="xl23">
    <w:name w:val="xl23"/>
    <w:basedOn w:val="Normal"/>
    <w:rsid w:val="00043F5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4">
    <w:name w:val="xl24"/>
    <w:basedOn w:val="Normal"/>
    <w:rsid w:val="00043F5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5">
    <w:name w:val="xl25"/>
    <w:basedOn w:val="Normal"/>
    <w:rsid w:val="00043F5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6">
    <w:name w:val="xl26"/>
    <w:basedOn w:val="Normal"/>
    <w:rsid w:val="00043F5B"/>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7">
    <w:name w:val="xl27"/>
    <w:basedOn w:val="Normal"/>
    <w:rsid w:val="00043F5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8">
    <w:name w:val="xl28"/>
    <w:basedOn w:val="Normal"/>
    <w:rsid w:val="00043F5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9">
    <w:name w:val="xl29"/>
    <w:basedOn w:val="Normal"/>
    <w:rsid w:val="00043F5B"/>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0">
    <w:name w:val="xl30"/>
    <w:basedOn w:val="Normal"/>
    <w:rsid w:val="00043F5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1">
    <w:name w:val="xl31"/>
    <w:basedOn w:val="Normal"/>
    <w:rsid w:val="00043F5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2">
    <w:name w:val="xl32"/>
    <w:basedOn w:val="Normal"/>
    <w:rsid w:val="00043F5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3">
    <w:name w:val="xl33"/>
    <w:basedOn w:val="Normal"/>
    <w:rsid w:val="00043F5B"/>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000080"/>
      <w:sz w:val="24"/>
      <w:szCs w:val="24"/>
      <w:lang w:eastAsia="en-ZA"/>
    </w:rPr>
  </w:style>
  <w:style w:type="paragraph" w:customStyle="1" w:styleId="xl34">
    <w:name w:val="xl34"/>
    <w:basedOn w:val="Normal"/>
    <w:rsid w:val="00043F5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5">
    <w:name w:val="xl35"/>
    <w:basedOn w:val="Normal"/>
    <w:rsid w:val="00043F5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6">
    <w:name w:val="xl36"/>
    <w:basedOn w:val="Normal"/>
    <w:rsid w:val="00043F5B"/>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80"/>
      <w:sz w:val="24"/>
      <w:szCs w:val="24"/>
      <w:lang w:eastAsia="en-ZA"/>
    </w:rPr>
  </w:style>
  <w:style w:type="paragraph" w:customStyle="1" w:styleId="xl37">
    <w:name w:val="xl37"/>
    <w:basedOn w:val="Normal"/>
    <w:rsid w:val="00043F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8">
    <w:name w:val="xl38"/>
    <w:basedOn w:val="Normal"/>
    <w:rsid w:val="00043F5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9">
    <w:name w:val="xl39"/>
    <w:basedOn w:val="Normal"/>
    <w:rsid w:val="00043F5B"/>
    <w:pPr>
      <w:pBdr>
        <w:top w:val="single" w:sz="4" w:space="0" w:color="auto"/>
        <w:left w:val="single" w:sz="8"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0">
    <w:name w:val="xl40"/>
    <w:basedOn w:val="Normal"/>
    <w:rsid w:val="00043F5B"/>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1">
    <w:name w:val="xl41"/>
    <w:basedOn w:val="Normal"/>
    <w:rsid w:val="00043F5B"/>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2">
    <w:name w:val="xl42"/>
    <w:basedOn w:val="Normal"/>
    <w:rsid w:val="00043F5B"/>
    <w:pPr>
      <w:pBdr>
        <w:top w:val="single" w:sz="4" w:space="0" w:color="auto"/>
        <w:left w:val="single" w:sz="4" w:space="0" w:color="auto"/>
        <w:bottom w:val="single" w:sz="4" w:space="0" w:color="auto"/>
        <w:right w:val="single" w:sz="8"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3">
    <w:name w:val="xl43"/>
    <w:basedOn w:val="Normal"/>
    <w:rsid w:val="00043F5B"/>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ZA"/>
    </w:rPr>
  </w:style>
  <w:style w:type="paragraph" w:customStyle="1" w:styleId="xl44">
    <w:name w:val="xl44"/>
    <w:basedOn w:val="Normal"/>
    <w:rsid w:val="00043F5B"/>
    <w:pPr>
      <w:pBdr>
        <w:top w:val="single" w:sz="4" w:space="0" w:color="auto"/>
        <w:left w:val="single" w:sz="4" w:space="18" w:color="auto"/>
        <w:bottom w:val="single" w:sz="8"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lang w:eastAsia="en-ZA"/>
    </w:rPr>
  </w:style>
  <w:style w:type="paragraph" w:customStyle="1" w:styleId="xl45">
    <w:name w:val="xl45"/>
    <w:basedOn w:val="Normal"/>
    <w:rsid w:val="00043F5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46">
    <w:name w:val="xl46"/>
    <w:basedOn w:val="Normal"/>
    <w:rsid w:val="00043F5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DocumentMap">
    <w:name w:val="Document Map"/>
    <w:basedOn w:val="Normal"/>
    <w:link w:val="DocumentMapChar"/>
    <w:rsid w:val="00043F5B"/>
    <w:pPr>
      <w:shd w:val="clear" w:color="auto" w:fill="000080"/>
      <w:spacing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rsid w:val="00043F5B"/>
    <w:rPr>
      <w:rFonts w:ascii="Tahoma" w:eastAsia="Times New Roman" w:hAnsi="Tahoma" w:cs="Tahoma"/>
      <w:sz w:val="20"/>
      <w:szCs w:val="20"/>
      <w:shd w:val="clear" w:color="auto" w:fill="000080"/>
      <w:lang w:eastAsia="en-ZA"/>
    </w:rPr>
  </w:style>
  <w:style w:type="paragraph" w:customStyle="1" w:styleId="xl54">
    <w:name w:val="xl54"/>
    <w:basedOn w:val="Normal"/>
    <w:rsid w:val="00043F5B"/>
    <w:pPr>
      <w:pBdr>
        <w:left w:val="single" w:sz="8" w:space="0" w:color="auto"/>
      </w:pBdr>
      <w:tabs>
        <w:tab w:val="left" w:pos="360"/>
        <w:tab w:val="left" w:pos="5040"/>
        <w:tab w:val="right" w:pos="9360"/>
      </w:tabs>
      <w:spacing w:before="100" w:beforeAutospacing="1" w:after="100" w:afterAutospacing="1"/>
      <w:jc w:val="both"/>
    </w:pPr>
    <w:rPr>
      <w:rFonts w:ascii="Arial" w:eastAsia="Arial Unicode MS" w:hAnsi="Arial" w:cs="Arial"/>
      <w:b/>
      <w:bCs/>
      <w:sz w:val="20"/>
      <w:szCs w:val="24"/>
      <w:lang w:val="en-GB"/>
    </w:rPr>
  </w:style>
  <w:style w:type="paragraph" w:customStyle="1" w:styleId="Char">
    <w:name w:val="Char"/>
    <w:basedOn w:val="Normal"/>
    <w:rsid w:val="00043F5B"/>
    <w:pPr>
      <w:spacing w:after="160" w:line="240" w:lineRule="exact"/>
      <w:jc w:val="center"/>
    </w:pPr>
    <w:rPr>
      <w:rFonts w:ascii="Verdana" w:eastAsia="Times New Roman" w:hAnsi="Verdana" w:cs="Times New Roman"/>
      <w:bCs/>
      <w:sz w:val="20"/>
      <w:szCs w:val="20"/>
      <w:u w:val="single"/>
      <w:lang w:val="en-US"/>
    </w:rPr>
  </w:style>
  <w:style w:type="paragraph" w:customStyle="1" w:styleId="CharCharChar1CharCharCharChar">
    <w:name w:val="Char Char Char1 Char Char Char Char"/>
    <w:basedOn w:val="Normal"/>
    <w:semiHidden/>
    <w:rsid w:val="00043F5B"/>
    <w:pPr>
      <w:spacing w:after="160" w:line="240" w:lineRule="exact"/>
    </w:pPr>
    <w:rPr>
      <w:rFonts w:ascii="Verdana" w:eastAsia="MS Mincho" w:hAnsi="Verdana" w:cs="Times New Roman"/>
      <w:sz w:val="20"/>
      <w:szCs w:val="20"/>
      <w:lang w:val="en-AU" w:eastAsia="ja-JP"/>
    </w:rPr>
  </w:style>
  <w:style w:type="paragraph" w:styleId="BodyText2">
    <w:name w:val="Body Text 2"/>
    <w:basedOn w:val="Normal"/>
    <w:link w:val="BodyText2Char"/>
    <w:rsid w:val="00043F5B"/>
    <w:pPr>
      <w:spacing w:line="240" w:lineRule="auto"/>
      <w:jc w:val="both"/>
    </w:pPr>
    <w:rPr>
      <w:rFonts w:ascii="Times New Roman" w:eastAsia="Times New Roman" w:hAnsi="Times New Roman" w:cs="Times New Roman"/>
      <w:szCs w:val="20"/>
      <w:lang w:val="en-US" w:eastAsia="en-ZA"/>
    </w:rPr>
  </w:style>
  <w:style w:type="character" w:customStyle="1" w:styleId="BodyText2Char">
    <w:name w:val="Body Text 2 Char"/>
    <w:basedOn w:val="DefaultParagraphFont"/>
    <w:link w:val="BodyText2"/>
    <w:rsid w:val="00043F5B"/>
    <w:rPr>
      <w:rFonts w:ascii="Times New Roman" w:eastAsia="Times New Roman" w:hAnsi="Times New Roman" w:cs="Times New Roman"/>
      <w:szCs w:val="20"/>
      <w:lang w:val="en-US" w:eastAsia="en-ZA"/>
    </w:rPr>
  </w:style>
  <w:style w:type="paragraph" w:styleId="Revision">
    <w:name w:val="Revision"/>
    <w:hidden/>
    <w:uiPriority w:val="99"/>
    <w:semiHidden/>
    <w:rsid w:val="00043F5B"/>
    <w:pPr>
      <w:spacing w:line="240" w:lineRule="auto"/>
    </w:pPr>
    <w:rPr>
      <w:rFonts w:ascii="Arial" w:eastAsia="Times New Roman" w:hAnsi="Arial" w:cs="Times New Roman"/>
      <w:sz w:val="24"/>
      <w:szCs w:val="20"/>
      <w:lang w:eastAsia="en-ZA"/>
    </w:rPr>
  </w:style>
  <w:style w:type="paragraph" w:customStyle="1" w:styleId="Char1">
    <w:name w:val="Char1"/>
    <w:basedOn w:val="Normal"/>
    <w:rsid w:val="00043F5B"/>
    <w:pPr>
      <w:spacing w:after="160" w:line="240" w:lineRule="exact"/>
      <w:jc w:val="center"/>
    </w:pPr>
    <w:rPr>
      <w:rFonts w:ascii="Verdana" w:eastAsia="Times New Roman" w:hAnsi="Verdana" w:cs="Times New Roman"/>
      <w:bCs/>
      <w:sz w:val="20"/>
      <w:szCs w:val="20"/>
      <w:u w:val="single"/>
      <w:lang w:val="en-US"/>
    </w:rPr>
  </w:style>
  <w:style w:type="paragraph" w:customStyle="1" w:styleId="font5">
    <w:name w:val="font5"/>
    <w:basedOn w:val="Normal"/>
    <w:rsid w:val="00043F5B"/>
    <w:pPr>
      <w:spacing w:before="100" w:beforeAutospacing="1" w:after="100" w:afterAutospacing="1" w:line="240" w:lineRule="auto"/>
    </w:pPr>
    <w:rPr>
      <w:rFonts w:ascii="Rockwell" w:eastAsia="Times New Roman" w:hAnsi="Rockwell" w:cs="Times New Roman"/>
      <w:b/>
      <w:bCs/>
      <w:lang w:val="en-GB" w:eastAsia="en-GB"/>
    </w:rPr>
  </w:style>
  <w:style w:type="paragraph" w:customStyle="1" w:styleId="xl47">
    <w:name w:val="xl47"/>
    <w:basedOn w:val="Normal"/>
    <w:rsid w:val="00043F5B"/>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8">
    <w:name w:val="xl48"/>
    <w:basedOn w:val="Normal"/>
    <w:rsid w:val="00043F5B"/>
    <w:pPr>
      <w:pBdr>
        <w:top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9">
    <w:name w:val="xl49"/>
    <w:basedOn w:val="Normal"/>
    <w:rsid w:val="00043F5B"/>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50">
    <w:name w:val="xl50"/>
    <w:basedOn w:val="Normal"/>
    <w:rsid w:val="00043F5B"/>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paragraph" w:customStyle="1" w:styleId="xl51">
    <w:name w:val="xl51"/>
    <w:basedOn w:val="Normal"/>
    <w:rsid w:val="00043F5B"/>
    <w:pPr>
      <w:pBdr>
        <w:top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numbering" w:customStyle="1" w:styleId="Style6">
    <w:name w:val="Style6"/>
    <w:uiPriority w:val="99"/>
    <w:rsid w:val="00043F5B"/>
    <w:pPr>
      <w:numPr>
        <w:numId w:val="10"/>
      </w:numPr>
    </w:pPr>
  </w:style>
  <w:style w:type="numbering" w:customStyle="1" w:styleId="Bullet">
    <w:name w:val="Bullet"/>
    <w:rsid w:val="00043F5B"/>
    <w:pPr>
      <w:numPr>
        <w:numId w:val="11"/>
      </w:numPr>
    </w:pPr>
  </w:style>
  <w:style w:type="character" w:customStyle="1" w:styleId="level3CharChar">
    <w:name w:val="level3 Char Char"/>
    <w:basedOn w:val="DefaultParagraphFont"/>
    <w:link w:val="level3"/>
    <w:locked/>
    <w:rsid w:val="00043F5B"/>
    <w:rPr>
      <w:rFonts w:ascii="Arial" w:eastAsia="Times New Roman" w:hAnsi="Arial" w:cs="Times New Roman"/>
      <w:szCs w:val="20"/>
      <w:lang w:val="en-GB" w:eastAsia="en-ZA"/>
    </w:rPr>
  </w:style>
  <w:style w:type="table" w:customStyle="1" w:styleId="LightList1">
    <w:name w:val="Light List1"/>
    <w:basedOn w:val="TableNormal"/>
    <w:uiPriority w:val="61"/>
    <w:rsid w:val="00043F5B"/>
    <w:pPr>
      <w:spacing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ublevel">
    <w:name w:val="Sub level"/>
    <w:basedOn w:val="Normal"/>
    <w:rsid w:val="00043F5B"/>
    <w:pPr>
      <w:widowControl w:val="0"/>
      <w:tabs>
        <w:tab w:val="left" w:pos="567"/>
        <w:tab w:val="left" w:pos="851"/>
        <w:tab w:val="left" w:pos="1134"/>
        <w:tab w:val="left" w:pos="1418"/>
        <w:tab w:val="left" w:pos="1701"/>
        <w:tab w:val="left" w:pos="1985"/>
        <w:tab w:val="left" w:pos="2268"/>
      </w:tabs>
      <w:spacing w:before="240" w:line="432" w:lineRule="auto"/>
      <w:jc w:val="both"/>
    </w:pPr>
    <w:rPr>
      <w:rFonts w:ascii="Arial" w:eastAsia="Times New Roman" w:hAnsi="Arial" w:cs="Times New Roman"/>
      <w:lang w:eastAsia="en-ZA"/>
    </w:rPr>
  </w:style>
  <w:style w:type="paragraph" w:customStyle="1" w:styleId="NoSpacing1">
    <w:name w:val="No Spacing1"/>
    <w:next w:val="NoSpacing"/>
    <w:link w:val="NoSpacingChar"/>
    <w:uiPriority w:val="1"/>
    <w:qFormat/>
    <w:rsid w:val="00043F5B"/>
    <w:pPr>
      <w:spacing w:line="240" w:lineRule="auto"/>
    </w:pPr>
    <w:rPr>
      <w:rFonts w:eastAsia="Times New Roman"/>
      <w:lang w:val="en-US"/>
    </w:rPr>
  </w:style>
  <w:style w:type="character" w:customStyle="1" w:styleId="NoSpacingChar">
    <w:name w:val="No Spacing Char"/>
    <w:basedOn w:val="DefaultParagraphFont"/>
    <w:link w:val="NoSpacing1"/>
    <w:uiPriority w:val="1"/>
    <w:rsid w:val="00043F5B"/>
    <w:rPr>
      <w:rFonts w:eastAsia="Times New Roman"/>
      <w:lang w:val="en-US"/>
    </w:rPr>
  </w:style>
  <w:style w:type="paragraph" w:customStyle="1" w:styleId="Default">
    <w:name w:val="Default"/>
    <w:rsid w:val="00043F5B"/>
    <w:pPr>
      <w:autoSpaceDE w:val="0"/>
      <w:autoSpaceDN w:val="0"/>
      <w:adjustRightInd w:val="0"/>
      <w:spacing w:line="240" w:lineRule="auto"/>
    </w:pPr>
    <w:rPr>
      <w:rFonts w:ascii="Times New Roman" w:eastAsia="Times New Roman" w:hAnsi="Times New Roman" w:cs="Times New Roman"/>
      <w:color w:val="000000"/>
      <w:sz w:val="24"/>
      <w:szCs w:val="24"/>
      <w:lang w:val="en-US" w:eastAsia="en-ZA"/>
    </w:rPr>
  </w:style>
  <w:style w:type="paragraph" w:styleId="HTMLPreformatted">
    <w:name w:val="HTML Preformatted"/>
    <w:basedOn w:val="Normal"/>
    <w:link w:val="HTMLPreformattedChar"/>
    <w:uiPriority w:val="99"/>
    <w:unhideWhenUsed/>
    <w:rsid w:val="0004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043F5B"/>
    <w:rPr>
      <w:rFonts w:ascii="Courier New" w:eastAsia="Times New Roman" w:hAnsi="Courier New" w:cs="Courier New"/>
      <w:sz w:val="20"/>
      <w:szCs w:val="20"/>
      <w:lang w:val="en-US"/>
    </w:rPr>
  </w:style>
  <w:style w:type="paragraph" w:customStyle="1" w:styleId="Level10">
    <w:name w:val="Level1"/>
    <w:basedOn w:val="Heading1"/>
    <w:next w:val="Normal"/>
    <w:rsid w:val="00043F5B"/>
    <w:pPr>
      <w:numPr>
        <w:numId w:val="13"/>
      </w:numPr>
      <w:spacing w:before="0" w:after="150" w:line="288" w:lineRule="auto"/>
    </w:pPr>
    <w:rPr>
      <w:rFonts w:ascii="Arial Bold" w:eastAsia="Times New Roman" w:hAnsi="Arial Bold" w:cs="Times New Roman"/>
      <w:bCs w:val="0"/>
      <w:caps/>
      <w:kern w:val="28"/>
      <w:sz w:val="18"/>
      <w:szCs w:val="20"/>
      <w:lang w:val="en-US"/>
    </w:rPr>
  </w:style>
  <w:style w:type="paragraph" w:customStyle="1" w:styleId="Level20">
    <w:name w:val="Level2"/>
    <w:basedOn w:val="Level10"/>
    <w:rsid w:val="00043F5B"/>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043F5B"/>
    <w:pPr>
      <w:numPr>
        <w:ilvl w:val="2"/>
      </w:numPr>
    </w:pPr>
  </w:style>
  <w:style w:type="paragraph" w:customStyle="1" w:styleId="Level40">
    <w:name w:val="Level4"/>
    <w:basedOn w:val="Level30"/>
    <w:rsid w:val="00043F5B"/>
    <w:pPr>
      <w:numPr>
        <w:ilvl w:val="3"/>
      </w:numPr>
    </w:pPr>
  </w:style>
  <w:style w:type="paragraph" w:customStyle="1" w:styleId="Level50">
    <w:name w:val="Level5"/>
    <w:basedOn w:val="Level40"/>
    <w:rsid w:val="00043F5B"/>
    <w:pPr>
      <w:numPr>
        <w:ilvl w:val="4"/>
      </w:numPr>
    </w:pPr>
  </w:style>
  <w:style w:type="paragraph" w:customStyle="1" w:styleId="Level60">
    <w:name w:val="Level6"/>
    <w:basedOn w:val="Level50"/>
    <w:rsid w:val="00043F5B"/>
    <w:pPr>
      <w:numPr>
        <w:ilvl w:val="5"/>
      </w:numPr>
    </w:pPr>
  </w:style>
  <w:style w:type="paragraph" w:customStyle="1" w:styleId="Level70">
    <w:name w:val="Level7"/>
    <w:basedOn w:val="Level60"/>
    <w:rsid w:val="00043F5B"/>
    <w:pPr>
      <w:numPr>
        <w:ilvl w:val="6"/>
      </w:numPr>
    </w:pPr>
    <w:rPr>
      <w:b/>
      <w:caps/>
    </w:rPr>
  </w:style>
  <w:style w:type="paragraph" w:customStyle="1" w:styleId="Clause2Sub">
    <w:name w:val="Clause2Sub"/>
    <w:basedOn w:val="Normal"/>
    <w:rsid w:val="00043F5B"/>
    <w:pPr>
      <w:numPr>
        <w:ilvl w:val="1"/>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3Sub">
    <w:name w:val="Clause3Sub"/>
    <w:basedOn w:val="Normal"/>
    <w:link w:val="Clause3SubChar"/>
    <w:rsid w:val="00043F5B"/>
    <w:pPr>
      <w:numPr>
        <w:ilvl w:val="2"/>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1Head">
    <w:name w:val="Clause1Head"/>
    <w:basedOn w:val="Normal"/>
    <w:next w:val="Normal"/>
    <w:rsid w:val="00043F5B"/>
    <w:pPr>
      <w:keepNext/>
      <w:numPr>
        <w:numId w:val="14"/>
      </w:numPr>
      <w:spacing w:after="240" w:line="360" w:lineRule="atLeast"/>
      <w:jc w:val="both"/>
    </w:pPr>
    <w:rPr>
      <w:rFonts w:ascii="Arial" w:eastAsia="Times New Roman" w:hAnsi="Arial" w:cs="Times New Roman"/>
      <w:b/>
      <w:sz w:val="20"/>
      <w:szCs w:val="20"/>
      <w:lang w:val="en-GB" w:eastAsia="en-GB"/>
    </w:rPr>
  </w:style>
  <w:style w:type="paragraph" w:customStyle="1" w:styleId="Clause4Sub">
    <w:name w:val="Clause4Sub"/>
    <w:basedOn w:val="Normal"/>
    <w:rsid w:val="00043F5B"/>
    <w:pPr>
      <w:numPr>
        <w:ilvl w:val="3"/>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5Sub">
    <w:name w:val="Clause5Sub"/>
    <w:basedOn w:val="Normal"/>
    <w:rsid w:val="00043F5B"/>
    <w:pPr>
      <w:numPr>
        <w:ilvl w:val="4"/>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6Sub">
    <w:name w:val="Clause6Sub"/>
    <w:basedOn w:val="Normal"/>
    <w:rsid w:val="00043F5B"/>
    <w:pPr>
      <w:numPr>
        <w:ilvl w:val="5"/>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7Sub">
    <w:name w:val="Clause7Sub"/>
    <w:basedOn w:val="Normal"/>
    <w:rsid w:val="00043F5B"/>
    <w:pPr>
      <w:numPr>
        <w:ilvl w:val="6"/>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8Sub">
    <w:name w:val="Clause8Sub"/>
    <w:basedOn w:val="Normal"/>
    <w:rsid w:val="00043F5B"/>
    <w:pPr>
      <w:numPr>
        <w:ilvl w:val="7"/>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9Sub">
    <w:name w:val="Clause9Sub"/>
    <w:basedOn w:val="Normal"/>
    <w:rsid w:val="00043F5B"/>
    <w:pPr>
      <w:numPr>
        <w:ilvl w:val="8"/>
        <w:numId w:val="14"/>
      </w:numPr>
      <w:spacing w:after="240" w:line="360" w:lineRule="atLeast"/>
      <w:jc w:val="both"/>
    </w:pPr>
    <w:rPr>
      <w:rFonts w:ascii="Arial" w:eastAsia="Times New Roman" w:hAnsi="Arial" w:cs="Times New Roman"/>
      <w:sz w:val="20"/>
      <w:szCs w:val="20"/>
      <w:lang w:val="en-GB" w:eastAsia="en-GB"/>
    </w:rPr>
  </w:style>
  <w:style w:type="character" w:customStyle="1" w:styleId="Clause3SubChar">
    <w:name w:val="Clause3Sub Char"/>
    <w:link w:val="Clause3Sub"/>
    <w:rsid w:val="00043F5B"/>
    <w:rPr>
      <w:rFonts w:ascii="Arial" w:eastAsia="Times New Roman" w:hAnsi="Arial" w:cs="Times New Roman"/>
      <w:sz w:val="20"/>
      <w:szCs w:val="20"/>
      <w:lang w:val="en-GB" w:eastAsia="en-GB"/>
    </w:rPr>
  </w:style>
  <w:style w:type="character" w:customStyle="1" w:styleId="st1">
    <w:name w:val="st1"/>
    <w:basedOn w:val="DefaultParagraphFont"/>
    <w:rsid w:val="00043F5B"/>
  </w:style>
  <w:style w:type="paragraph" w:styleId="NoSpacing">
    <w:name w:val="No Spacing"/>
    <w:uiPriority w:val="1"/>
    <w:qFormat/>
    <w:rsid w:val="00043F5B"/>
    <w:pPr>
      <w:spacing w:line="240" w:lineRule="auto"/>
    </w:pPr>
  </w:style>
  <w:style w:type="table" w:customStyle="1" w:styleId="TableGrid1">
    <w:name w:val="Table Grid1"/>
    <w:basedOn w:val="TableNormal"/>
    <w:next w:val="TableGrid"/>
    <w:uiPriority w:val="59"/>
    <w:rsid w:val="00043F5B"/>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List11">
    <w:name w:val="Light List11"/>
    <w:basedOn w:val="TableNormal"/>
    <w:uiPriority w:val="61"/>
    <w:rsid w:val="00043F5B"/>
    <w:pPr>
      <w:spacing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ListParagraphChar">
    <w:name w:val="List Paragraph Char"/>
    <w:aliases w:val="Heading 100 Char"/>
    <w:link w:val="ListParagraph"/>
    <w:uiPriority w:val="34"/>
    <w:locked/>
    <w:rsid w:val="00281D5B"/>
    <w:rPr>
      <w:rFonts w:ascii="Times New Roman" w:eastAsia="Times New Roman" w:hAnsi="Times New Roman" w:cs="Times New Roman"/>
      <w:sz w:val="24"/>
      <w:szCs w:val="24"/>
      <w:lang w:val="en-GB" w:eastAsia="en-GB"/>
    </w:rPr>
  </w:style>
  <w:style w:type="paragraph" w:customStyle="1" w:styleId="alevel2">
    <w:name w:val="alevel2"/>
    <w:basedOn w:val="Normal"/>
    <w:rsid w:val="009954A3"/>
    <w:pPr>
      <w:numPr>
        <w:ilvl w:val="1"/>
        <w:numId w:val="51"/>
      </w:numPr>
      <w:spacing w:before="240" w:line="240" w:lineRule="auto"/>
      <w:jc w:val="both"/>
    </w:pPr>
    <w:rPr>
      <w:rFonts w:ascii="Arial" w:eastAsia="Times New Roman" w:hAnsi="Arial" w:cs="Times New Roman"/>
      <w:sz w:val="20"/>
      <w:lang w:val="en-GB" w:eastAsia="en-ZA"/>
    </w:rPr>
  </w:style>
  <w:style w:type="paragraph" w:customStyle="1" w:styleId="alevel1">
    <w:name w:val="alevel1"/>
    <w:basedOn w:val="Normal"/>
    <w:rsid w:val="009954A3"/>
    <w:pPr>
      <w:numPr>
        <w:numId w:val="51"/>
      </w:numPr>
      <w:spacing w:before="240" w:line="240" w:lineRule="auto"/>
      <w:jc w:val="both"/>
    </w:pPr>
    <w:rPr>
      <w:rFonts w:ascii="Arial" w:eastAsia="Times New Roman" w:hAnsi="Arial" w:cs="Times New Roman"/>
      <w:sz w:val="20"/>
      <w:lang w:val="en-GB" w:eastAsia="en-ZA"/>
    </w:rPr>
  </w:style>
  <w:style w:type="paragraph" w:customStyle="1" w:styleId="alevel3">
    <w:name w:val="alevel3"/>
    <w:basedOn w:val="Normal"/>
    <w:rsid w:val="009954A3"/>
    <w:pPr>
      <w:numPr>
        <w:ilvl w:val="2"/>
        <w:numId w:val="51"/>
      </w:numPr>
      <w:spacing w:before="240" w:line="240" w:lineRule="auto"/>
      <w:jc w:val="both"/>
    </w:pPr>
    <w:rPr>
      <w:rFonts w:ascii="Arial" w:eastAsia="Times New Roman" w:hAnsi="Arial" w:cs="Times New Roman"/>
      <w:sz w:val="20"/>
      <w:szCs w:val="20"/>
      <w:lang w:val="en-GB" w:eastAsia="en-ZA"/>
    </w:rPr>
  </w:style>
  <w:style w:type="paragraph" w:customStyle="1" w:styleId="alevel4">
    <w:name w:val="alevel4"/>
    <w:basedOn w:val="Normal"/>
    <w:rsid w:val="009954A3"/>
    <w:pPr>
      <w:numPr>
        <w:ilvl w:val="3"/>
        <w:numId w:val="51"/>
      </w:numPr>
      <w:spacing w:before="240" w:line="240" w:lineRule="auto"/>
      <w:jc w:val="both"/>
    </w:pPr>
    <w:rPr>
      <w:rFonts w:ascii="Arial" w:eastAsia="Times New Roman" w:hAnsi="Arial" w:cs="Times New Roman"/>
      <w:sz w:val="20"/>
      <w:szCs w:val="20"/>
      <w:lang w:val="en-GB" w:eastAsia="en-ZA"/>
    </w:rPr>
  </w:style>
  <w:style w:type="paragraph" w:customStyle="1" w:styleId="alevel5">
    <w:name w:val="alevel5"/>
    <w:basedOn w:val="Normal"/>
    <w:rsid w:val="009954A3"/>
    <w:pPr>
      <w:numPr>
        <w:ilvl w:val="4"/>
        <w:numId w:val="51"/>
      </w:numPr>
      <w:spacing w:before="240" w:line="240" w:lineRule="auto"/>
      <w:jc w:val="both"/>
    </w:pPr>
    <w:rPr>
      <w:rFonts w:ascii="Arial" w:eastAsia="Times New Roman" w:hAnsi="Arial" w:cs="Times New Roman"/>
      <w:sz w:val="20"/>
      <w:szCs w:val="20"/>
      <w:lang w:val="en-GB" w:eastAsia="en-ZA"/>
    </w:rPr>
  </w:style>
  <w:style w:type="paragraph" w:customStyle="1" w:styleId="alevel6">
    <w:name w:val="alevel6"/>
    <w:basedOn w:val="Normal"/>
    <w:rsid w:val="009954A3"/>
    <w:pPr>
      <w:numPr>
        <w:ilvl w:val="5"/>
        <w:numId w:val="51"/>
      </w:numPr>
      <w:spacing w:before="240" w:line="240" w:lineRule="auto"/>
      <w:jc w:val="both"/>
    </w:pPr>
    <w:rPr>
      <w:rFonts w:ascii="Arial" w:eastAsia="Times New Roman" w:hAnsi="Arial" w:cs="Times New Roman"/>
      <w:sz w:val="20"/>
      <w:szCs w:val="20"/>
      <w:lang w:val="en-GB" w:eastAsia="en-ZA"/>
    </w:rPr>
  </w:style>
  <w:style w:type="paragraph" w:customStyle="1" w:styleId="alevel7">
    <w:name w:val="alevel7"/>
    <w:basedOn w:val="Normal"/>
    <w:rsid w:val="009954A3"/>
    <w:pPr>
      <w:numPr>
        <w:ilvl w:val="6"/>
        <w:numId w:val="51"/>
      </w:numPr>
      <w:spacing w:before="240" w:line="240" w:lineRule="auto"/>
      <w:jc w:val="both"/>
    </w:pPr>
    <w:rPr>
      <w:rFonts w:ascii="Arial" w:eastAsia="Times New Roman" w:hAnsi="Arial" w:cs="Times New Roman"/>
      <w:sz w:val="20"/>
      <w:lang w:val="en-GB" w:eastAsia="en-ZA"/>
    </w:rPr>
  </w:style>
  <w:style w:type="paragraph" w:customStyle="1" w:styleId="Cover">
    <w:name w:val="Cover"/>
    <w:basedOn w:val="Normal"/>
    <w:rsid w:val="009954A3"/>
    <w:pPr>
      <w:spacing w:after="240" w:line="240" w:lineRule="auto"/>
      <w:jc w:val="center"/>
    </w:pPr>
    <w:rPr>
      <w:rFonts w:ascii="Garamond" w:eastAsia="Times New Roman" w:hAnsi="Garamond" w:cs="Times New Roman"/>
      <w:b/>
      <w:caps/>
      <w:sz w:val="36"/>
      <w:szCs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575823">
      <w:bodyDiv w:val="1"/>
      <w:marLeft w:val="0"/>
      <w:marRight w:val="0"/>
      <w:marTop w:val="0"/>
      <w:marBottom w:val="0"/>
      <w:divBdr>
        <w:top w:val="none" w:sz="0" w:space="0" w:color="auto"/>
        <w:left w:val="none" w:sz="0" w:space="0" w:color="auto"/>
        <w:bottom w:val="none" w:sz="0" w:space="0" w:color="auto"/>
        <w:right w:val="none" w:sz="0" w:space="0" w:color="auto"/>
      </w:divBdr>
    </w:div>
    <w:div w:id="527068800">
      <w:bodyDiv w:val="1"/>
      <w:marLeft w:val="0"/>
      <w:marRight w:val="0"/>
      <w:marTop w:val="0"/>
      <w:marBottom w:val="0"/>
      <w:divBdr>
        <w:top w:val="none" w:sz="0" w:space="0" w:color="auto"/>
        <w:left w:val="none" w:sz="0" w:space="0" w:color="auto"/>
        <w:bottom w:val="none" w:sz="0" w:space="0" w:color="auto"/>
        <w:right w:val="none" w:sz="0" w:space="0" w:color="auto"/>
      </w:divBdr>
    </w:div>
    <w:div w:id="65333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5FA4E-4F60-4F4B-85E4-ADBE62453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6986</Words>
  <Characters>39823</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46716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BSC</dc:creator>
  <cp:lastModifiedBy>Malemane Malatsi</cp:lastModifiedBy>
  <cp:revision>2</cp:revision>
  <cp:lastPrinted>2017-08-04T10:29:00Z</cp:lastPrinted>
  <dcterms:created xsi:type="dcterms:W3CDTF">2018-07-31T14:57:00Z</dcterms:created>
  <dcterms:modified xsi:type="dcterms:W3CDTF">2018-07-31T14:57:00Z</dcterms:modified>
</cp:coreProperties>
</file>